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A4A9C" w14:textId="6B26075A" w:rsidR="007851CE" w:rsidRPr="007851CE" w:rsidRDefault="007851CE" w:rsidP="007851CE">
      <w:pPr>
        <w:jc w:val="right"/>
      </w:pPr>
      <w:r>
        <w:tab/>
      </w:r>
      <w:r w:rsidR="00E66601" w:rsidRPr="00E66601">
        <w:t>25.04.2022 KIRSCHNIAK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5A5E912C" w14:textId="2DE69730" w:rsidR="003B03F5" w:rsidRPr="00E66601" w:rsidRDefault="0032608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Dickdarm (</w:t>
      </w:r>
      <w:r w:rsidR="00E66601" w:rsidRPr="00E66601">
        <w:rPr>
          <w:b/>
          <w:bCs/>
          <w:sz w:val="28"/>
          <w:szCs w:val="28"/>
          <w:u w:val="single"/>
        </w:rPr>
        <w:t>Verdauung</w:t>
      </w:r>
      <w:r>
        <w:rPr>
          <w:b/>
          <w:bCs/>
          <w:sz w:val="28"/>
          <w:szCs w:val="28"/>
          <w:u w:val="single"/>
        </w:rPr>
        <w:t>)</w:t>
      </w:r>
      <w:r w:rsidR="00B30CFF">
        <w:rPr>
          <w:b/>
          <w:bCs/>
          <w:sz w:val="28"/>
          <w:szCs w:val="28"/>
          <w:u w:val="single"/>
        </w:rPr>
        <w:t xml:space="preserve"> - Kolorektale Chirurgie</w:t>
      </w:r>
    </w:p>
    <w:p w14:paraId="7A08CE90" w14:textId="1BFB0DB5" w:rsidR="00E66601" w:rsidRDefault="00E66601" w:rsidP="00267F93">
      <w:pPr>
        <w:spacing w:after="0" w:line="240" w:lineRule="auto"/>
      </w:pPr>
      <w:r>
        <w:t xml:space="preserve">1. Schritt: Mund </w:t>
      </w:r>
    </w:p>
    <w:p w14:paraId="09499779" w14:textId="69E5F592" w:rsidR="00E66601" w:rsidRPr="00682575" w:rsidRDefault="00E66601" w:rsidP="00267F93">
      <w:pPr>
        <w:spacing w:after="0" w:line="240" w:lineRule="auto"/>
        <w:rPr>
          <w:color w:val="008080"/>
        </w:rPr>
      </w:pPr>
      <w:r w:rsidRPr="00682575">
        <w:rPr>
          <w:color w:val="008080"/>
        </w:rPr>
        <w:tab/>
        <w:t>- mechanische Zerkleinerung (Fühlen/Schmecken)</w:t>
      </w:r>
    </w:p>
    <w:p w14:paraId="2874B2DC" w14:textId="09521BAB" w:rsidR="00E66601" w:rsidRPr="00682575" w:rsidRDefault="00E66601" w:rsidP="00267F93">
      <w:pPr>
        <w:spacing w:after="0" w:line="240" w:lineRule="auto"/>
        <w:rPr>
          <w:color w:val="996633"/>
        </w:rPr>
      </w:pPr>
      <w:r w:rsidRPr="00682575">
        <w:rPr>
          <w:color w:val="996633"/>
        </w:rPr>
        <w:tab/>
        <w:t>- Schutzfunktion (Lysozym) Amylase</w:t>
      </w:r>
    </w:p>
    <w:p w14:paraId="2DFC2F09" w14:textId="652ED4A6" w:rsidR="00E66601" w:rsidRDefault="00E66601" w:rsidP="00267F93">
      <w:pPr>
        <w:spacing w:after="0" w:line="240" w:lineRule="auto"/>
      </w:pPr>
      <w:r>
        <w:t xml:space="preserve">2. Schritt: Speiseröhre </w:t>
      </w:r>
    </w:p>
    <w:p w14:paraId="50A0CDF4" w14:textId="0722C78D" w:rsidR="00E66601" w:rsidRDefault="00E66601" w:rsidP="00267F93">
      <w:pPr>
        <w:spacing w:after="0" w:line="240" w:lineRule="auto"/>
      </w:pPr>
      <w:r>
        <w:tab/>
      </w:r>
      <w:r w:rsidRPr="00682575">
        <w:rPr>
          <w:color w:val="008080"/>
        </w:rPr>
        <w:t>- Transport</w:t>
      </w:r>
      <w:r>
        <w:t xml:space="preserve"> </w:t>
      </w:r>
    </w:p>
    <w:p w14:paraId="35088064" w14:textId="0FF9F09C" w:rsidR="00E66601" w:rsidRDefault="00E66601" w:rsidP="00267F93">
      <w:pPr>
        <w:spacing w:after="0" w:line="240" w:lineRule="auto"/>
      </w:pPr>
      <w:r>
        <w:t xml:space="preserve">3. Schritt: Magen </w:t>
      </w:r>
    </w:p>
    <w:p w14:paraId="029053D0" w14:textId="40F5A06B" w:rsidR="00E66601" w:rsidRPr="00682575" w:rsidRDefault="00E66601" w:rsidP="00267F93">
      <w:pPr>
        <w:spacing w:after="0" w:line="240" w:lineRule="auto"/>
        <w:rPr>
          <w:color w:val="008080"/>
        </w:rPr>
      </w:pPr>
      <w:r w:rsidRPr="00682575">
        <w:rPr>
          <w:color w:val="008080"/>
        </w:rPr>
        <w:tab/>
        <w:t xml:space="preserve">- </w:t>
      </w:r>
      <w:r w:rsidR="00682575" w:rsidRPr="00682575">
        <w:rPr>
          <w:color w:val="008080"/>
        </w:rPr>
        <w:t xml:space="preserve">Vermischung, Verschluss </w:t>
      </w:r>
    </w:p>
    <w:p w14:paraId="2A1807A8" w14:textId="6E5407D3" w:rsidR="00682575" w:rsidRDefault="00682575" w:rsidP="00267F93">
      <w:pPr>
        <w:spacing w:after="0" w:line="240" w:lineRule="auto"/>
        <w:rPr>
          <w:color w:val="996633"/>
        </w:rPr>
      </w:pPr>
      <w:r w:rsidRPr="00682575">
        <w:rPr>
          <w:color w:val="996633"/>
        </w:rPr>
        <w:tab/>
        <w:t>- pH (min. 1-2)</w:t>
      </w:r>
      <w:r>
        <w:rPr>
          <w:color w:val="996633"/>
        </w:rPr>
        <w:t xml:space="preserve"> </w:t>
      </w:r>
      <w:r w:rsidRPr="00682575">
        <w:rPr>
          <w:color w:val="996633"/>
        </w:rPr>
        <w:sym w:font="Wingdings" w:char="F0E0"/>
      </w:r>
      <w:r>
        <w:rPr>
          <w:color w:val="996633"/>
        </w:rPr>
        <w:t xml:space="preserve"> Schutz</w:t>
      </w:r>
    </w:p>
    <w:p w14:paraId="28BD0A3D" w14:textId="617F343C" w:rsidR="00682575" w:rsidRDefault="00682575" w:rsidP="00267F93">
      <w:pPr>
        <w:spacing w:after="0" w:line="240" w:lineRule="auto"/>
      </w:pPr>
      <w:r w:rsidRPr="00682575">
        <w:t xml:space="preserve">4. Schritt: Dünndarm </w:t>
      </w:r>
      <w:r w:rsidR="00CB08F7">
        <w:t>(steril</w:t>
      </w:r>
      <w:r w:rsidR="00E45E5A">
        <w:t>, 4m)</w:t>
      </w:r>
    </w:p>
    <w:p w14:paraId="248F394D" w14:textId="1449A9CF" w:rsidR="00682575" w:rsidRDefault="00682575" w:rsidP="00267F93">
      <w:pPr>
        <w:spacing w:after="0" w:line="240" w:lineRule="auto"/>
        <w:rPr>
          <w:color w:val="996633"/>
        </w:rPr>
      </w:pPr>
      <w:r>
        <w:tab/>
      </w:r>
      <w:r w:rsidRPr="00682575">
        <w:rPr>
          <w:color w:val="996633"/>
        </w:rPr>
        <w:t xml:space="preserve">- Resorption / Nährstoffe: Kohlenhydrate, Proteine, Aminosäuren, Lipide </w:t>
      </w:r>
      <w:r w:rsidR="00CB08F7">
        <w:rPr>
          <w:color w:val="996633"/>
        </w:rPr>
        <w:br/>
      </w:r>
      <w:r w:rsidR="00CB08F7">
        <w:rPr>
          <w:color w:val="996633"/>
        </w:rPr>
        <w:tab/>
      </w:r>
      <w:r w:rsidR="00CB08F7">
        <w:rPr>
          <w:color w:val="996633"/>
        </w:rPr>
        <w:tab/>
        <w:t xml:space="preserve">Galle </w:t>
      </w:r>
      <w:r w:rsidR="00CB08F7" w:rsidRPr="00CB08F7">
        <w:rPr>
          <w:color w:val="996633"/>
        </w:rPr>
        <w:sym w:font="Wingdings" w:char="F0E0"/>
      </w:r>
      <w:r w:rsidR="00CB08F7">
        <w:rPr>
          <w:color w:val="996633"/>
        </w:rPr>
        <w:t xml:space="preserve"> Leber, Amylase </w:t>
      </w:r>
      <w:r w:rsidR="00CB08F7" w:rsidRPr="00CB08F7">
        <w:rPr>
          <w:color w:val="996633"/>
        </w:rPr>
        <w:sym w:font="Wingdings" w:char="F0E0"/>
      </w:r>
      <w:r w:rsidR="00CB08F7">
        <w:rPr>
          <w:color w:val="996633"/>
        </w:rPr>
        <w:t xml:space="preserve"> Pankreas </w:t>
      </w:r>
    </w:p>
    <w:p w14:paraId="2B8562DA" w14:textId="007DE66D" w:rsidR="00CB08F7" w:rsidRPr="00682575" w:rsidRDefault="00CB08F7" w:rsidP="00267F93">
      <w:pPr>
        <w:spacing w:after="0" w:line="240" w:lineRule="auto"/>
        <w:rPr>
          <w:color w:val="996633"/>
        </w:rPr>
      </w:pPr>
      <w:r>
        <w:rPr>
          <w:color w:val="996633"/>
        </w:rPr>
        <w:tab/>
        <w:t>- Wasser wird beigefügt</w:t>
      </w:r>
    </w:p>
    <w:p w14:paraId="5E9E6BFC" w14:textId="5B9842C8" w:rsidR="00682575" w:rsidRDefault="00682575" w:rsidP="00267F93">
      <w:pPr>
        <w:spacing w:after="0" w:line="240" w:lineRule="auto"/>
      </w:pPr>
      <w:r>
        <w:t xml:space="preserve">5. Schritt: </w:t>
      </w:r>
      <w:r w:rsidR="00CB08F7">
        <w:t xml:space="preserve">Dickdarm </w:t>
      </w:r>
    </w:p>
    <w:p w14:paraId="7B46D8B5" w14:textId="165E3E44" w:rsidR="00CB08F7" w:rsidRPr="00E45E5A" w:rsidRDefault="00CB08F7" w:rsidP="00267F93">
      <w:pPr>
        <w:spacing w:after="0" w:line="240" w:lineRule="auto"/>
        <w:rPr>
          <w:color w:val="996633"/>
        </w:rPr>
      </w:pPr>
      <w:r w:rsidRPr="00E45E5A">
        <w:rPr>
          <w:color w:val="996633"/>
        </w:rPr>
        <w:tab/>
        <w:t>- Wasser wird wieder entzogen</w:t>
      </w:r>
    </w:p>
    <w:p w14:paraId="388779D7" w14:textId="4A1ED572" w:rsidR="00CB08F7" w:rsidRDefault="00CB08F7" w:rsidP="00267F93">
      <w:pPr>
        <w:spacing w:after="0" w:line="240" w:lineRule="auto"/>
      </w:pPr>
      <w:r>
        <w:t>6. Schritt</w:t>
      </w:r>
      <w:r w:rsidR="00E45E5A">
        <w:t xml:space="preserve">: Anus </w:t>
      </w:r>
    </w:p>
    <w:p w14:paraId="1BEF6576" w14:textId="77777777" w:rsidR="008732F5" w:rsidRDefault="008732F5" w:rsidP="00267F93">
      <w:pPr>
        <w:spacing w:after="0" w:line="240" w:lineRule="auto"/>
        <w:rPr>
          <w:color w:val="996633"/>
        </w:rPr>
      </w:pPr>
    </w:p>
    <w:p w14:paraId="251C83AD" w14:textId="77777777" w:rsidR="008732F5" w:rsidRPr="00B4153D" w:rsidRDefault="008732F5" w:rsidP="008732F5">
      <w:pPr>
        <w:rPr>
          <w:b/>
          <w:bCs/>
        </w:rPr>
      </w:pPr>
      <w:r w:rsidRPr="008732F5">
        <w:rPr>
          <w:b/>
          <w:bCs/>
          <w:highlight w:val="cyan"/>
        </w:rPr>
        <w:t>Magenzellen</w:t>
      </w:r>
    </w:p>
    <w:p w14:paraId="51F448A2" w14:textId="77777777" w:rsidR="008732F5" w:rsidRPr="00F0358F" w:rsidRDefault="008732F5" w:rsidP="008732F5">
      <w:r w:rsidRPr="003C4A36">
        <w:rPr>
          <w:u w:val="single"/>
        </w:rPr>
        <w:t>Nebenzellen</w:t>
      </w:r>
      <w:r w:rsidRPr="003C4A36">
        <w:t>: Schleim produzieren</w:t>
      </w:r>
      <w:r w:rsidRPr="003C4A36">
        <w:br/>
      </w:r>
      <w:r w:rsidRPr="003C4A36">
        <w:rPr>
          <w:u w:val="single"/>
        </w:rPr>
        <w:t>Hauptzellen</w:t>
      </w:r>
      <w:r w:rsidRPr="003C4A36">
        <w:t xml:space="preserve">: ebenfalls Schleim absondern und Pepsinogen und den </w:t>
      </w:r>
      <w:proofErr w:type="spellStart"/>
      <w:r w:rsidRPr="003C4A36">
        <w:t>Intrinsic</w:t>
      </w:r>
      <w:proofErr w:type="spellEnd"/>
      <w:r w:rsidRPr="003C4A36">
        <w:t xml:space="preserve"> </w:t>
      </w:r>
      <w:proofErr w:type="spellStart"/>
      <w:r w:rsidRPr="003C4A36">
        <w:t>factor</w:t>
      </w:r>
      <w:proofErr w:type="spellEnd"/>
      <w:r w:rsidRPr="003C4A36">
        <w:t xml:space="preserve"> produzieren</w:t>
      </w:r>
      <w:r w:rsidRPr="003C4A36">
        <w:br/>
      </w:r>
      <w:r w:rsidRPr="003C4A36">
        <w:rPr>
          <w:u w:val="single"/>
        </w:rPr>
        <w:t>Belegzellen / Parietalzellen</w:t>
      </w:r>
      <w:r w:rsidRPr="003C4A36">
        <w:t>:</w:t>
      </w:r>
      <w:r w:rsidRPr="00F0358F">
        <w:t xml:space="preserve"> bilden die Salzsäure, die den </w:t>
      </w:r>
      <w:hyperlink r:id="rId8" w:history="1">
        <w:r w:rsidRPr="00F0358F">
          <w:t>pH-Wert</w:t>
        </w:r>
      </w:hyperlink>
      <w:r w:rsidRPr="00F0358F">
        <w:t> des Magens auf zwei bis drei senkt.</w:t>
      </w:r>
    </w:p>
    <w:p w14:paraId="4C16C361" w14:textId="24199165" w:rsidR="00E45E5A" w:rsidRDefault="00CA5FCA" w:rsidP="00E66601">
      <w:r w:rsidRPr="00267F93">
        <w:rPr>
          <w:b/>
          <w:bCs/>
          <w:highlight w:val="cyan"/>
        </w:rPr>
        <w:t>Anastomose:</w:t>
      </w:r>
      <w:r w:rsidRPr="00CA5FCA">
        <w:t xml:space="preserve"> </w:t>
      </w:r>
      <w:r>
        <w:t>Verbindung</w:t>
      </w:r>
      <w:r w:rsidR="00AD5B70">
        <w:t>sgang</w:t>
      </w:r>
      <w:r>
        <w:t xml:space="preserve"> zwischen zwei anatomischen Strukturen </w:t>
      </w:r>
      <w:r w:rsidR="00267F93">
        <w:br/>
      </w:r>
      <w:r w:rsidR="00267F93">
        <w:tab/>
        <w:t xml:space="preserve">           natürliche oder künstlich angelegte Verbindung zwischen zwei Leitungsbahnen (Blut-,</w:t>
      </w:r>
      <w:r w:rsidR="00267F93">
        <w:br/>
        <w:t xml:space="preserve">         </w:t>
      </w:r>
      <w:r w:rsidR="00A54DDB">
        <w:t xml:space="preserve">           </w:t>
      </w:r>
      <w:r w:rsidR="00267F93">
        <w:t xml:space="preserve">     Lymphgefäße, Nerven)</w:t>
      </w:r>
    </w:p>
    <w:p w14:paraId="206B3D8E" w14:textId="4E7BBFC3" w:rsidR="00CA5FCA" w:rsidRDefault="00CA5FCA" w:rsidP="00E22D74">
      <w:pPr>
        <w:pStyle w:val="Listenabsatz"/>
        <w:numPr>
          <w:ilvl w:val="0"/>
          <w:numId w:val="2"/>
        </w:numPr>
      </w:pPr>
      <w:r>
        <w:t>anatomische Anastomosen</w:t>
      </w:r>
    </w:p>
    <w:p w14:paraId="5C660F2A" w14:textId="165AF34B" w:rsidR="00CA5FCA" w:rsidRDefault="00CA5FCA" w:rsidP="00E22D74">
      <w:pPr>
        <w:pStyle w:val="Listenabsatz"/>
        <w:numPr>
          <w:ilvl w:val="0"/>
          <w:numId w:val="2"/>
        </w:numPr>
      </w:pPr>
      <w:r>
        <w:t>pathologische (krankhafte) Anastomosen</w:t>
      </w:r>
    </w:p>
    <w:p w14:paraId="3E612AD8" w14:textId="5F45C9BF" w:rsidR="00E22D74" w:rsidRPr="00751988" w:rsidRDefault="00CA5FCA" w:rsidP="00751988">
      <w:pPr>
        <w:pStyle w:val="Listenabsatz"/>
        <w:numPr>
          <w:ilvl w:val="0"/>
          <w:numId w:val="2"/>
        </w:numPr>
      </w:pPr>
      <w:r>
        <w:t>chirurgische Anastomosen</w:t>
      </w:r>
      <w:r w:rsidR="00E22D74">
        <w:t>:</w:t>
      </w:r>
      <w:r w:rsidR="00751988">
        <w:t xml:space="preserve"> </w:t>
      </w:r>
      <w:r w:rsidR="00751988">
        <w:br/>
        <w:t>hat bei viszeralchirurgischen Operationen eine zentrale prognostische Stellung</w:t>
      </w:r>
    </w:p>
    <w:p w14:paraId="4F7295F4" w14:textId="620EFD20" w:rsidR="00E22D74" w:rsidRPr="00E22D74" w:rsidRDefault="00E22D74" w:rsidP="00E22D74">
      <w:pPr>
        <w:pStyle w:val="Listenabsatz"/>
        <w:numPr>
          <w:ilvl w:val="1"/>
          <w:numId w:val="2"/>
        </w:numPr>
        <w:rPr>
          <w:color w:val="996633"/>
        </w:rPr>
      </w:pPr>
      <w:r>
        <w:t xml:space="preserve">Bedeutung: </w:t>
      </w:r>
      <w:r>
        <w:br/>
        <w:t xml:space="preserve">früher: handgenähte Einzelknopfnähte </w:t>
      </w:r>
    </w:p>
    <w:p w14:paraId="395AE8E9" w14:textId="0A6766FB" w:rsidR="00E22D74" w:rsidRPr="00E22D74" w:rsidRDefault="00E22D74" w:rsidP="00E22D74">
      <w:pPr>
        <w:pStyle w:val="Listenabsatz"/>
        <w:ind w:left="1440"/>
        <w:rPr>
          <w:color w:val="996633"/>
        </w:rPr>
      </w:pPr>
      <w:r>
        <w:t xml:space="preserve">heute: fortlaufende, einreihige, extramuköse Naht </w:t>
      </w:r>
    </w:p>
    <w:p w14:paraId="11C7EBA2" w14:textId="00E36139" w:rsidR="00E22D74" w:rsidRDefault="00E22D74" w:rsidP="00E22D74">
      <w:pPr>
        <w:pStyle w:val="Listenabsatz"/>
        <w:ind w:left="1440"/>
      </w:pPr>
      <w:r>
        <w:t xml:space="preserve">Staplernähte steigen kontinuierlich </w:t>
      </w:r>
    </w:p>
    <w:p w14:paraId="311BF3D3" w14:textId="67206B01" w:rsidR="00E22D74" w:rsidRDefault="00E22D74" w:rsidP="00E22D74">
      <w:pPr>
        <w:pStyle w:val="Listenabsatz"/>
        <w:numPr>
          <w:ilvl w:val="1"/>
          <w:numId w:val="2"/>
        </w:numPr>
      </w:pPr>
      <w:r w:rsidRPr="00267F93">
        <w:rPr>
          <w:highlight w:val="cyan"/>
        </w:rPr>
        <w:t>Anforderungen:</w:t>
      </w:r>
      <w:r>
        <w:br/>
        <w:t xml:space="preserve">Wiederherstellung der Passage </w:t>
      </w:r>
      <w:r>
        <w:br/>
        <w:t xml:space="preserve">Gas- und Flüssigkeitsdichte </w:t>
      </w:r>
      <w:r>
        <w:br/>
        <w:t xml:space="preserve">Standhalten der Darmbewegung (Peristaltik) </w:t>
      </w:r>
      <w:r>
        <w:br/>
        <w:t xml:space="preserve">Standhalten der wechselnden </w:t>
      </w:r>
      <w:proofErr w:type="spellStart"/>
      <w:r>
        <w:t>intraluminalen</w:t>
      </w:r>
      <w:proofErr w:type="spellEnd"/>
      <w:r>
        <w:t xml:space="preserve"> (im Darm befindlichen) Drücken </w:t>
      </w:r>
    </w:p>
    <w:p w14:paraId="77A7741E" w14:textId="49A5378F" w:rsidR="00267F93" w:rsidRDefault="00E24284" w:rsidP="00267F93">
      <w:pPr>
        <w:pStyle w:val="Listenabsatz"/>
        <w:numPr>
          <w:ilvl w:val="1"/>
          <w:numId w:val="2"/>
        </w:numPr>
      </w:pPr>
      <w:r w:rsidRPr="00E22D74">
        <w:rPr>
          <w:noProof/>
        </w:rPr>
        <w:drawing>
          <wp:anchor distT="0" distB="0" distL="114300" distR="114300" simplePos="0" relativeHeight="251653632" behindDoc="1" locked="0" layoutInCell="1" allowOverlap="1" wp14:anchorId="544EC910" wp14:editId="7CCEDEA2">
            <wp:simplePos x="0" y="0"/>
            <wp:positionH relativeFrom="margin">
              <wp:posOffset>3443605</wp:posOffset>
            </wp:positionH>
            <wp:positionV relativeFrom="paragraph">
              <wp:posOffset>28146</wp:posOffset>
            </wp:positionV>
            <wp:extent cx="3110865" cy="1474470"/>
            <wp:effectExtent l="0" t="0" r="0" b="0"/>
            <wp:wrapTight wrapText="bothSides">
              <wp:wrapPolygon edited="0">
                <wp:start x="0" y="0"/>
                <wp:lineTo x="0" y="21209"/>
                <wp:lineTo x="21428" y="21209"/>
                <wp:lineTo x="21428" y="0"/>
                <wp:lineTo x="0" y="0"/>
              </wp:wrapPolygon>
            </wp:wrapTight>
            <wp:docPr id="1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 enthält.&#10;&#10;Automatisch generierte Beschreibu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0865" cy="1474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267F93" w:rsidRPr="00267F93">
        <w:rPr>
          <w:highlight w:val="cyan"/>
        </w:rPr>
        <w:t>Anastomosenheilung</w:t>
      </w:r>
      <w:proofErr w:type="spellEnd"/>
      <w:r w:rsidR="00267F93">
        <w:t xml:space="preserve"> </w:t>
      </w:r>
      <w:r w:rsidR="0022594B">
        <w:t>erfolgt in 3 Phasen:</w:t>
      </w:r>
      <w:r w:rsidR="00267F93">
        <w:br/>
      </w:r>
      <w:r w:rsidR="00267F93" w:rsidRPr="0022594B">
        <w:rPr>
          <w:highlight w:val="cyan"/>
        </w:rPr>
        <w:t>exsudative</w:t>
      </w:r>
      <w:r w:rsidR="00267F93">
        <w:t xml:space="preserve"> Phase 1.-5. Tag</w:t>
      </w:r>
      <w:r w:rsidR="007851CE">
        <w:t xml:space="preserve">: es besteht </w:t>
      </w:r>
      <w:r w:rsidR="007851CE" w:rsidRPr="0022594B">
        <w:rPr>
          <w:highlight w:val="cyan"/>
        </w:rPr>
        <w:t>keine Eigenstabilität</w:t>
      </w:r>
      <w:r w:rsidR="007851CE">
        <w:t xml:space="preserve">, </w:t>
      </w:r>
      <w:r w:rsidR="007851CE" w:rsidRPr="0022594B">
        <w:rPr>
          <w:highlight w:val="cyan"/>
        </w:rPr>
        <w:t>mech</w:t>
      </w:r>
      <w:r w:rsidR="0022594B">
        <w:rPr>
          <w:highlight w:val="cyan"/>
        </w:rPr>
        <w:t>anische</w:t>
      </w:r>
      <w:r w:rsidR="007851CE" w:rsidRPr="0022594B">
        <w:rPr>
          <w:highlight w:val="cyan"/>
        </w:rPr>
        <w:t xml:space="preserve"> Festigkeit</w:t>
      </w:r>
      <w:r w:rsidR="007851CE">
        <w:t xml:space="preserve"> der Naht ist vom Nahtmaterial und der Verankerung im Gewebe (Nahttechnik) abhängig</w:t>
      </w:r>
      <w:r w:rsidR="00267F93">
        <w:br/>
      </w:r>
      <w:r w:rsidR="00267F93" w:rsidRPr="0022594B">
        <w:rPr>
          <w:highlight w:val="cyan"/>
        </w:rPr>
        <w:t>proliferative</w:t>
      </w:r>
      <w:r w:rsidR="00267F93">
        <w:t xml:space="preserve"> Phase 5.-9. Tag</w:t>
      </w:r>
      <w:r w:rsidR="00267F93">
        <w:br/>
      </w:r>
      <w:proofErr w:type="spellStart"/>
      <w:r w:rsidR="00267F93" w:rsidRPr="0022594B">
        <w:rPr>
          <w:highlight w:val="cyan"/>
        </w:rPr>
        <w:t>reperative</w:t>
      </w:r>
      <w:proofErr w:type="spellEnd"/>
      <w:r w:rsidR="00267F93">
        <w:t xml:space="preserve"> Phase ab dem 9. Tag</w:t>
      </w:r>
    </w:p>
    <w:p w14:paraId="334B7E61" w14:textId="4615B3F2" w:rsidR="007851CE" w:rsidRDefault="00F95106" w:rsidP="00E22D74">
      <w:r>
        <w:lastRenderedPageBreak/>
        <w:t xml:space="preserve">Klammernaht: </w:t>
      </w:r>
    </w:p>
    <w:p w14:paraId="6C954238" w14:textId="368AD5C6" w:rsidR="00F95106" w:rsidRDefault="007851CE" w:rsidP="007851CE">
      <w:pPr>
        <w:pStyle w:val="Listenabsatz"/>
        <w:numPr>
          <w:ilvl w:val="0"/>
          <w:numId w:val="2"/>
        </w:numPr>
      </w:pPr>
      <w:r>
        <w:t xml:space="preserve">Stapler = Klammernahtgerät: </w:t>
      </w:r>
      <w:r>
        <w:br/>
        <w:t>U-förmige Metallklammern</w:t>
      </w:r>
      <w:r w:rsidR="0022594B">
        <w:t xml:space="preserve"> (Titan/Edelstahl)</w:t>
      </w:r>
      <w:r>
        <w:br/>
        <w:t>B-förmiges Biegen der Klammern</w:t>
      </w:r>
      <w:r w:rsidR="008F5A21">
        <w:br/>
        <w:t>gleichzeitiges Durchtrennen</w:t>
      </w:r>
    </w:p>
    <w:p w14:paraId="7A44B413" w14:textId="4CBC6B90" w:rsidR="006E6BB6" w:rsidRDefault="00D54508" w:rsidP="006E6BB6">
      <w:r w:rsidRPr="00D54508">
        <w:rPr>
          <w:noProof/>
        </w:rPr>
        <w:drawing>
          <wp:anchor distT="0" distB="0" distL="114300" distR="114300" simplePos="0" relativeHeight="251654656" behindDoc="1" locked="0" layoutInCell="1" allowOverlap="1" wp14:anchorId="7368C965" wp14:editId="29551187">
            <wp:simplePos x="0" y="0"/>
            <wp:positionH relativeFrom="margin">
              <wp:posOffset>4351020</wp:posOffset>
            </wp:positionH>
            <wp:positionV relativeFrom="paragraph">
              <wp:posOffset>6350</wp:posOffset>
            </wp:positionV>
            <wp:extent cx="1685290" cy="1428115"/>
            <wp:effectExtent l="0" t="0" r="0" b="635"/>
            <wp:wrapTight wrapText="bothSides">
              <wp:wrapPolygon edited="0">
                <wp:start x="0" y="0"/>
                <wp:lineTo x="0" y="21321"/>
                <wp:lineTo x="21242" y="21321"/>
                <wp:lineTo x="21242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290" cy="142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6BB6" w:rsidRPr="006E6BB6">
        <w:rPr>
          <w:highlight w:val="cyan"/>
        </w:rPr>
        <w:t>Kolorektales Karzinom</w:t>
      </w:r>
      <w:r w:rsidR="006E6BB6">
        <w:t xml:space="preserve">: </w:t>
      </w:r>
    </w:p>
    <w:p w14:paraId="28DEF585" w14:textId="49C8FDDD" w:rsidR="006E6BB6" w:rsidRDefault="006E6BB6" w:rsidP="006E6BB6">
      <w:pPr>
        <w:pStyle w:val="Listenabsatz"/>
        <w:numPr>
          <w:ilvl w:val="0"/>
          <w:numId w:val="2"/>
        </w:numPr>
      </w:pPr>
      <w:r>
        <w:t>2. häufigstes Malignom</w:t>
      </w:r>
    </w:p>
    <w:p w14:paraId="44B26BD9" w14:textId="3C044AA3" w:rsidR="006E6BB6" w:rsidRDefault="006E6BB6" w:rsidP="006E6BB6">
      <w:pPr>
        <w:pStyle w:val="Listenabsatz"/>
        <w:numPr>
          <w:ilvl w:val="0"/>
          <w:numId w:val="2"/>
        </w:numPr>
      </w:pPr>
      <w:r>
        <w:t xml:space="preserve">typisches Alter: 70-75 Jahre </w:t>
      </w:r>
    </w:p>
    <w:p w14:paraId="3EA08E51" w14:textId="381FF8E2" w:rsidR="006E6BB6" w:rsidRDefault="006E6BB6" w:rsidP="006E6BB6">
      <w:pPr>
        <w:pStyle w:val="Listenabsatz"/>
        <w:numPr>
          <w:ilvl w:val="0"/>
          <w:numId w:val="2"/>
        </w:numPr>
      </w:pPr>
      <w:r>
        <w:t>w/m: 1/1</w:t>
      </w:r>
    </w:p>
    <w:p w14:paraId="54704CFF" w14:textId="2E496E33" w:rsidR="006E6BB6" w:rsidRDefault="006E6BB6" w:rsidP="006E6BB6">
      <w:pPr>
        <w:pStyle w:val="Listenabsatz"/>
        <w:numPr>
          <w:ilvl w:val="0"/>
          <w:numId w:val="2"/>
        </w:numPr>
      </w:pPr>
      <w:r>
        <w:t>90% aufgrund der Adenom-Karzinom-Sequenz</w:t>
      </w:r>
      <w:r w:rsidR="004F5377">
        <w:t xml:space="preserve"> (erbliche Mutation)</w:t>
      </w:r>
    </w:p>
    <w:p w14:paraId="1B47E9DB" w14:textId="18E00B27" w:rsidR="006E6BB6" w:rsidRDefault="006E6BB6" w:rsidP="006E6BB6">
      <w:pPr>
        <w:pStyle w:val="Listenabsatz"/>
        <w:numPr>
          <w:ilvl w:val="0"/>
          <w:numId w:val="2"/>
        </w:numPr>
      </w:pPr>
      <w:r>
        <w:t xml:space="preserve">vererbbare Form: FAP (familiäre adenomatöse </w:t>
      </w:r>
      <w:r w:rsidRPr="00B279E9">
        <w:rPr>
          <w:highlight w:val="cyan"/>
        </w:rPr>
        <w:t>Polyposis</w:t>
      </w:r>
      <w:r>
        <w:t xml:space="preserve">), </w:t>
      </w:r>
      <w:r w:rsidR="000F3F7B">
        <w:br/>
      </w:r>
      <w:r>
        <w:t>HNPCC (</w:t>
      </w:r>
      <w:proofErr w:type="spellStart"/>
      <w:r>
        <w:t>hereditary</w:t>
      </w:r>
      <w:proofErr w:type="spellEnd"/>
      <w:r>
        <w:t xml:space="preserve"> </w:t>
      </w:r>
      <w:proofErr w:type="spellStart"/>
      <w:r w:rsidRPr="00B279E9">
        <w:rPr>
          <w:highlight w:val="cyan"/>
        </w:rPr>
        <w:t>nonpolyposis</w:t>
      </w:r>
      <w:proofErr w:type="spellEnd"/>
      <w:r>
        <w:t xml:space="preserve"> </w:t>
      </w:r>
      <w:proofErr w:type="spellStart"/>
      <w:r>
        <w:t>colorectal</w:t>
      </w:r>
      <w:proofErr w:type="spellEnd"/>
      <w:r>
        <w:t xml:space="preserve"> </w:t>
      </w:r>
      <w:proofErr w:type="spellStart"/>
      <w:r>
        <w:t>cancer</w:t>
      </w:r>
      <w:proofErr w:type="spellEnd"/>
      <w:r>
        <w:t>)</w:t>
      </w:r>
    </w:p>
    <w:p w14:paraId="13502D25" w14:textId="3336247E" w:rsidR="006E6BB6" w:rsidRDefault="006E6BB6" w:rsidP="006E6BB6">
      <w:r w:rsidRPr="00D54508">
        <w:rPr>
          <w:highlight w:val="cyan"/>
        </w:rPr>
        <w:t>Kolonkarzinom</w:t>
      </w:r>
      <w:r>
        <w:t xml:space="preserve">: </w:t>
      </w:r>
    </w:p>
    <w:p w14:paraId="35D95BAC" w14:textId="5F32AD15" w:rsidR="00D54508" w:rsidRDefault="006E6BB6" w:rsidP="00D54508">
      <w:pPr>
        <w:pStyle w:val="Listenabsatz"/>
        <w:numPr>
          <w:ilvl w:val="0"/>
          <w:numId w:val="2"/>
        </w:numPr>
      </w:pPr>
      <w:r>
        <w:t>maligne Tumoren des Dickdarms</w:t>
      </w:r>
    </w:p>
    <w:p w14:paraId="0D3F049E" w14:textId="33B1660E" w:rsidR="006E6BB6" w:rsidRDefault="00D54508" w:rsidP="00D54508">
      <w:pPr>
        <w:pStyle w:val="Listenabsatz"/>
        <w:numPr>
          <w:ilvl w:val="0"/>
          <w:numId w:val="2"/>
        </w:numPr>
      </w:pPr>
      <w:r>
        <w:t xml:space="preserve">befinden </w:t>
      </w:r>
      <w:r w:rsidR="006E6BB6">
        <w:t xml:space="preserve">aboral </w:t>
      </w:r>
      <w:r w:rsidR="00CD42D1">
        <w:t xml:space="preserve">(hinter im Sinne des Weges) </w:t>
      </w:r>
      <w:r w:rsidR="006E6BB6">
        <w:t xml:space="preserve">der </w:t>
      </w:r>
      <w:proofErr w:type="spellStart"/>
      <w:r w:rsidR="006E6BB6">
        <w:t>Bauhin’schen</w:t>
      </w:r>
      <w:proofErr w:type="spellEnd"/>
      <w:r w:rsidR="006E6BB6">
        <w:t xml:space="preserve"> Klappe bis 16cm ab </w:t>
      </w:r>
      <w:proofErr w:type="spellStart"/>
      <w:r w:rsidR="006E6BB6">
        <w:t>ano</w:t>
      </w:r>
      <w:proofErr w:type="spellEnd"/>
      <w:r w:rsidR="006E6BB6">
        <w:t xml:space="preserve"> </w:t>
      </w:r>
    </w:p>
    <w:p w14:paraId="4773EB3B" w14:textId="3D06A428" w:rsidR="00D54508" w:rsidRDefault="00D54508" w:rsidP="00D54508">
      <w:pPr>
        <w:pStyle w:val="Listenabsatz"/>
        <w:numPr>
          <w:ilvl w:val="0"/>
          <w:numId w:val="2"/>
        </w:numPr>
      </w:pPr>
      <w:r>
        <w:t>tiefer liegende Neoplasien: Rektumkarzinome</w:t>
      </w:r>
    </w:p>
    <w:p w14:paraId="16BDF839" w14:textId="169D2BE3" w:rsidR="00720E46" w:rsidRDefault="00662690" w:rsidP="00E22D74">
      <w:r>
        <w:t>TNM-Einteilung: Eindringtiefe des Tumors T, Lymphknoten N, weitere Metastasen M</w:t>
      </w:r>
      <w:r>
        <w:br/>
      </w:r>
      <w:r>
        <w:sym w:font="Wingdings" w:char="F0E0"/>
      </w:r>
      <w:r>
        <w:t xml:space="preserve"> lieber groß anstatt Lymphsystem</w:t>
      </w:r>
      <w:r w:rsidR="00D54508">
        <w:t xml:space="preserve"> betroffen</w:t>
      </w:r>
    </w:p>
    <w:p w14:paraId="58AE87B6" w14:textId="77777777" w:rsidR="00E24284" w:rsidRDefault="00E24284" w:rsidP="00E22D74"/>
    <w:p w14:paraId="5B8F602D" w14:textId="52B3D992" w:rsidR="00D54508" w:rsidRDefault="008732F5" w:rsidP="00E22D74">
      <w:r w:rsidRPr="00F47D92">
        <w:rPr>
          <w:noProof/>
        </w:rPr>
        <w:drawing>
          <wp:anchor distT="0" distB="0" distL="114300" distR="114300" simplePos="0" relativeHeight="251657728" behindDoc="1" locked="0" layoutInCell="1" allowOverlap="1" wp14:anchorId="418D1D7F" wp14:editId="18B6DAFC">
            <wp:simplePos x="0" y="0"/>
            <wp:positionH relativeFrom="margin">
              <wp:posOffset>3035300</wp:posOffset>
            </wp:positionH>
            <wp:positionV relativeFrom="paragraph">
              <wp:posOffset>215265</wp:posOffset>
            </wp:positionV>
            <wp:extent cx="2451100" cy="1532255"/>
            <wp:effectExtent l="0" t="0" r="6350" b="0"/>
            <wp:wrapTight wrapText="bothSides">
              <wp:wrapPolygon edited="0">
                <wp:start x="0" y="0"/>
                <wp:lineTo x="0" y="21215"/>
                <wp:lineTo x="21488" y="21215"/>
                <wp:lineTo x="21488" y="0"/>
                <wp:lineTo x="0" y="0"/>
              </wp:wrapPolygon>
            </wp:wrapTight>
            <wp:docPr id="4" name="Grafik 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fik 4" descr="Ein Bild, das Text enthält.&#10;&#10;Automatisch generierte Beschreibu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100" cy="1532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7D92">
        <w:rPr>
          <w:noProof/>
        </w:rPr>
        <w:drawing>
          <wp:anchor distT="0" distB="0" distL="114300" distR="114300" simplePos="0" relativeHeight="251655680" behindDoc="1" locked="0" layoutInCell="1" allowOverlap="1" wp14:anchorId="6C820146" wp14:editId="0A973462">
            <wp:simplePos x="0" y="0"/>
            <wp:positionH relativeFrom="column">
              <wp:posOffset>723900</wp:posOffset>
            </wp:positionH>
            <wp:positionV relativeFrom="paragraph">
              <wp:posOffset>291465</wp:posOffset>
            </wp:positionV>
            <wp:extent cx="2223770" cy="1473200"/>
            <wp:effectExtent l="0" t="0" r="5080" b="0"/>
            <wp:wrapTight wrapText="bothSides">
              <wp:wrapPolygon edited="0">
                <wp:start x="0" y="0"/>
                <wp:lineTo x="0" y="21228"/>
                <wp:lineTo x="21464" y="21228"/>
                <wp:lineTo x="21464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770" cy="147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4508">
        <w:t>kurative Therapie: Resektion des tumortragenden Darmabschnittes mit ausreichendem Sicherheitsabstand</w:t>
      </w:r>
    </w:p>
    <w:p w14:paraId="09B51EB4" w14:textId="0778C4B2" w:rsidR="00F47D92" w:rsidRDefault="00F47D92" w:rsidP="00E22D74">
      <w:r w:rsidRPr="00F47D92">
        <w:rPr>
          <w:highlight w:val="cyan"/>
        </w:rPr>
        <w:t>Therapie</w:t>
      </w:r>
      <w:r>
        <w:t xml:space="preserve">: </w:t>
      </w:r>
    </w:p>
    <w:p w14:paraId="3ECCB15B" w14:textId="35EBFF35" w:rsidR="00F47D92" w:rsidRDefault="00F47D92" w:rsidP="00E22D74"/>
    <w:p w14:paraId="3B422621" w14:textId="38FFC476" w:rsidR="00720E46" w:rsidRDefault="00720E46" w:rsidP="00E22D74"/>
    <w:p w14:paraId="51FB667F" w14:textId="7B7A3432" w:rsidR="00F47D92" w:rsidRDefault="00F47D92" w:rsidP="00E22D74"/>
    <w:p w14:paraId="30E6AB95" w14:textId="2AA3482C" w:rsidR="00F47D92" w:rsidRDefault="00F47D92" w:rsidP="00E22D74"/>
    <w:p w14:paraId="488D10AD" w14:textId="06B3D760" w:rsidR="00720E46" w:rsidRDefault="00720E46" w:rsidP="00E22D74"/>
    <w:p w14:paraId="3552AA77" w14:textId="3669FF7B" w:rsidR="0032608A" w:rsidRDefault="0032608A" w:rsidP="00E22D74"/>
    <w:p w14:paraId="3DBB3B2B" w14:textId="18BFC709" w:rsidR="0032608A" w:rsidRDefault="0032608A" w:rsidP="00E22D74"/>
    <w:p w14:paraId="7C01BADF" w14:textId="502AAADB" w:rsidR="0032608A" w:rsidRDefault="00E24284" w:rsidP="00E22D74">
      <w:r w:rsidRPr="00E23641">
        <w:rPr>
          <w:noProof/>
        </w:rPr>
        <w:drawing>
          <wp:anchor distT="0" distB="0" distL="114300" distR="114300" simplePos="0" relativeHeight="251658752" behindDoc="1" locked="0" layoutInCell="1" allowOverlap="1" wp14:anchorId="036CD68F" wp14:editId="51F22CF7">
            <wp:simplePos x="0" y="0"/>
            <wp:positionH relativeFrom="margin">
              <wp:posOffset>0</wp:posOffset>
            </wp:positionH>
            <wp:positionV relativeFrom="paragraph">
              <wp:posOffset>6985</wp:posOffset>
            </wp:positionV>
            <wp:extent cx="2519045" cy="1587500"/>
            <wp:effectExtent l="0" t="0" r="0" b="0"/>
            <wp:wrapTight wrapText="bothSides">
              <wp:wrapPolygon edited="0">
                <wp:start x="0" y="0"/>
                <wp:lineTo x="0" y="21254"/>
                <wp:lineTo x="21399" y="21254"/>
                <wp:lineTo x="21399" y="0"/>
                <wp:lineTo x="0" y="0"/>
              </wp:wrapPolygon>
            </wp:wrapTight>
            <wp:docPr id="5" name="Grafik 5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fik 5" descr="Ein Bild, das Text enthält.&#10;&#10;Automatisch generierte Beschreibu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045" cy="1587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</w:t>
      </w:r>
    </w:p>
    <w:p w14:paraId="4530FECE" w14:textId="0BDEE2C0" w:rsidR="0032608A" w:rsidRDefault="00E24284" w:rsidP="00E22D74">
      <w:r w:rsidRPr="00004F6C">
        <w:rPr>
          <w:noProof/>
        </w:rPr>
        <w:drawing>
          <wp:anchor distT="0" distB="0" distL="114300" distR="114300" simplePos="0" relativeHeight="251694592" behindDoc="1" locked="0" layoutInCell="1" allowOverlap="1" wp14:anchorId="07CC2FDF" wp14:editId="6A36C360">
            <wp:simplePos x="0" y="0"/>
            <wp:positionH relativeFrom="column">
              <wp:posOffset>3498850</wp:posOffset>
            </wp:positionH>
            <wp:positionV relativeFrom="paragraph">
              <wp:posOffset>154940</wp:posOffset>
            </wp:positionV>
            <wp:extent cx="2468880" cy="1174750"/>
            <wp:effectExtent l="0" t="0" r="7620" b="6350"/>
            <wp:wrapTight wrapText="bothSides">
              <wp:wrapPolygon edited="0">
                <wp:start x="0" y="0"/>
                <wp:lineTo x="0" y="21366"/>
                <wp:lineTo x="21500" y="21366"/>
                <wp:lineTo x="21500" y="0"/>
                <wp:lineTo x="0" y="0"/>
              </wp:wrapPolygon>
            </wp:wrapTight>
            <wp:docPr id="47" name="Grafik 4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Grafik 47" descr="Ein Bild, das Text enthält.&#10;&#10;Automatisch generierte Beschreibu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1174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742183" w14:textId="77777777" w:rsidR="00E24284" w:rsidRDefault="00E24284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br w:type="page"/>
      </w:r>
    </w:p>
    <w:p w14:paraId="6179A6C0" w14:textId="60CF5170" w:rsidR="0032608A" w:rsidRPr="0032608A" w:rsidRDefault="0032608A" w:rsidP="00E22D74">
      <w:pPr>
        <w:rPr>
          <w:b/>
          <w:bCs/>
          <w:sz w:val="28"/>
          <w:szCs w:val="28"/>
          <w:u w:val="single"/>
        </w:rPr>
      </w:pPr>
      <w:r w:rsidRPr="0032608A">
        <w:rPr>
          <w:b/>
          <w:bCs/>
          <w:sz w:val="28"/>
          <w:szCs w:val="28"/>
          <w:u w:val="single"/>
        </w:rPr>
        <w:lastRenderedPageBreak/>
        <w:t>2. Dünndarm</w:t>
      </w:r>
    </w:p>
    <w:p w14:paraId="0BB6210B" w14:textId="7D2A386B" w:rsidR="00244CB0" w:rsidRDefault="00244CB0" w:rsidP="00E22D74">
      <w:r w:rsidRPr="00433EF3">
        <w:rPr>
          <w:highlight w:val="cyan"/>
        </w:rPr>
        <w:t>Länge Dünndarm</w:t>
      </w:r>
      <w:r>
        <w:t>: ca. 4m (relaxiert p.m. ca. 6m)</w:t>
      </w:r>
      <w:r>
        <w:br/>
        <w:t xml:space="preserve">- Duodenum ca. 24cm </w:t>
      </w:r>
      <w:r>
        <w:br/>
        <w:t>- Jejunum ca. 60%</w:t>
      </w:r>
      <w:r>
        <w:br/>
        <w:t>- Ileum ca. 40%</w:t>
      </w:r>
    </w:p>
    <w:p w14:paraId="57C35742" w14:textId="3BBC360A" w:rsidR="00244CB0" w:rsidRDefault="00244CB0" w:rsidP="00E22D74">
      <w:r w:rsidRPr="00433EF3">
        <w:rPr>
          <w:highlight w:val="cyan"/>
        </w:rPr>
        <w:t>Oberfläche</w:t>
      </w:r>
      <w:r>
        <w:t xml:space="preserve"> ca. 200m</w:t>
      </w:r>
      <w:r>
        <w:rPr>
          <w:vertAlign w:val="superscript"/>
        </w:rPr>
        <w:t>2</w:t>
      </w:r>
      <w:r>
        <w:t xml:space="preserve"> (vergrößert ca. Faktor 600)</w:t>
      </w:r>
      <w:r>
        <w:br/>
        <w:t xml:space="preserve">- </w:t>
      </w:r>
      <w:proofErr w:type="spellStart"/>
      <w:r>
        <w:t>Kerckring</w:t>
      </w:r>
      <w:proofErr w:type="spellEnd"/>
      <w:r>
        <w:t xml:space="preserve">-Ringfalten </w:t>
      </w:r>
      <w:r>
        <w:br/>
        <w:t>- Darmzotten (</w:t>
      </w:r>
      <w:proofErr w:type="spellStart"/>
      <w:r>
        <w:t>Villi</w:t>
      </w:r>
      <w:proofErr w:type="spellEnd"/>
      <w:r>
        <w:t xml:space="preserve"> intestinales)</w:t>
      </w:r>
      <w:r>
        <w:br/>
        <w:t xml:space="preserve">- Mikrovilli der </w:t>
      </w:r>
      <w:proofErr w:type="spellStart"/>
      <w:r>
        <w:t>Enterozyten</w:t>
      </w:r>
      <w:proofErr w:type="spellEnd"/>
    </w:p>
    <w:p w14:paraId="7D5E4AA4" w14:textId="08688A18" w:rsidR="00433EF3" w:rsidRDefault="00433EF3" w:rsidP="00E22D74">
      <w:r w:rsidRPr="00433EF3">
        <w:rPr>
          <w:highlight w:val="cyan"/>
        </w:rPr>
        <w:t>Mechanischer Ileus</w:t>
      </w:r>
      <w:r>
        <w:t>:</w:t>
      </w:r>
    </w:p>
    <w:p w14:paraId="2D867457" w14:textId="04F68E3C" w:rsidR="00433EF3" w:rsidRDefault="00433EF3" w:rsidP="00E22D74">
      <w:r>
        <w:t xml:space="preserve">Definition: Darmverschluss (mechanisch oder funktionell), lebensbedrohliche </w:t>
      </w:r>
      <w:proofErr w:type="spellStart"/>
      <w:r>
        <w:t>Darmpassagestörung</w:t>
      </w:r>
      <w:proofErr w:type="spellEnd"/>
    </w:p>
    <w:p w14:paraId="44EF6F84" w14:textId="1258C25F" w:rsidR="00433EF3" w:rsidRDefault="00433EF3" w:rsidP="00E22D74">
      <w:r w:rsidRPr="00585B29">
        <w:rPr>
          <w:highlight w:val="cyan"/>
        </w:rPr>
        <w:t>Ursachen:</w:t>
      </w:r>
      <w:r>
        <w:t xml:space="preserve"> </w:t>
      </w:r>
      <w:r w:rsidR="00C83D23" w:rsidRPr="00C83D23">
        <w:t>VABITIO</w:t>
      </w:r>
    </w:p>
    <w:p w14:paraId="4A4B3AEE" w14:textId="77777777" w:rsidR="00C83D23" w:rsidRDefault="00C83D23" w:rsidP="00C83D23">
      <w:pPr>
        <w:pStyle w:val="Listenabsatz"/>
        <w:numPr>
          <w:ilvl w:val="0"/>
          <w:numId w:val="2"/>
        </w:numPr>
      </w:pPr>
      <w:r w:rsidRPr="00C83D23">
        <w:rPr>
          <w:b/>
          <w:bCs/>
        </w:rPr>
        <w:t>V</w:t>
      </w:r>
      <w:r>
        <w:t>olvulus (Verdrehung des Darms in sich selbst)</w:t>
      </w:r>
    </w:p>
    <w:p w14:paraId="32E78CE7" w14:textId="273FDC6B" w:rsidR="00A5772D" w:rsidRDefault="00840855" w:rsidP="00433EF3">
      <w:pPr>
        <w:pStyle w:val="Listenabsatz"/>
        <w:numPr>
          <w:ilvl w:val="0"/>
          <w:numId w:val="2"/>
        </w:numPr>
      </w:pPr>
      <w:r w:rsidRPr="00C83D23">
        <w:rPr>
          <w:b/>
          <w:bCs/>
        </w:rPr>
        <w:t>A</w:t>
      </w:r>
      <w:r>
        <w:t xml:space="preserve">dhäsionen </w:t>
      </w:r>
      <w:r w:rsidRPr="00A5772D">
        <w:rPr>
          <w:color w:val="FF0000"/>
        </w:rPr>
        <w:t xml:space="preserve">50% </w:t>
      </w:r>
      <w:r w:rsidR="00A5772D">
        <w:t xml:space="preserve">(Anhaftung von Thrombozyten an Gewebe </w:t>
      </w:r>
      <w:r w:rsidR="00A5772D">
        <w:sym w:font="Wingdings" w:char="F0E0"/>
      </w:r>
      <w:r w:rsidR="00A5772D">
        <w:t xml:space="preserve"> Verwachsungen/Verklebungen)</w:t>
      </w:r>
    </w:p>
    <w:p w14:paraId="4D4A2C01" w14:textId="30AE89C1" w:rsidR="00433EF3" w:rsidRDefault="00433EF3" w:rsidP="00433EF3">
      <w:pPr>
        <w:pStyle w:val="Listenabsatz"/>
        <w:numPr>
          <w:ilvl w:val="0"/>
          <w:numId w:val="2"/>
        </w:numPr>
      </w:pPr>
      <w:r w:rsidRPr="00C83D23">
        <w:rPr>
          <w:b/>
          <w:bCs/>
        </w:rPr>
        <w:t>B</w:t>
      </w:r>
      <w:r>
        <w:t>riden</w:t>
      </w:r>
      <w:r w:rsidR="00840855">
        <w:t xml:space="preserve"> (postoperative Narbenverwachsungen/Verklebungen)</w:t>
      </w:r>
    </w:p>
    <w:p w14:paraId="2A19B5FB" w14:textId="4979FA4F" w:rsidR="00433EF3" w:rsidRDefault="00A5772D" w:rsidP="00433EF3">
      <w:pPr>
        <w:pStyle w:val="Listenabsatz"/>
        <w:numPr>
          <w:ilvl w:val="0"/>
          <w:numId w:val="2"/>
        </w:numPr>
      </w:pPr>
      <w:r w:rsidRPr="00C83D23">
        <w:rPr>
          <w:b/>
          <w:bCs/>
        </w:rPr>
        <w:t>I</w:t>
      </w:r>
      <w:r>
        <w:t>nkarzerierte</w:t>
      </w:r>
      <w:r w:rsidR="00433EF3">
        <w:t xml:space="preserve"> Hernien</w:t>
      </w:r>
      <w:r>
        <w:t xml:space="preserve"> (</w:t>
      </w:r>
      <w:r w:rsidRPr="00A5772D">
        <w:t xml:space="preserve">Form der Hernien, die sich nicht mehr durch </w:t>
      </w:r>
      <w:r w:rsidR="00537A2B">
        <w:t>Z</w:t>
      </w:r>
      <w:r w:rsidRPr="00A5772D">
        <w:t>urückschieben des Gewebes reponieren lässt)</w:t>
      </w:r>
    </w:p>
    <w:p w14:paraId="6AF12A92" w14:textId="1ED8DAA5" w:rsidR="00433EF3" w:rsidRDefault="00433EF3" w:rsidP="00433EF3">
      <w:pPr>
        <w:pStyle w:val="Listenabsatz"/>
        <w:numPr>
          <w:ilvl w:val="0"/>
          <w:numId w:val="2"/>
        </w:numPr>
      </w:pPr>
      <w:r w:rsidRPr="00C83D23">
        <w:rPr>
          <w:b/>
          <w:bCs/>
        </w:rPr>
        <w:t>T</w:t>
      </w:r>
      <w:r>
        <w:t>umoren</w:t>
      </w:r>
      <w:r w:rsidR="00A5772D">
        <w:t xml:space="preserve"> </w:t>
      </w:r>
    </w:p>
    <w:p w14:paraId="7D9AD23B" w14:textId="3BB91DBD" w:rsidR="00433EF3" w:rsidRDefault="00433EF3" w:rsidP="00433EF3">
      <w:pPr>
        <w:pStyle w:val="Listenabsatz"/>
        <w:numPr>
          <w:ilvl w:val="0"/>
          <w:numId w:val="2"/>
        </w:numPr>
      </w:pPr>
      <w:r w:rsidRPr="00C83D23">
        <w:rPr>
          <w:b/>
          <w:bCs/>
        </w:rPr>
        <w:t>I</w:t>
      </w:r>
      <w:r>
        <w:t>nvagination (Kinder!)</w:t>
      </w:r>
    </w:p>
    <w:p w14:paraId="47B6A444" w14:textId="310754F5" w:rsidR="00433EF3" w:rsidRDefault="00433EF3" w:rsidP="00433EF3">
      <w:pPr>
        <w:pStyle w:val="Listenabsatz"/>
        <w:numPr>
          <w:ilvl w:val="0"/>
          <w:numId w:val="2"/>
        </w:numPr>
      </w:pPr>
      <w:r w:rsidRPr="00C83D23">
        <w:rPr>
          <w:b/>
          <w:bCs/>
        </w:rPr>
        <w:t>O</w:t>
      </w:r>
      <w:r>
        <w:t>bstruktion durch Fremdkörper (Haare, unverdaute Nahrungsmittel, Parasiten, …)</w:t>
      </w:r>
    </w:p>
    <w:p w14:paraId="1D6AFA17" w14:textId="77777777" w:rsidR="00433EF3" w:rsidRPr="00244CB0" w:rsidRDefault="00433EF3" w:rsidP="00E22D74"/>
    <w:p w14:paraId="438942C0" w14:textId="11AF50C7" w:rsidR="00720E46" w:rsidRDefault="00C165A8" w:rsidP="00E22D74">
      <w:r>
        <w:t>Colitis ulcerosa</w:t>
      </w:r>
      <w:r w:rsidR="00C60986">
        <w:t xml:space="preserve"> (CED)</w:t>
      </w:r>
      <w:r>
        <w:t xml:space="preserve">: </w:t>
      </w:r>
      <w:r w:rsidR="005E7B8F">
        <w:t>nur Mukosa</w:t>
      </w:r>
      <w:r w:rsidR="00C60986">
        <w:t xml:space="preserve"> (und </w:t>
      </w:r>
      <w:proofErr w:type="spellStart"/>
      <w:r w:rsidR="00C60986">
        <w:t>Submucosa</w:t>
      </w:r>
      <w:proofErr w:type="spellEnd"/>
      <w:r w:rsidR="00C60986">
        <w:t>)</w:t>
      </w:r>
      <w:r w:rsidR="005E7B8F">
        <w:t>,</w:t>
      </w:r>
      <w:r w:rsidR="00C60986">
        <w:t xml:space="preserve"> nur Dickdarm,</w:t>
      </w:r>
      <w:r w:rsidR="005E7B8F">
        <w:t xml:space="preserve"> ständige Diarrhoe</w:t>
      </w:r>
      <w:r w:rsidR="002F0F6F">
        <w:t xml:space="preserve">, </w:t>
      </w:r>
      <w:r w:rsidR="008855A2">
        <w:t xml:space="preserve">Therapie: </w:t>
      </w:r>
      <w:r w:rsidR="002F0F6F">
        <w:t xml:space="preserve">primär medikamentös, sekundär </w:t>
      </w:r>
      <w:r w:rsidR="00A0296B">
        <w:t xml:space="preserve">auch </w:t>
      </w:r>
      <w:r w:rsidR="002F0F6F">
        <w:t>Chirurgie</w:t>
      </w:r>
    </w:p>
    <w:p w14:paraId="402876B2" w14:textId="26761236" w:rsidR="00662690" w:rsidRDefault="00720E46" w:rsidP="00E22D74">
      <w:r>
        <w:t>Morbus Crohn: Dünndar</w:t>
      </w:r>
      <w:r w:rsidR="00D566DF">
        <w:t>merkrankung</w:t>
      </w:r>
      <w:r w:rsidR="002F0F6F">
        <w:t xml:space="preserve">, Chirurgie letzte Lösung </w:t>
      </w:r>
    </w:p>
    <w:p w14:paraId="153D235F" w14:textId="4ABA9EF5" w:rsidR="00FA72B2" w:rsidRDefault="00C60986" w:rsidP="00C60986">
      <w:pPr>
        <w:pStyle w:val="Listenabsatz"/>
        <w:numPr>
          <w:ilvl w:val="0"/>
          <w:numId w:val="21"/>
        </w:numPr>
      </w:pPr>
      <w:r w:rsidRPr="00BA2A6F">
        <w:rPr>
          <w:highlight w:val="cyan"/>
        </w:rPr>
        <w:t>Unterschied</w:t>
      </w:r>
      <w:r>
        <w:t>:</w:t>
      </w:r>
      <w:r w:rsidR="00D908AD">
        <w:t xml:space="preserve"> Colitis </w:t>
      </w:r>
      <w:proofErr w:type="spellStart"/>
      <w:r w:rsidR="00D908AD">
        <w:t>ulcerose</w:t>
      </w:r>
      <w:proofErr w:type="spellEnd"/>
      <w:r w:rsidR="00D908AD">
        <w:t xml:space="preserve"> nur Dickdarm,</w:t>
      </w:r>
      <w:r>
        <w:t xml:space="preserve"> Morbus Crohn nicht nur Dickdarm, sondern kann im gesamten Verdauungsweg auftreten </w:t>
      </w:r>
      <w:r w:rsidR="00FA72B2">
        <w:br w:type="page"/>
      </w:r>
    </w:p>
    <w:p w14:paraId="4641D5D0" w14:textId="600BCE40" w:rsidR="00FA72B2" w:rsidRPr="007851CE" w:rsidRDefault="00FA72B2" w:rsidP="00FA72B2">
      <w:pPr>
        <w:jc w:val="right"/>
      </w:pPr>
      <w:r>
        <w:lastRenderedPageBreak/>
        <w:tab/>
      </w:r>
      <w:r w:rsidRPr="00E66601">
        <w:t>2</w:t>
      </w:r>
      <w:r>
        <w:t>6</w:t>
      </w:r>
      <w:r w:rsidRPr="00E66601">
        <w:t xml:space="preserve">.04.2022 </w:t>
      </w:r>
      <w:r>
        <w:t>SENNE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63FEBF08" w14:textId="59AD31E2" w:rsidR="00FA72B2" w:rsidRPr="00FA72B2" w:rsidRDefault="00FA72B2" w:rsidP="00E22D74">
      <w:pPr>
        <w:rPr>
          <w:b/>
          <w:bCs/>
          <w:sz w:val="28"/>
          <w:szCs w:val="28"/>
          <w:u w:val="single"/>
        </w:rPr>
      </w:pPr>
      <w:r w:rsidRPr="00FA72B2">
        <w:rPr>
          <w:b/>
          <w:bCs/>
          <w:sz w:val="28"/>
          <w:szCs w:val="28"/>
          <w:u w:val="single"/>
        </w:rPr>
        <w:t xml:space="preserve">3. Endokrine Chirurgie </w:t>
      </w:r>
    </w:p>
    <w:p w14:paraId="321B4070" w14:textId="728EDD92" w:rsidR="009E0D99" w:rsidRPr="009E0D99" w:rsidRDefault="009E0D99" w:rsidP="00E22D74">
      <w:pPr>
        <w:rPr>
          <w:u w:val="single"/>
        </w:rPr>
      </w:pPr>
      <w:r w:rsidRPr="009E0D99">
        <w:rPr>
          <w:u w:val="single"/>
        </w:rPr>
        <w:t>SCHILDDRÜSE</w:t>
      </w:r>
    </w:p>
    <w:p w14:paraId="71341CC1" w14:textId="361A82DE" w:rsidR="00FA72B2" w:rsidRDefault="00FA72B2" w:rsidP="00E22D74">
      <w:r>
        <w:t>Struma</w:t>
      </w:r>
      <w:r w:rsidR="00FE3F29">
        <w:t xml:space="preserve">: </w:t>
      </w:r>
      <w:r w:rsidR="007A336E">
        <w:br/>
      </w:r>
      <w:r w:rsidR="00FE3F29">
        <w:t>Vergrößerung der Schilddrüse (m bis 25ml, w bis 18ml)</w:t>
      </w:r>
      <w:r w:rsidR="007A336E">
        <w:br/>
        <w:t>33% der Bevölkerung, mehr im Alter</w:t>
      </w:r>
      <w:r w:rsidR="007A336E">
        <w:br/>
        <w:t xml:space="preserve">Nodosa = knotige Veränderung </w:t>
      </w:r>
    </w:p>
    <w:p w14:paraId="00C46BA8" w14:textId="6D528473" w:rsidR="00FA72B2" w:rsidRDefault="00FA72B2" w:rsidP="00E22D74">
      <w:r>
        <w:t xml:space="preserve">Knoten: </w:t>
      </w:r>
      <w:r w:rsidR="00134331">
        <w:br/>
      </w:r>
      <w:proofErr w:type="spellStart"/>
      <w:r>
        <w:t>regresssiv</w:t>
      </w:r>
      <w:proofErr w:type="spellEnd"/>
      <w:r>
        <w:t>/Adenom</w:t>
      </w:r>
      <w:r w:rsidR="00134331">
        <w:t xml:space="preserve"> (gutartige Drüsenwucherung)</w:t>
      </w:r>
      <w:r w:rsidR="008C3E25">
        <w:br/>
      </w:r>
      <w:r>
        <w:t>autonom</w:t>
      </w:r>
      <w:r w:rsidR="007A336E">
        <w:t>es Areal</w:t>
      </w:r>
      <w:r w:rsidR="008C3E25">
        <w:br/>
      </w:r>
      <w:r w:rsidR="00134331">
        <w:t xml:space="preserve">gutartige </w:t>
      </w:r>
      <w:r>
        <w:t>Zyste</w:t>
      </w:r>
      <w:r w:rsidR="00F86EF2">
        <w:br/>
      </w:r>
      <w:r>
        <w:t>Karzinom</w:t>
      </w:r>
      <w:r w:rsidR="00134331">
        <w:t xml:space="preserve"> (Struma </w:t>
      </w:r>
      <w:proofErr w:type="spellStart"/>
      <w:r w:rsidR="00134331">
        <w:t>maligna</w:t>
      </w:r>
      <w:proofErr w:type="spellEnd"/>
      <w:r w:rsidR="00134331">
        <w:t>)</w:t>
      </w:r>
      <w:r w:rsidR="008C3E25">
        <w:br/>
      </w:r>
      <w:r>
        <w:t>Metastas</w:t>
      </w:r>
      <w:r w:rsidR="00134331">
        <w:t>e</w:t>
      </w:r>
      <w:r w:rsidR="008C3E25">
        <w:br/>
      </w:r>
      <w:r w:rsidR="00134331">
        <w:t>gutartige Vernarbungen</w:t>
      </w:r>
    </w:p>
    <w:p w14:paraId="11B02485" w14:textId="77777777" w:rsidR="006A30BD" w:rsidRDefault="006A30BD" w:rsidP="00E22D74"/>
    <w:p w14:paraId="6222D1D7" w14:textId="57E3ACA7" w:rsidR="00C46AA6" w:rsidRDefault="00C46AA6" w:rsidP="00E22D74">
      <w:r w:rsidRPr="006A30BD">
        <w:rPr>
          <w:highlight w:val="cyan"/>
        </w:rPr>
        <w:t>TRH</w:t>
      </w:r>
      <w:r w:rsidR="00F86EF2" w:rsidRPr="006A30BD">
        <w:t xml:space="preserve"> </w:t>
      </w:r>
      <w:proofErr w:type="spellStart"/>
      <w:r w:rsidR="00F86EF2" w:rsidRPr="006A30BD">
        <w:t>Thyreotropin</w:t>
      </w:r>
      <w:proofErr w:type="spellEnd"/>
      <w:r w:rsidR="00F86EF2" w:rsidRPr="006A30BD">
        <w:t>-</w:t>
      </w:r>
      <w:proofErr w:type="spellStart"/>
      <w:r w:rsidR="00F86EF2" w:rsidRPr="006A30BD">
        <w:t>Releasing</w:t>
      </w:r>
      <w:proofErr w:type="spellEnd"/>
      <w:r w:rsidR="00F86EF2" w:rsidRPr="006A30BD">
        <w:t>-Hormon</w:t>
      </w:r>
      <w:r w:rsidR="008C3E25" w:rsidRPr="006A30BD">
        <w:br/>
      </w:r>
      <w:r w:rsidRPr="006A30BD">
        <w:rPr>
          <w:highlight w:val="cyan"/>
        </w:rPr>
        <w:t>TSH</w:t>
      </w:r>
      <w:r w:rsidRPr="006A30BD">
        <w:t xml:space="preserve"> </w:t>
      </w:r>
      <w:r w:rsidR="00F86EF2" w:rsidRPr="006A30BD">
        <w:t xml:space="preserve">Thyroidea-stimulierendes Hormon </w:t>
      </w:r>
      <w:r w:rsidRPr="006A30BD">
        <w:t>(verstärkt SD-Hormone)</w:t>
      </w:r>
      <w:r w:rsidR="008C3E25" w:rsidRPr="006A30BD">
        <w:br/>
      </w:r>
      <w:r w:rsidRPr="006A30BD">
        <w:rPr>
          <w:highlight w:val="cyan"/>
        </w:rPr>
        <w:t>fT3</w:t>
      </w:r>
      <w:r w:rsidR="00F86EF2" w:rsidRPr="006A30BD">
        <w:t xml:space="preserve"> freies Trijodthyronin</w:t>
      </w:r>
      <w:r w:rsidR="008C3E25" w:rsidRPr="006A30BD">
        <w:br/>
      </w:r>
      <w:r w:rsidRPr="006A30BD">
        <w:rPr>
          <w:highlight w:val="cyan"/>
        </w:rPr>
        <w:t>fT4</w:t>
      </w:r>
      <w:r w:rsidRPr="006A30BD">
        <w:t xml:space="preserve"> </w:t>
      </w:r>
      <w:r w:rsidR="00F86EF2" w:rsidRPr="006A30BD">
        <w:t>freies Thyroxin</w:t>
      </w:r>
      <w:r w:rsidR="008C3E25" w:rsidRPr="006A30BD">
        <w:t xml:space="preserve"> </w:t>
      </w:r>
      <w:r w:rsidRPr="006A30BD">
        <w:t>(</w:t>
      </w:r>
      <w:r w:rsidR="00F86EF2" w:rsidRPr="006A30BD">
        <w:t xml:space="preserve">beides </w:t>
      </w:r>
      <w:r w:rsidRPr="006A30BD">
        <w:t>SD-Hormone)</w:t>
      </w:r>
    </w:p>
    <w:p w14:paraId="17CBFE6C" w14:textId="77777777" w:rsidR="006A30BD" w:rsidRDefault="006A30BD" w:rsidP="00E22D74">
      <w:pPr>
        <w:rPr>
          <w:highlight w:val="cyan"/>
        </w:rPr>
      </w:pPr>
    </w:p>
    <w:p w14:paraId="12933599" w14:textId="2D75B5CB" w:rsidR="00B46AF2" w:rsidRDefault="00B46AF2" w:rsidP="00E22D74">
      <w:r w:rsidRPr="008E324A">
        <w:rPr>
          <w:highlight w:val="cyan"/>
        </w:rPr>
        <w:t>Hyperth</w:t>
      </w:r>
      <w:r w:rsidR="00BA5B47">
        <w:rPr>
          <w:highlight w:val="cyan"/>
        </w:rPr>
        <w:t>yre</w:t>
      </w:r>
      <w:r w:rsidRPr="008E324A">
        <w:rPr>
          <w:highlight w:val="cyan"/>
        </w:rPr>
        <w:t>ose</w:t>
      </w:r>
      <w:r>
        <w:t xml:space="preserve">: zu </w:t>
      </w:r>
      <w:r w:rsidRPr="006E0DDC">
        <w:rPr>
          <w:highlight w:val="cyan"/>
        </w:rPr>
        <w:t>viele</w:t>
      </w:r>
      <w:r>
        <w:t xml:space="preserve"> periphere SD-Hormone</w:t>
      </w:r>
      <w:r w:rsidR="006E0DDC">
        <w:t xml:space="preserve"> (T3/T4)</w:t>
      </w:r>
      <w:r>
        <w:t xml:space="preserve"> </w:t>
      </w:r>
      <w:r>
        <w:sym w:font="Wingdings" w:char="F0E0"/>
      </w:r>
      <w:r>
        <w:t xml:space="preserve"> TSH niedrig </w:t>
      </w:r>
    </w:p>
    <w:p w14:paraId="47EFEA78" w14:textId="7107C3B9" w:rsidR="00B46AF2" w:rsidRDefault="00B46AF2" w:rsidP="00B46AF2">
      <w:r w:rsidRPr="008E324A">
        <w:rPr>
          <w:highlight w:val="cyan"/>
        </w:rPr>
        <w:t>Hypoth</w:t>
      </w:r>
      <w:r w:rsidR="00BA5B47">
        <w:rPr>
          <w:highlight w:val="cyan"/>
        </w:rPr>
        <w:t>y</w:t>
      </w:r>
      <w:r w:rsidRPr="008E324A">
        <w:rPr>
          <w:highlight w:val="cyan"/>
        </w:rPr>
        <w:t>re</w:t>
      </w:r>
      <w:r w:rsidR="00BA5B47">
        <w:rPr>
          <w:highlight w:val="cyan"/>
        </w:rPr>
        <w:t>o</w:t>
      </w:r>
      <w:r w:rsidRPr="008E324A">
        <w:rPr>
          <w:highlight w:val="cyan"/>
        </w:rPr>
        <w:t>se</w:t>
      </w:r>
      <w:r>
        <w:t xml:space="preserve">: zu </w:t>
      </w:r>
      <w:r w:rsidRPr="006E0DDC">
        <w:rPr>
          <w:highlight w:val="cyan"/>
        </w:rPr>
        <w:t>wenig</w:t>
      </w:r>
      <w:r>
        <w:t xml:space="preserve"> periphere SD-Hormone </w:t>
      </w:r>
      <w:r w:rsidR="006A30BD">
        <w:t>(T3/T4)</w:t>
      </w:r>
      <w:r>
        <w:sym w:font="Wingdings" w:char="F0E0"/>
      </w:r>
      <w:r>
        <w:t xml:space="preserve"> TSH hoch</w:t>
      </w:r>
    </w:p>
    <w:p w14:paraId="35D5097B" w14:textId="77777777" w:rsidR="008C3E25" w:rsidRPr="00E22D74" w:rsidRDefault="008C3E25" w:rsidP="00B46AF2"/>
    <w:p w14:paraId="306904F5" w14:textId="48D97505" w:rsidR="00B46AF2" w:rsidRDefault="008E324A" w:rsidP="00E22D74">
      <w:r w:rsidRPr="008C3E25">
        <w:rPr>
          <w:highlight w:val="cyan"/>
        </w:rPr>
        <w:t>OP-Indikationen</w:t>
      </w:r>
      <w:r w:rsidR="00FF1C35" w:rsidRPr="008C3E25">
        <w:rPr>
          <w:highlight w:val="cyan"/>
        </w:rPr>
        <w:t xml:space="preserve"> Struma/Knoten</w:t>
      </w:r>
      <w:r>
        <w:t xml:space="preserve">: </w:t>
      </w:r>
      <w:r w:rsidR="008C3E25">
        <w:br/>
      </w:r>
      <w:r w:rsidR="00FF1C35">
        <w:t>Malignitätsverdacht</w:t>
      </w:r>
      <w:r w:rsidR="008C3E25">
        <w:br/>
      </w:r>
      <w:r w:rsidR="00FF1C35">
        <w:t>lokale Kompressionssymptomat</w:t>
      </w:r>
      <w:r w:rsidR="008C3E25">
        <w:t>ik</w:t>
      </w:r>
      <w:r w:rsidR="008C3E25">
        <w:br/>
      </w:r>
      <w:r w:rsidR="00FF1C35">
        <w:t>familiäre Häufung von SD-Karzinomen</w:t>
      </w:r>
      <w:r w:rsidR="008C3E25">
        <w:br/>
      </w:r>
    </w:p>
    <w:p w14:paraId="753AC1CE" w14:textId="4884708D" w:rsidR="008E324A" w:rsidRDefault="008C3E25" w:rsidP="00E22D74">
      <w:r w:rsidRPr="00A84373">
        <w:rPr>
          <w:b/>
          <w:bCs/>
        </w:rPr>
        <w:t>EOP</w:t>
      </w:r>
      <w:r>
        <w:t xml:space="preserve"> = endokrine </w:t>
      </w:r>
      <w:proofErr w:type="spellStart"/>
      <w:r>
        <w:t>Orbitopathie</w:t>
      </w:r>
      <w:proofErr w:type="spellEnd"/>
      <w:r>
        <w:t xml:space="preserve"> </w:t>
      </w:r>
      <w:r w:rsidR="0009668E">
        <w:t>(Entzündung der Augenhöhle)</w:t>
      </w:r>
    </w:p>
    <w:p w14:paraId="507F95EC" w14:textId="07F5FECF" w:rsidR="00F86EF2" w:rsidRDefault="00F86EF2" w:rsidP="00E22D74">
      <w:r w:rsidRPr="00A84373">
        <w:rPr>
          <w:b/>
          <w:bCs/>
        </w:rPr>
        <w:t>Diagnostik</w:t>
      </w:r>
      <w:r>
        <w:t xml:space="preserve"> bei SD-Erkrankungen: </w:t>
      </w:r>
      <w:r w:rsidR="00A84373">
        <w:br/>
      </w:r>
      <w:r>
        <w:t>klinische Untersuchung</w:t>
      </w:r>
      <w:r w:rsidR="00A84373">
        <w:br/>
      </w:r>
      <w:r>
        <w:t>Laborchemie</w:t>
      </w:r>
      <w:r w:rsidR="00A84373">
        <w:br/>
      </w:r>
      <w:r>
        <w:t>Sonografie</w:t>
      </w:r>
      <w:r w:rsidR="00A84373">
        <w:br/>
      </w:r>
      <w:r>
        <w:t>Jod-Szintigrafie</w:t>
      </w:r>
      <w:r w:rsidR="00A84373">
        <w:br/>
      </w:r>
      <w:r>
        <w:t>Feinnadelpunktion</w:t>
      </w:r>
    </w:p>
    <w:p w14:paraId="7F2956D6" w14:textId="77777777" w:rsidR="008C3E25" w:rsidRDefault="008C3E25" w:rsidP="00E22D74"/>
    <w:p w14:paraId="636CCEC8" w14:textId="495C2FA5" w:rsidR="008E324A" w:rsidRDefault="008E324A" w:rsidP="00E22D74">
      <w:r>
        <w:t xml:space="preserve">Schilddrüsen-Karzinom: </w:t>
      </w:r>
    </w:p>
    <w:p w14:paraId="709CAE58" w14:textId="5EAA6FEE" w:rsidR="008E324A" w:rsidRDefault="008E324A" w:rsidP="008E324A">
      <w:pPr>
        <w:pStyle w:val="Listenabsatz"/>
        <w:numPr>
          <w:ilvl w:val="0"/>
          <w:numId w:val="4"/>
        </w:numPr>
      </w:pPr>
      <w:r>
        <w:t xml:space="preserve">Inzidenz: 5/100.000 </w:t>
      </w:r>
    </w:p>
    <w:p w14:paraId="4A409663" w14:textId="7A087331" w:rsidR="008E324A" w:rsidRDefault="008E324A" w:rsidP="008E324A">
      <w:pPr>
        <w:pStyle w:val="Listenabsatz"/>
        <w:numPr>
          <w:ilvl w:val="0"/>
          <w:numId w:val="4"/>
        </w:numPr>
      </w:pPr>
      <w:r>
        <w:t>w/m: 2/1</w:t>
      </w:r>
    </w:p>
    <w:p w14:paraId="31380561" w14:textId="45072D0F" w:rsidR="008E324A" w:rsidRDefault="008E324A" w:rsidP="008E324A">
      <w:pPr>
        <w:pStyle w:val="Listenabsatz"/>
        <w:numPr>
          <w:ilvl w:val="0"/>
          <w:numId w:val="4"/>
        </w:numPr>
      </w:pPr>
      <w:r>
        <w:lastRenderedPageBreak/>
        <w:t xml:space="preserve">5.000 Neuerkrankungen pro Jahr </w:t>
      </w:r>
    </w:p>
    <w:p w14:paraId="3F586B18" w14:textId="673F3E0C" w:rsidR="008E324A" w:rsidRDefault="008E324A" w:rsidP="008E324A">
      <w:pPr>
        <w:pStyle w:val="Listenabsatz"/>
        <w:numPr>
          <w:ilvl w:val="0"/>
          <w:numId w:val="4"/>
        </w:numPr>
      </w:pPr>
      <w:r>
        <w:t>Papilläres 60-80%</w:t>
      </w:r>
      <w:r w:rsidR="00F9402B">
        <w:t xml:space="preserve"> </w:t>
      </w:r>
      <w:r>
        <w:br/>
        <w:t>follikuläres 10-25%</w:t>
      </w:r>
      <w:r>
        <w:br/>
        <w:t>medulläres 5-10%</w:t>
      </w:r>
      <w:r>
        <w:br/>
        <w:t>undifferenziertes 1%</w:t>
      </w:r>
    </w:p>
    <w:p w14:paraId="003C4EF8" w14:textId="5DDAAD1C" w:rsidR="00F9402B" w:rsidRDefault="00A0173E" w:rsidP="008E324A">
      <w:pPr>
        <w:pStyle w:val="Listenabsatz"/>
        <w:numPr>
          <w:ilvl w:val="0"/>
          <w:numId w:val="4"/>
        </w:numPr>
      </w:pPr>
      <w:r>
        <w:t>A</w:t>
      </w:r>
      <w:r w:rsidR="00F9402B">
        <w:t>naplastisches</w:t>
      </w:r>
      <w:r>
        <w:t xml:space="preserve"> Karzinom</w:t>
      </w:r>
      <w:r w:rsidR="00F9402B">
        <w:t xml:space="preserve"> hat schlechte Überlebensrate </w:t>
      </w:r>
    </w:p>
    <w:p w14:paraId="44F00513" w14:textId="77777777" w:rsidR="00BA5B47" w:rsidRDefault="00F9402B" w:rsidP="00BA5B47">
      <w:r>
        <w:t xml:space="preserve">Morbus-Basedow – Pathophysiologie: </w:t>
      </w:r>
    </w:p>
    <w:p w14:paraId="26E55D1F" w14:textId="5F20842E" w:rsidR="00F9402B" w:rsidRDefault="00F9402B" w:rsidP="00BA5B47">
      <w:pPr>
        <w:pStyle w:val="Listenabsatz"/>
        <w:numPr>
          <w:ilvl w:val="0"/>
          <w:numId w:val="4"/>
        </w:numPr>
      </w:pPr>
      <w:r>
        <w:t>Autoimmunerkrankung, genetische Prädisposition</w:t>
      </w:r>
    </w:p>
    <w:p w14:paraId="7D7BB505" w14:textId="646948CB" w:rsidR="009E0D99" w:rsidRDefault="009E0D99" w:rsidP="00BA5B47">
      <w:pPr>
        <w:pStyle w:val="Listenabsatz"/>
        <w:numPr>
          <w:ilvl w:val="0"/>
          <w:numId w:val="4"/>
        </w:numPr>
      </w:pPr>
      <w:r>
        <w:t xml:space="preserve">w/m: 10/1 (häufig gebärfähiges Alter) </w:t>
      </w:r>
    </w:p>
    <w:p w14:paraId="1B3D8CAB" w14:textId="0C1ECF45" w:rsidR="00F9402B" w:rsidRDefault="00F9402B" w:rsidP="00BA5B47">
      <w:pPr>
        <w:pStyle w:val="Listenabsatz"/>
        <w:numPr>
          <w:ilvl w:val="0"/>
          <w:numId w:val="4"/>
        </w:numPr>
      </w:pPr>
      <w:r>
        <w:t>Nachweis von TSH, Hyperth</w:t>
      </w:r>
      <w:r w:rsidR="00BA5B47">
        <w:t>y</w:t>
      </w:r>
      <w:r>
        <w:t>reose</w:t>
      </w:r>
    </w:p>
    <w:p w14:paraId="6A773665" w14:textId="03DA0B2C" w:rsidR="00BA5B47" w:rsidRDefault="00BA5B47" w:rsidP="00BA5B47">
      <w:pPr>
        <w:pStyle w:val="Listenabsatz"/>
        <w:numPr>
          <w:ilvl w:val="0"/>
          <w:numId w:val="4"/>
        </w:numPr>
      </w:pPr>
      <w:r>
        <w:t>Symptome: plötzlicher Beginn, Augendruck, Palpitationen, Muskelkrämpfe, Tremor, Durchfälle</w:t>
      </w:r>
    </w:p>
    <w:p w14:paraId="6A7EE795" w14:textId="43398808" w:rsidR="00BA5B47" w:rsidRDefault="00BA5B47" w:rsidP="00BA5B47">
      <w:pPr>
        <w:pStyle w:val="Listenabsatz"/>
        <w:numPr>
          <w:ilvl w:val="0"/>
          <w:numId w:val="4"/>
        </w:numPr>
      </w:pPr>
      <w:r>
        <w:t xml:space="preserve">Therapie: Ziel ist Herstellung der </w:t>
      </w:r>
      <w:proofErr w:type="spellStart"/>
      <w:r>
        <w:t>Euthyreose</w:t>
      </w:r>
      <w:proofErr w:type="spellEnd"/>
      <w:r w:rsidR="005C29C9">
        <w:t xml:space="preserve"> (SD funktioniert selbstständig)</w:t>
      </w:r>
    </w:p>
    <w:p w14:paraId="175E43D2" w14:textId="052F700D" w:rsidR="00074001" w:rsidRDefault="009E0D99" w:rsidP="00074001">
      <w:pPr>
        <w:pStyle w:val="Listenabsatz"/>
        <w:numPr>
          <w:ilvl w:val="0"/>
          <w:numId w:val="4"/>
        </w:numPr>
      </w:pPr>
      <w:r w:rsidRPr="008C3E25">
        <w:rPr>
          <w:highlight w:val="cyan"/>
        </w:rPr>
        <w:t>OP-Indikation</w:t>
      </w:r>
      <w:r>
        <w:t xml:space="preserve">: </w:t>
      </w:r>
      <w:r w:rsidR="00074001">
        <w:t>große SD</w:t>
      </w:r>
      <w:r>
        <w:t xml:space="preserve">/Struma, </w:t>
      </w:r>
      <w:r w:rsidR="008C3E25">
        <w:t xml:space="preserve">Patientenwunsch, </w:t>
      </w:r>
      <w:r>
        <w:t xml:space="preserve">Schwangerschaft, </w:t>
      </w:r>
      <w:proofErr w:type="spellStart"/>
      <w:r w:rsidR="00A0173E">
        <w:t>M</w:t>
      </w:r>
      <w:r>
        <w:t>alignomverdacht</w:t>
      </w:r>
      <w:proofErr w:type="spellEnd"/>
      <w:r>
        <w:t xml:space="preserve">  </w:t>
      </w:r>
    </w:p>
    <w:p w14:paraId="1CDF25F0" w14:textId="35279E1C" w:rsidR="00074001" w:rsidRDefault="00074001" w:rsidP="00074001">
      <w:pPr>
        <w:pStyle w:val="Listenabsatz"/>
        <w:numPr>
          <w:ilvl w:val="0"/>
          <w:numId w:val="4"/>
        </w:numPr>
      </w:pPr>
      <w:r>
        <w:t xml:space="preserve">Initiale Therapie: </w:t>
      </w:r>
      <w:proofErr w:type="spellStart"/>
      <w:r>
        <w:t>Thyrostatika</w:t>
      </w:r>
      <w:proofErr w:type="spellEnd"/>
      <w:r>
        <w:t xml:space="preserve"> </w:t>
      </w:r>
      <w:r w:rsidR="005C29C9">
        <w:t>(</w:t>
      </w:r>
      <w:r w:rsidR="005C29C9" w:rsidRPr="005C29C9">
        <w:t xml:space="preserve">Ein </w:t>
      </w:r>
      <w:proofErr w:type="spellStart"/>
      <w:r w:rsidR="005C29C9" w:rsidRPr="005C29C9">
        <w:t>Thyreostatikum</w:t>
      </w:r>
      <w:proofErr w:type="spellEnd"/>
      <w:r w:rsidR="005C29C9" w:rsidRPr="005C29C9">
        <w:t xml:space="preserve"> ist ein Medikament, das die Schilddrüsenfunktion hemmt und gegen eine Überfunktion der Schilddrüse eingesetzt wird)</w:t>
      </w:r>
    </w:p>
    <w:p w14:paraId="4847E1E6" w14:textId="77777777" w:rsidR="00074001" w:rsidRDefault="00074001" w:rsidP="00074001">
      <w:r>
        <w:t xml:space="preserve">OP-Methoden: </w:t>
      </w:r>
    </w:p>
    <w:p w14:paraId="070EF22F" w14:textId="1A9787E5" w:rsidR="00074001" w:rsidRDefault="006D1C49" w:rsidP="006D1C49">
      <w:pPr>
        <w:pStyle w:val="Listenabsatz"/>
        <w:numPr>
          <w:ilvl w:val="0"/>
          <w:numId w:val="4"/>
        </w:numPr>
      </w:pPr>
      <w:r>
        <w:t>Risiken: Blutungen, Läsion</w:t>
      </w:r>
      <w:r w:rsidR="005C29C9">
        <w:t xml:space="preserve"> (Ablösung)</w:t>
      </w:r>
      <w:r>
        <w:t xml:space="preserve"> </w:t>
      </w:r>
      <w:proofErr w:type="spellStart"/>
      <w:r>
        <w:t>Nervus</w:t>
      </w:r>
      <w:proofErr w:type="spellEnd"/>
      <w:r>
        <w:t xml:space="preserve"> recur</w:t>
      </w:r>
      <w:r w:rsidR="00A04DDE">
        <w:t>r</w:t>
      </w:r>
      <w:r>
        <w:t xml:space="preserve">ens, </w:t>
      </w:r>
      <w:proofErr w:type="spellStart"/>
      <w:r>
        <w:t>Hypoparathyreoidismus</w:t>
      </w:r>
      <w:proofErr w:type="spellEnd"/>
      <w:r>
        <w:t>, Wundinfektion</w:t>
      </w:r>
      <w:r w:rsidR="009E0D99">
        <w:t xml:space="preserve">, </w:t>
      </w:r>
      <w:proofErr w:type="spellStart"/>
      <w:r w:rsidR="009E0D99">
        <w:t>Pfötchenstellung</w:t>
      </w:r>
      <w:proofErr w:type="spellEnd"/>
      <w:r w:rsidR="009E0D99">
        <w:t xml:space="preserve"> der Hand (abgeknickt wie Spa</w:t>
      </w:r>
      <w:r w:rsidR="000D4FDA">
        <w:t>stik</w:t>
      </w:r>
      <w:r w:rsidR="009E0D99">
        <w:t>)</w:t>
      </w:r>
      <w:r w:rsidR="00074001">
        <w:t xml:space="preserve"> </w:t>
      </w:r>
    </w:p>
    <w:p w14:paraId="5F868277" w14:textId="7C9C1FF5" w:rsidR="006D1C49" w:rsidRDefault="006D1C49" w:rsidP="006D1C49">
      <w:pPr>
        <w:pStyle w:val="Listenabsatz"/>
        <w:numPr>
          <w:ilvl w:val="0"/>
          <w:numId w:val="4"/>
        </w:numPr>
      </w:pPr>
      <w:r>
        <w:t>Risikoreduktion: Neuromonitoring</w:t>
      </w:r>
      <w:r w:rsidR="00A04DDE">
        <w:t xml:space="preserve"> (</w:t>
      </w:r>
      <w:proofErr w:type="spellStart"/>
      <w:r w:rsidR="003749D5">
        <w:t>Nervus</w:t>
      </w:r>
      <w:proofErr w:type="spellEnd"/>
      <w:r w:rsidR="003749D5">
        <w:t xml:space="preserve"> </w:t>
      </w:r>
      <w:r w:rsidR="00A04DDE">
        <w:t xml:space="preserve">recurrens und </w:t>
      </w:r>
      <w:proofErr w:type="spellStart"/>
      <w:r w:rsidR="003749D5">
        <w:t>Nervus</w:t>
      </w:r>
      <w:proofErr w:type="spellEnd"/>
      <w:r w:rsidR="003749D5">
        <w:t xml:space="preserve"> </w:t>
      </w:r>
      <w:proofErr w:type="spellStart"/>
      <w:r w:rsidR="00A04DDE">
        <w:t>vagus</w:t>
      </w:r>
      <w:proofErr w:type="spellEnd"/>
      <w:r w:rsidR="00A04DDE">
        <w:t xml:space="preserve">) muss man machen, wenn eine Seite entfernt wurde und die zweite noch entfernt werden soll </w:t>
      </w:r>
    </w:p>
    <w:p w14:paraId="59CE6EAD" w14:textId="1D0BCFEB" w:rsidR="00A04DDE" w:rsidRDefault="00287581" w:rsidP="006D1C49">
      <w:pPr>
        <w:pStyle w:val="Listenabsatz"/>
        <w:numPr>
          <w:ilvl w:val="0"/>
          <w:numId w:val="4"/>
        </w:numPr>
      </w:pPr>
      <w:r>
        <w:t xml:space="preserve">Autotransplantation Nebenschilddrüse: Hyperspektralkamera </w:t>
      </w:r>
    </w:p>
    <w:p w14:paraId="5B9C277A" w14:textId="77777777" w:rsidR="00980C61" w:rsidRDefault="00F3479B" w:rsidP="006D1C49">
      <w:pPr>
        <w:pStyle w:val="Listenabsatz"/>
        <w:numPr>
          <w:ilvl w:val="0"/>
          <w:numId w:val="4"/>
        </w:numPr>
      </w:pPr>
      <w:r>
        <w:t xml:space="preserve">minimalinvasiv: </w:t>
      </w:r>
    </w:p>
    <w:p w14:paraId="69342E8E" w14:textId="10A36058" w:rsidR="00287581" w:rsidRDefault="00F3479B" w:rsidP="00980C61">
      <w:pPr>
        <w:pStyle w:val="Listenabsatz"/>
        <w:numPr>
          <w:ilvl w:val="1"/>
          <w:numId w:val="4"/>
        </w:numPr>
      </w:pPr>
      <w:proofErr w:type="spellStart"/>
      <w:r w:rsidRPr="00324DF8">
        <w:rPr>
          <w:highlight w:val="cyan"/>
        </w:rPr>
        <w:t>transaxillärer</w:t>
      </w:r>
      <w:proofErr w:type="spellEnd"/>
      <w:r>
        <w:t xml:space="preserve"> Zugang</w:t>
      </w:r>
      <w:r w:rsidR="00980C61">
        <w:t>: geht nur bei kleinen SD, nicht sehr empfohlen, kann Arterien verletzen</w:t>
      </w:r>
    </w:p>
    <w:p w14:paraId="66B3CE75" w14:textId="17DD2C7E" w:rsidR="00980C61" w:rsidRDefault="00980C61" w:rsidP="00980C61">
      <w:pPr>
        <w:pStyle w:val="Listenabsatz"/>
        <w:numPr>
          <w:ilvl w:val="1"/>
          <w:numId w:val="4"/>
        </w:numPr>
      </w:pPr>
      <w:proofErr w:type="spellStart"/>
      <w:r w:rsidRPr="00324DF8">
        <w:rPr>
          <w:highlight w:val="cyan"/>
        </w:rPr>
        <w:t>transvestibulärer</w:t>
      </w:r>
      <w:proofErr w:type="spellEnd"/>
      <w:r>
        <w:t xml:space="preserve"> Zugang: über Mundraum, geht nur bei kleinen SD</w:t>
      </w:r>
    </w:p>
    <w:p w14:paraId="7F83CE5A" w14:textId="5BFE3515" w:rsidR="00980C61" w:rsidRDefault="00980C61" w:rsidP="00980C61">
      <w:r>
        <w:t>Nebenschilddrüse</w:t>
      </w:r>
      <w:r w:rsidR="005A67E5">
        <w:t xml:space="preserve"> (4)</w:t>
      </w:r>
      <w:r>
        <w:t xml:space="preserve">: </w:t>
      </w:r>
    </w:p>
    <w:p w14:paraId="5146D7F0" w14:textId="77777777" w:rsidR="000D4FDA" w:rsidRDefault="00980C61" w:rsidP="00980C61">
      <w:pPr>
        <w:pStyle w:val="Listenabsatz"/>
        <w:numPr>
          <w:ilvl w:val="0"/>
          <w:numId w:val="4"/>
        </w:numPr>
      </w:pPr>
      <w:r>
        <w:t xml:space="preserve">hat nicht besonders viel mit SD zu tun </w:t>
      </w:r>
    </w:p>
    <w:p w14:paraId="41D8F253" w14:textId="64BBB97B" w:rsidR="000D4FDA" w:rsidRDefault="000D4FDA" w:rsidP="00980C61">
      <w:pPr>
        <w:pStyle w:val="Listenabsatz"/>
        <w:numPr>
          <w:ilvl w:val="0"/>
          <w:numId w:val="4"/>
        </w:numPr>
      </w:pPr>
      <w:proofErr w:type="spellStart"/>
      <w:r w:rsidRPr="000D4FDA">
        <w:rPr>
          <w:highlight w:val="cyan"/>
        </w:rPr>
        <w:t>Hyperparathyreodismus</w:t>
      </w:r>
      <w:proofErr w:type="spellEnd"/>
      <w:r>
        <w:t>: vermehrte Sekretion von Parathormon des Ca-Stoffwechsels</w:t>
      </w:r>
    </w:p>
    <w:p w14:paraId="5F82E3B0" w14:textId="25D6F099" w:rsidR="00980C61" w:rsidRDefault="00980C61" w:rsidP="00980C61">
      <w:pPr>
        <w:pStyle w:val="Listenabsatz"/>
        <w:numPr>
          <w:ilvl w:val="0"/>
          <w:numId w:val="4"/>
        </w:numPr>
      </w:pPr>
      <w:r>
        <w:t xml:space="preserve">primärer Hyperparathyreoidismus: Neben-SD Adenom sezerniert Parathormon, dadurch </w:t>
      </w:r>
      <w:proofErr w:type="spellStart"/>
      <w:r>
        <w:t>Hypercalcämie</w:t>
      </w:r>
      <w:proofErr w:type="spellEnd"/>
      <w:r w:rsidR="000D4FDA">
        <w:t xml:space="preserve">, erhöhtes Ca2+ und PTH mit/ohne </w:t>
      </w:r>
      <w:proofErr w:type="spellStart"/>
      <w:r w:rsidR="000D4FDA">
        <w:t>Organnmanifestation</w:t>
      </w:r>
      <w:proofErr w:type="spellEnd"/>
      <w:r w:rsidR="000D4FDA">
        <w:t xml:space="preserve"> </w:t>
      </w:r>
      <w:r w:rsidR="003E29E4">
        <w:br/>
      </w:r>
      <w:r w:rsidR="003E29E4" w:rsidRPr="000D4FDA">
        <w:rPr>
          <w:highlight w:val="cyan"/>
        </w:rPr>
        <w:t>Stein, Bein, Magenpein</w:t>
      </w:r>
      <w:r w:rsidR="003E29E4">
        <w:t>: Nierensteine, Osteoporose, Magengeschwür</w:t>
      </w:r>
    </w:p>
    <w:p w14:paraId="354279AE" w14:textId="01AF854C" w:rsidR="00CF28A9" w:rsidRDefault="00980C61" w:rsidP="00F9402B">
      <w:pPr>
        <w:pStyle w:val="Listenabsatz"/>
        <w:numPr>
          <w:ilvl w:val="0"/>
          <w:numId w:val="4"/>
        </w:numPr>
      </w:pPr>
      <w:r>
        <w:t>sekundärer Hyperparathyreoidismu</w:t>
      </w:r>
      <w:r w:rsidR="00CF28A9">
        <w:t>s</w:t>
      </w:r>
      <w:r w:rsidR="000D4FDA">
        <w:t xml:space="preserve">: Reaktion der Neben-SD auf vermindertes Serum-Calcium, häufigste Ursache Niereninsuffizienz </w:t>
      </w:r>
    </w:p>
    <w:p w14:paraId="6BE1CDB1" w14:textId="6DD72777" w:rsidR="00CF28A9" w:rsidRDefault="00CF28A9" w:rsidP="00CF28A9"/>
    <w:p w14:paraId="72120321" w14:textId="63186FF8" w:rsidR="009E0D99" w:rsidRPr="009E0D99" w:rsidRDefault="009E0D99" w:rsidP="00CF28A9">
      <w:pPr>
        <w:rPr>
          <w:u w:val="single"/>
        </w:rPr>
      </w:pPr>
      <w:r w:rsidRPr="009E0D99">
        <w:rPr>
          <w:u w:val="single"/>
        </w:rPr>
        <w:t>NIERE</w:t>
      </w:r>
    </w:p>
    <w:p w14:paraId="08F74DA6" w14:textId="346840E7" w:rsidR="00CF28A9" w:rsidRDefault="00CF28A9" w:rsidP="00CF28A9">
      <w:r>
        <w:t>Nebenniere</w:t>
      </w:r>
      <w:r w:rsidR="005A67E5">
        <w:t xml:space="preserve"> (2, eine würde reichen)</w:t>
      </w:r>
      <w:r>
        <w:t xml:space="preserve">: </w:t>
      </w:r>
    </w:p>
    <w:p w14:paraId="775EA4D3" w14:textId="4E2169B4" w:rsidR="00CF28A9" w:rsidRDefault="00CF28A9" w:rsidP="00F9402B">
      <w:pPr>
        <w:pStyle w:val="Listenabsatz"/>
        <w:numPr>
          <w:ilvl w:val="0"/>
          <w:numId w:val="4"/>
        </w:numPr>
      </w:pPr>
      <w:r>
        <w:t>Nebennierenrinde, Nebennierenmark, Kapsel</w:t>
      </w:r>
    </w:p>
    <w:p w14:paraId="18876A24" w14:textId="0F89254B" w:rsidR="00CF28A9" w:rsidRDefault="00CF28A9" w:rsidP="00F9402B">
      <w:pPr>
        <w:pStyle w:val="Listenabsatz"/>
        <w:numPr>
          <w:ilvl w:val="0"/>
          <w:numId w:val="4"/>
        </w:numPr>
      </w:pPr>
      <w:r>
        <w:t>Aldostero</w:t>
      </w:r>
      <w:r w:rsidR="005A67E5">
        <w:t>n</w:t>
      </w:r>
      <w:r>
        <w:t>, Kortisol, Androgene, Adrenalin</w:t>
      </w:r>
    </w:p>
    <w:p w14:paraId="1B686C11" w14:textId="24F98EFE" w:rsidR="00225209" w:rsidRDefault="00225209" w:rsidP="00F9402B">
      <w:pPr>
        <w:pStyle w:val="Listenabsatz"/>
        <w:numPr>
          <w:ilvl w:val="0"/>
          <w:numId w:val="4"/>
        </w:numPr>
      </w:pPr>
      <w:r>
        <w:t>Funktion Nebenniere: Ausschüttung Adrenalin und Noradrenalin</w:t>
      </w:r>
    </w:p>
    <w:p w14:paraId="32E7D541" w14:textId="1490F848" w:rsidR="00F9402B" w:rsidRDefault="00CF28A9" w:rsidP="00F9402B">
      <w:pPr>
        <w:pStyle w:val="Listenabsatz"/>
        <w:numPr>
          <w:ilvl w:val="0"/>
          <w:numId w:val="4"/>
        </w:numPr>
      </w:pPr>
      <w:r w:rsidRPr="008C3E25">
        <w:rPr>
          <w:highlight w:val="cyan"/>
        </w:rPr>
        <w:t>Chirurgie</w:t>
      </w:r>
      <w:r>
        <w:t xml:space="preserve">: </w:t>
      </w:r>
      <w:r w:rsidR="008C3E25">
        <w:t xml:space="preserve">laparoskopisch vs. </w:t>
      </w:r>
      <w:proofErr w:type="spellStart"/>
      <w:r w:rsidR="00324DF8">
        <w:t>r</w:t>
      </w:r>
      <w:r w:rsidR="008C3E25">
        <w:t>etroperitoneoskopisch</w:t>
      </w:r>
      <w:proofErr w:type="spellEnd"/>
      <w:r w:rsidR="008C3E25">
        <w:t xml:space="preserve">, MIC bei &lt; 6cm, </w:t>
      </w:r>
      <w:r w:rsidRPr="00CF28A9">
        <w:rPr>
          <w:highlight w:val="cyan"/>
        </w:rPr>
        <w:t>Zufallsbefund</w:t>
      </w:r>
    </w:p>
    <w:p w14:paraId="3C664DEB" w14:textId="5E12CD96" w:rsidR="005B7FDF" w:rsidRDefault="00CF28A9" w:rsidP="005B7FDF">
      <w:pPr>
        <w:pStyle w:val="Listenabsatz"/>
        <w:numPr>
          <w:ilvl w:val="0"/>
          <w:numId w:val="4"/>
        </w:numPr>
      </w:pPr>
      <w:r w:rsidRPr="005B7FDF">
        <w:rPr>
          <w:highlight w:val="cyan"/>
        </w:rPr>
        <w:t>Cushing-Syndrom</w:t>
      </w:r>
      <w:r w:rsidR="005B7FDF">
        <w:t>/</w:t>
      </w:r>
      <w:proofErr w:type="spellStart"/>
      <w:r w:rsidR="005B7FDF">
        <w:t>Hypercortisolismus</w:t>
      </w:r>
      <w:proofErr w:type="spellEnd"/>
      <w:r w:rsidR="005B7FDF">
        <w:t xml:space="preserve">: </w:t>
      </w:r>
      <w:r w:rsidR="00C757CF" w:rsidRPr="00C757CF">
        <w:t xml:space="preserve">Gesteigerte Sekretion von </w:t>
      </w:r>
      <w:proofErr w:type="spellStart"/>
      <w:r w:rsidR="00C757CF" w:rsidRPr="00C757CF">
        <w:t>Gluko</w:t>
      </w:r>
      <w:proofErr w:type="spellEnd"/>
      <w:r w:rsidR="00C757CF" w:rsidRPr="00C757CF">
        <w:t xml:space="preserve">- oder </w:t>
      </w:r>
      <w:proofErr w:type="spellStart"/>
      <w:r w:rsidR="00C757CF" w:rsidRPr="00C757CF">
        <w:t>Mineralokortikoiden</w:t>
      </w:r>
      <w:proofErr w:type="spellEnd"/>
      <w:r w:rsidR="00C757CF" w:rsidRPr="00C757CF">
        <w:t xml:space="preserve"> aus der Nebennierenrinde im Zuge von Neoplasien (Adenome oder Karzinome</w:t>
      </w:r>
      <w:r w:rsidR="00C757CF">
        <w:t>)</w:t>
      </w:r>
      <w:r w:rsidR="00C757CF">
        <w:br/>
      </w:r>
      <w:r w:rsidR="005B7FDF">
        <w:lastRenderedPageBreak/>
        <w:t xml:space="preserve"> </w:t>
      </w:r>
      <w:r w:rsidR="005B7FDF">
        <w:sym w:font="Wingdings" w:char="F0E0"/>
      </w:r>
      <w:r w:rsidR="005B7FDF">
        <w:t xml:space="preserve"> nur einer kann operiert werden</w:t>
      </w:r>
      <w:r w:rsidR="005B7FDF">
        <w:br/>
        <w:t>zu viel Cortison</w:t>
      </w:r>
    </w:p>
    <w:p w14:paraId="13F85F8E" w14:textId="5921952C" w:rsidR="005B7FDF" w:rsidRDefault="005B7FDF" w:rsidP="005B7FDF">
      <w:pPr>
        <w:pStyle w:val="Listenabsatz"/>
        <w:numPr>
          <w:ilvl w:val="0"/>
          <w:numId w:val="4"/>
        </w:numPr>
      </w:pPr>
      <w:proofErr w:type="spellStart"/>
      <w:r>
        <w:t>Conn</w:t>
      </w:r>
      <w:proofErr w:type="spellEnd"/>
      <w:r>
        <w:t xml:space="preserve">-Syndrom (primärer </w:t>
      </w:r>
      <w:proofErr w:type="spellStart"/>
      <w:r>
        <w:t>Hyperaldosteronismus</w:t>
      </w:r>
      <w:proofErr w:type="spellEnd"/>
      <w:r>
        <w:t>)</w:t>
      </w:r>
      <w:r w:rsidR="00134331">
        <w:t>: nicht einstellbare Hypertonie</w:t>
      </w:r>
    </w:p>
    <w:p w14:paraId="6D56FFB9" w14:textId="32C1D6EF" w:rsidR="005B7FDF" w:rsidRDefault="005B7FDF" w:rsidP="005B7FDF">
      <w:pPr>
        <w:pStyle w:val="Listenabsatz"/>
        <w:numPr>
          <w:ilvl w:val="0"/>
          <w:numId w:val="4"/>
        </w:numPr>
      </w:pPr>
      <w:r>
        <w:t>Phäochromozytom (Erkrankung des Nebennierenmarks): meist gutartig</w:t>
      </w:r>
    </w:p>
    <w:p w14:paraId="55E5A60E" w14:textId="77777777" w:rsidR="00EF196F" w:rsidRDefault="00EF196F" w:rsidP="00EF196F">
      <w:pPr>
        <w:pStyle w:val="Listenabsatz"/>
        <w:ind w:left="502"/>
      </w:pPr>
    </w:p>
    <w:p w14:paraId="7A1A7CA3" w14:textId="3F1E47BC" w:rsidR="00EF196F" w:rsidRDefault="00EF196F" w:rsidP="005B7FDF">
      <w:pPr>
        <w:pStyle w:val="Listenabsatz"/>
        <w:numPr>
          <w:ilvl w:val="0"/>
          <w:numId w:val="4"/>
        </w:numPr>
      </w:pPr>
      <w:r>
        <w:t xml:space="preserve">Chirurgie der Nebenniere bei </w:t>
      </w:r>
      <w:r>
        <w:br/>
        <w:t>hormonaktiven Adenomen</w:t>
      </w:r>
      <w:r>
        <w:br/>
        <w:t>Karzinomen</w:t>
      </w:r>
      <w:r>
        <w:br/>
        <w:t>Phäochromozytomen</w:t>
      </w:r>
      <w:r>
        <w:br/>
        <w:t xml:space="preserve">Metastasen </w:t>
      </w:r>
      <w:r>
        <w:br/>
        <w:t xml:space="preserve">größenprogrediente </w:t>
      </w:r>
      <w:proofErr w:type="spellStart"/>
      <w:r>
        <w:t>Inzidentalome</w:t>
      </w:r>
      <w:proofErr w:type="spellEnd"/>
    </w:p>
    <w:p w14:paraId="00770BC8" w14:textId="25D91D66" w:rsidR="000D5BF9" w:rsidRDefault="000D5BF9" w:rsidP="005B7FDF">
      <w:pPr>
        <w:pStyle w:val="Listenabsatz"/>
        <w:numPr>
          <w:ilvl w:val="0"/>
          <w:numId w:val="4"/>
        </w:numPr>
      </w:pPr>
      <w:proofErr w:type="spellStart"/>
      <w:r>
        <w:t>Ad</w:t>
      </w:r>
      <w:r w:rsidR="004F2171">
        <w:t>r</w:t>
      </w:r>
      <w:r>
        <w:t>enokortikales</w:t>
      </w:r>
      <w:proofErr w:type="spellEnd"/>
      <w:r>
        <w:t xml:space="preserve"> Karzinom: sehr selten, immer OP (offen)</w:t>
      </w:r>
      <w:r>
        <w:br/>
      </w:r>
    </w:p>
    <w:p w14:paraId="4165A132" w14:textId="0C8005B2" w:rsidR="000D5BF9" w:rsidRDefault="000D5BF9" w:rsidP="005B7FDF">
      <w:pPr>
        <w:pStyle w:val="Listenabsatz"/>
        <w:numPr>
          <w:ilvl w:val="0"/>
          <w:numId w:val="4"/>
        </w:numPr>
      </w:pPr>
      <w:r>
        <w:t xml:space="preserve">bis zu 6cm </w:t>
      </w:r>
      <w:r>
        <w:sym w:font="Wingdings" w:char="F0E0"/>
      </w:r>
      <w:r>
        <w:t xml:space="preserve"> </w:t>
      </w:r>
      <w:proofErr w:type="spellStart"/>
      <w:r w:rsidR="005A67E5">
        <w:t>retroperitoneoskopische</w:t>
      </w:r>
      <w:proofErr w:type="spellEnd"/>
      <w:r w:rsidR="005A67E5">
        <w:t xml:space="preserve"> </w:t>
      </w:r>
      <w:r>
        <w:t>OP</w:t>
      </w:r>
      <w:r w:rsidR="005A67E5">
        <w:t xml:space="preserve"> (nie Karzinom!)</w:t>
      </w:r>
    </w:p>
    <w:p w14:paraId="26673410" w14:textId="042C57DC" w:rsidR="005A67E5" w:rsidRDefault="004F2171" w:rsidP="005B7FDF">
      <w:pPr>
        <w:pStyle w:val="Listenabsatz"/>
        <w:numPr>
          <w:ilvl w:val="0"/>
          <w:numId w:val="4"/>
        </w:numPr>
      </w:pPr>
      <w:r>
        <w:t>Phäochromozytom</w:t>
      </w:r>
      <w:r w:rsidR="005A67E5">
        <w:t xml:space="preserve"> aus Mark </w:t>
      </w:r>
    </w:p>
    <w:p w14:paraId="7F01AE69" w14:textId="372933BA" w:rsidR="005A67E5" w:rsidRDefault="005A67E5" w:rsidP="005B7FDF">
      <w:pPr>
        <w:pStyle w:val="Listenabsatz"/>
        <w:numPr>
          <w:ilvl w:val="0"/>
          <w:numId w:val="4"/>
        </w:numPr>
      </w:pPr>
      <w:r>
        <w:t xml:space="preserve">Operationsmethoden: offen über Bauch, minimalinvasiv über Bauch oder </w:t>
      </w:r>
      <w:proofErr w:type="spellStart"/>
      <w:r>
        <w:t>retroperitoneoskopisch</w:t>
      </w:r>
      <w:proofErr w:type="spellEnd"/>
    </w:p>
    <w:p w14:paraId="5621633D" w14:textId="509F684D" w:rsidR="000D5BF9" w:rsidRDefault="000D5BF9" w:rsidP="000D5BF9"/>
    <w:p w14:paraId="0E713016" w14:textId="4128836E" w:rsidR="000D5BF9" w:rsidRDefault="000D5BF9" w:rsidP="000D5BF9">
      <w:r w:rsidRPr="000D5BF9">
        <w:rPr>
          <w:highlight w:val="cyan"/>
        </w:rPr>
        <w:t>Karzinome fast immer offene OP</w:t>
      </w:r>
    </w:p>
    <w:p w14:paraId="4A46DFFD" w14:textId="1E27B8BA" w:rsidR="002D586E" w:rsidRDefault="002D586E" w:rsidP="000D5BF9">
      <w:r>
        <w:t xml:space="preserve">nicht: hormonelle </w:t>
      </w:r>
      <w:r w:rsidR="00CA420B">
        <w:t xml:space="preserve">Steuerung </w:t>
      </w:r>
      <w:r>
        <w:t>der Nebenniere, Diagnostik von Nebennieren-Adenomen z</w:t>
      </w:r>
      <w:r w:rsidR="007B2C52">
        <w:t>.</w:t>
      </w:r>
      <w:r>
        <w:t>B</w:t>
      </w:r>
      <w:r w:rsidR="007B2C52">
        <w:t>.</w:t>
      </w:r>
    </w:p>
    <w:p w14:paraId="2DC72A2F" w14:textId="235E22F2" w:rsidR="002D586E" w:rsidRDefault="002D586E" w:rsidP="000D5BF9">
      <w:r w:rsidRPr="002D586E">
        <w:rPr>
          <w:highlight w:val="cyan"/>
        </w:rPr>
        <w:t>Klausur</w:t>
      </w:r>
      <w:r>
        <w:t>: Fragen in Folien geben Hinweis</w:t>
      </w:r>
    </w:p>
    <w:p w14:paraId="191AE920" w14:textId="6ACB5D89" w:rsidR="0082480A" w:rsidRDefault="0082480A">
      <w:r>
        <w:br w:type="page"/>
      </w:r>
    </w:p>
    <w:p w14:paraId="73E2DEF2" w14:textId="79E4DD4F" w:rsidR="0082480A" w:rsidRPr="007851CE" w:rsidRDefault="0082480A" w:rsidP="0082480A">
      <w:pPr>
        <w:jc w:val="right"/>
      </w:pPr>
      <w:r w:rsidRPr="00E66601">
        <w:lastRenderedPageBreak/>
        <w:t>2</w:t>
      </w:r>
      <w:r>
        <w:t>6</w:t>
      </w:r>
      <w:r w:rsidRPr="00E66601">
        <w:t xml:space="preserve">.04.2022 </w:t>
      </w:r>
      <w:r>
        <w:t>KÖNIGSRAINER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1AB64CD3" w14:textId="4E643760" w:rsidR="00BB4A0E" w:rsidRDefault="0082480A" w:rsidP="00E22D74">
      <w:pPr>
        <w:rPr>
          <w:b/>
          <w:bCs/>
          <w:sz w:val="28"/>
          <w:szCs w:val="28"/>
          <w:u w:val="single"/>
        </w:rPr>
      </w:pPr>
      <w:r w:rsidRPr="0082480A">
        <w:rPr>
          <w:b/>
          <w:bCs/>
          <w:sz w:val="28"/>
          <w:szCs w:val="28"/>
          <w:u w:val="single"/>
        </w:rPr>
        <w:t>4. Organtransplantation</w:t>
      </w:r>
    </w:p>
    <w:p w14:paraId="10F437A0" w14:textId="7AEE09D7" w:rsidR="0082480A" w:rsidRDefault="0082480A" w:rsidP="00E22D74">
      <w:r w:rsidRPr="0082480A">
        <w:t>Niere, Leber, Pankreas, Darm, Uterus</w:t>
      </w:r>
      <w:r w:rsidR="00547A63">
        <w:t>,</w:t>
      </w:r>
      <w:r w:rsidRPr="0082480A">
        <w:t xml:space="preserve"> (Herz, Lunge, …)</w:t>
      </w:r>
    </w:p>
    <w:p w14:paraId="0F3F902D" w14:textId="6EF6F33C" w:rsidR="00BB4A0E" w:rsidRPr="00CA64AA" w:rsidRDefault="00BB4A0E" w:rsidP="00E22D74">
      <w:pPr>
        <w:rPr>
          <w:b/>
          <w:bCs/>
        </w:rPr>
      </w:pPr>
      <w:r w:rsidRPr="00CA64AA">
        <w:rPr>
          <w:b/>
          <w:bCs/>
        </w:rPr>
        <w:t xml:space="preserve">Niere: </w:t>
      </w:r>
    </w:p>
    <w:p w14:paraId="7A6A47E2" w14:textId="37A41F5B" w:rsidR="0082480A" w:rsidRDefault="0082480A" w:rsidP="00227571">
      <w:pPr>
        <w:pStyle w:val="Listenabsatz"/>
        <w:numPr>
          <w:ilvl w:val="0"/>
          <w:numId w:val="4"/>
        </w:numPr>
      </w:pPr>
      <w:r>
        <w:t xml:space="preserve">Nierenversagen </w:t>
      </w:r>
      <w:r w:rsidR="00227571">
        <w:br/>
      </w:r>
      <w:r>
        <w:sym w:font="Wingdings" w:char="F0E0"/>
      </w:r>
      <w:r>
        <w:t xml:space="preserve"> Hämodialyse</w:t>
      </w:r>
      <w:r w:rsidR="00227571">
        <w:t xml:space="preserve"> (3x pro Woche)</w:t>
      </w:r>
      <w:r w:rsidR="00227571">
        <w:br/>
      </w:r>
      <w:r w:rsidR="00227571">
        <w:sym w:font="Wingdings" w:char="F0E0"/>
      </w:r>
      <w:r w:rsidR="00227571">
        <w:t xml:space="preserve"> Bauchfelldialyse / Peritonealdialyse</w:t>
      </w:r>
    </w:p>
    <w:p w14:paraId="64C4E31F" w14:textId="64163EC1" w:rsidR="00227571" w:rsidRDefault="00227571" w:rsidP="00227571">
      <w:pPr>
        <w:pStyle w:val="Listenabsatz"/>
        <w:numPr>
          <w:ilvl w:val="0"/>
          <w:numId w:val="4"/>
        </w:numPr>
      </w:pPr>
      <w:r>
        <w:t xml:space="preserve">auf Nierentransplantation 6-8 Jahre warten </w:t>
      </w:r>
    </w:p>
    <w:p w14:paraId="181D5F5C" w14:textId="6B72E646" w:rsidR="006850D1" w:rsidRDefault="006850D1" w:rsidP="00227571">
      <w:pPr>
        <w:pStyle w:val="Listenabsatz"/>
        <w:numPr>
          <w:ilvl w:val="0"/>
          <w:numId w:val="4"/>
        </w:numPr>
      </w:pPr>
      <w:r>
        <w:t>heterotrope Transplantation: nicht an der gleichen Stelle implantiert</w:t>
      </w:r>
      <w:r w:rsidR="00BA7274">
        <w:t xml:space="preserve"> (doppelt?)</w:t>
      </w:r>
    </w:p>
    <w:p w14:paraId="3C5B2462" w14:textId="2ECCE68F" w:rsidR="00DA5CDF" w:rsidRDefault="00DA5CDF" w:rsidP="00227571">
      <w:pPr>
        <w:pStyle w:val="Listenabsatz"/>
        <w:numPr>
          <w:ilvl w:val="0"/>
          <w:numId w:val="4"/>
        </w:numPr>
      </w:pPr>
      <w:r>
        <w:t xml:space="preserve">bei Lebendspende Funktion besser als bei postmortaler Spende </w:t>
      </w:r>
      <w:r w:rsidR="005675F7">
        <w:t xml:space="preserve">(Zeit, </w:t>
      </w:r>
      <w:r w:rsidR="006B274C">
        <w:t>verwandt, Reanimationsmaßnahmen)</w:t>
      </w:r>
    </w:p>
    <w:p w14:paraId="6FF391D2" w14:textId="548A3549" w:rsidR="00BB4A0E" w:rsidRPr="00CA64AA" w:rsidRDefault="00BB4A0E" w:rsidP="00BB4A0E">
      <w:pPr>
        <w:rPr>
          <w:b/>
          <w:bCs/>
        </w:rPr>
      </w:pPr>
      <w:r w:rsidRPr="00CA64AA">
        <w:rPr>
          <w:b/>
          <w:bCs/>
        </w:rPr>
        <w:t xml:space="preserve">Leber: </w:t>
      </w:r>
    </w:p>
    <w:p w14:paraId="2B09B05A" w14:textId="1B7968B0" w:rsidR="00275530" w:rsidRDefault="006850D1" w:rsidP="00227571">
      <w:pPr>
        <w:pStyle w:val="Listenabsatz"/>
        <w:numPr>
          <w:ilvl w:val="0"/>
          <w:numId w:val="4"/>
        </w:numPr>
      </w:pPr>
      <w:r>
        <w:t xml:space="preserve">orthotrope Transplantation: an der gleichen Stelle implantiert </w:t>
      </w:r>
    </w:p>
    <w:p w14:paraId="328E672B" w14:textId="3A555DA1" w:rsidR="006F29C0" w:rsidRDefault="00630E84" w:rsidP="006F29C0">
      <w:pPr>
        <w:pStyle w:val="Listenabsatz"/>
        <w:numPr>
          <w:ilvl w:val="0"/>
          <w:numId w:val="4"/>
        </w:numPr>
      </w:pPr>
      <w:r>
        <w:t>kann auch teilweise gespendet werden (z.B. Kinder)</w:t>
      </w:r>
      <w:r w:rsidR="006F29C0">
        <w:t xml:space="preserve">: Leberlappen wächst dann auch mit </w:t>
      </w:r>
    </w:p>
    <w:p w14:paraId="1548A1FF" w14:textId="68BBCF1B" w:rsidR="00824E27" w:rsidRDefault="00824E27" w:rsidP="006F29C0">
      <w:pPr>
        <w:pStyle w:val="Listenabsatz"/>
        <w:numPr>
          <w:ilvl w:val="0"/>
          <w:numId w:val="4"/>
        </w:numPr>
      </w:pPr>
      <w:r>
        <w:t>Indikation: Lebenserwartung &lt;1 Jahr</w:t>
      </w:r>
      <w:r w:rsidR="00D32154">
        <w:t>, inakzeptable Lebensqualität ohne Kontraindikationen</w:t>
      </w:r>
    </w:p>
    <w:p w14:paraId="65DE5206" w14:textId="4BFC9EB3" w:rsidR="00CC1C1B" w:rsidRDefault="00CC1C1B" w:rsidP="006F29C0">
      <w:pPr>
        <w:pStyle w:val="Listenabsatz"/>
        <w:numPr>
          <w:ilvl w:val="0"/>
          <w:numId w:val="4"/>
        </w:numPr>
      </w:pPr>
      <w:r>
        <w:t xml:space="preserve">Faktor 1: </w:t>
      </w:r>
      <w:r w:rsidR="00593F01">
        <w:t xml:space="preserve">z.B. 80kg Patient: 80ml Leberspende wird benötigt </w:t>
      </w:r>
    </w:p>
    <w:p w14:paraId="2DCE9EE9" w14:textId="2680435D" w:rsidR="0048094B" w:rsidRDefault="0048094B" w:rsidP="006F29C0">
      <w:pPr>
        <w:pStyle w:val="Listenabsatz"/>
        <w:numPr>
          <w:ilvl w:val="0"/>
          <w:numId w:val="4"/>
        </w:numPr>
      </w:pPr>
      <w:r>
        <w:t xml:space="preserve">Patientenüberleben </w:t>
      </w:r>
      <w:r w:rsidR="00537D99">
        <w:t>ca. 90%</w:t>
      </w:r>
    </w:p>
    <w:p w14:paraId="2594B02B" w14:textId="32D9CB31" w:rsidR="00F07BA7" w:rsidRDefault="000639C1" w:rsidP="006F29C0">
      <w:pPr>
        <w:pStyle w:val="Listenabsatz"/>
        <w:numPr>
          <w:ilvl w:val="0"/>
          <w:numId w:val="4"/>
        </w:numPr>
      </w:pPr>
      <w:r>
        <w:t xml:space="preserve">MELD-Score: wie hoch Wahrscheinlichkeit, dass </w:t>
      </w:r>
      <w:r w:rsidR="00886D99">
        <w:t>Patient innerhalb von drei Monaten stirbt</w:t>
      </w:r>
    </w:p>
    <w:p w14:paraId="403DC75F" w14:textId="6F38D00D" w:rsidR="009C5E81" w:rsidRDefault="00365479" w:rsidP="006F29C0">
      <w:pPr>
        <w:pStyle w:val="Listenabsatz"/>
        <w:numPr>
          <w:ilvl w:val="0"/>
          <w:numId w:val="4"/>
        </w:numPr>
      </w:pPr>
      <w:r>
        <w:t>OP-Technik: Transsektion des Parenchyms</w:t>
      </w:r>
    </w:p>
    <w:p w14:paraId="322BC3A8" w14:textId="4DEA2070" w:rsidR="0008447A" w:rsidRDefault="0008447A" w:rsidP="006F29C0">
      <w:pPr>
        <w:pStyle w:val="Listenabsatz"/>
        <w:numPr>
          <w:ilvl w:val="0"/>
          <w:numId w:val="4"/>
        </w:numPr>
      </w:pPr>
      <w:r>
        <w:t>Wasserstrahl: Aerosol</w:t>
      </w:r>
      <w:r w:rsidR="00DB1E95">
        <w:t xml:space="preserve">e werden zum Problem </w:t>
      </w:r>
    </w:p>
    <w:p w14:paraId="58C0EBF0" w14:textId="1C83D8AB" w:rsidR="00677A33" w:rsidRDefault="00677A33" w:rsidP="006F29C0">
      <w:pPr>
        <w:pStyle w:val="Listenabsatz"/>
        <w:numPr>
          <w:ilvl w:val="0"/>
          <w:numId w:val="4"/>
        </w:numPr>
      </w:pPr>
      <w:r w:rsidRPr="00DC3DCF">
        <w:rPr>
          <w:highlight w:val="cyan"/>
        </w:rPr>
        <w:t>Grundlagen der Leberresektion</w:t>
      </w:r>
      <w:r>
        <w:t>: radikale Entfernun</w:t>
      </w:r>
      <w:r w:rsidR="00DC3DCF">
        <w:t xml:space="preserve">g aller makroskopischer TU-Manifestationen, Erhalten von genügend funktionierender Restleber, Erhalten von </w:t>
      </w:r>
      <w:proofErr w:type="spellStart"/>
      <w:r w:rsidR="00DC3DCF">
        <w:t>Inflow</w:t>
      </w:r>
      <w:proofErr w:type="spellEnd"/>
      <w:r w:rsidR="00DC3DCF">
        <w:t xml:space="preserve"> und </w:t>
      </w:r>
      <w:proofErr w:type="spellStart"/>
      <w:r w:rsidR="00DC3DCF">
        <w:t>Outflow</w:t>
      </w:r>
      <w:proofErr w:type="spellEnd"/>
      <w:r w:rsidR="00DC3DCF">
        <w:t>, Erhaltung des Galleflusses</w:t>
      </w:r>
    </w:p>
    <w:p w14:paraId="5969CD70" w14:textId="74972E47" w:rsidR="00A86B4B" w:rsidRPr="00225224" w:rsidRDefault="00225224" w:rsidP="00A86B4B">
      <w:pPr>
        <w:rPr>
          <w:b/>
          <w:bCs/>
        </w:rPr>
      </w:pPr>
      <w:r w:rsidRPr="00225224">
        <w:rPr>
          <w:b/>
          <w:bCs/>
        </w:rPr>
        <w:t>Pankreas:</w:t>
      </w:r>
    </w:p>
    <w:p w14:paraId="6B712250" w14:textId="659A2A2E" w:rsidR="00225224" w:rsidRDefault="007949DD" w:rsidP="00225224">
      <w:pPr>
        <w:pStyle w:val="Listenabsatz"/>
        <w:numPr>
          <w:ilvl w:val="0"/>
          <w:numId w:val="4"/>
        </w:numPr>
      </w:pPr>
      <w:r>
        <w:t xml:space="preserve">Nieren-Pankreas-Transplantation </w:t>
      </w:r>
    </w:p>
    <w:p w14:paraId="5CF8CA3F" w14:textId="77777777" w:rsidR="009F5C04" w:rsidRDefault="009F5C04" w:rsidP="009F5C04">
      <w:pPr>
        <w:pStyle w:val="Listenabsatz"/>
        <w:numPr>
          <w:ilvl w:val="0"/>
          <w:numId w:val="4"/>
        </w:numPr>
      </w:pPr>
      <w:r>
        <w:t xml:space="preserve">wird an die Blase genäht </w:t>
      </w:r>
    </w:p>
    <w:p w14:paraId="103F06E9" w14:textId="075B8A99" w:rsidR="009F5C04" w:rsidRDefault="00201B38" w:rsidP="00225224">
      <w:pPr>
        <w:pStyle w:val="Listenabsatz"/>
        <w:numPr>
          <w:ilvl w:val="0"/>
          <w:numId w:val="4"/>
        </w:numPr>
      </w:pPr>
      <w:r>
        <w:t xml:space="preserve">SPK </w:t>
      </w:r>
      <w:r w:rsidR="009A3201">
        <w:t>(</w:t>
      </w:r>
      <w:proofErr w:type="spellStart"/>
      <w:r w:rsidR="009A3201">
        <w:t>Simultaneous</w:t>
      </w:r>
      <w:proofErr w:type="spellEnd"/>
      <w:r w:rsidR="009A3201">
        <w:t xml:space="preserve"> </w:t>
      </w:r>
      <w:proofErr w:type="spellStart"/>
      <w:r w:rsidR="009A3201">
        <w:t>Pancreas-Kidney</w:t>
      </w:r>
      <w:proofErr w:type="spellEnd"/>
      <w:r w:rsidR="009A3201">
        <w:t xml:space="preserve"> Transplant) </w:t>
      </w:r>
      <w:r>
        <w:t>= lebensrettendes Verfahren</w:t>
      </w:r>
    </w:p>
    <w:p w14:paraId="70AC294B" w14:textId="60206323" w:rsidR="00FC1978" w:rsidRDefault="00FC1978" w:rsidP="005B0CB9">
      <w:pPr>
        <w:pStyle w:val="Listenabsatz"/>
        <w:numPr>
          <w:ilvl w:val="0"/>
          <w:numId w:val="4"/>
        </w:numPr>
      </w:pPr>
      <w:r>
        <w:t>Inselzelltransplantation</w:t>
      </w:r>
      <w:r w:rsidR="00EB71A2">
        <w:t xml:space="preserve"> (keine Lebendspende)</w:t>
      </w:r>
      <w:r>
        <w:t xml:space="preserve">: Langerhans Insel </w:t>
      </w:r>
      <w:r>
        <w:sym w:font="Wingdings" w:char="F0E0"/>
      </w:r>
      <w:r>
        <w:t xml:space="preserve"> </w:t>
      </w:r>
      <w:proofErr w:type="spellStart"/>
      <w:r>
        <w:t>Pfortaderinjektion</w:t>
      </w:r>
      <w:proofErr w:type="spellEnd"/>
      <w:r>
        <w:t xml:space="preserve"> </w:t>
      </w:r>
    </w:p>
    <w:p w14:paraId="34115F7F" w14:textId="1C0B4A77" w:rsidR="005B0CB9" w:rsidRPr="005B0CB9" w:rsidRDefault="005B0CB9" w:rsidP="005B0CB9">
      <w:pPr>
        <w:rPr>
          <w:b/>
          <w:bCs/>
        </w:rPr>
      </w:pPr>
      <w:r w:rsidRPr="005B0CB9">
        <w:rPr>
          <w:b/>
          <w:bCs/>
        </w:rPr>
        <w:t xml:space="preserve">Uterus: </w:t>
      </w:r>
    </w:p>
    <w:p w14:paraId="61E5F3F1" w14:textId="062B5180" w:rsidR="005B0CB9" w:rsidRDefault="0030179A" w:rsidP="005B0CB9">
      <w:pPr>
        <w:pStyle w:val="Listenabsatz"/>
        <w:numPr>
          <w:ilvl w:val="0"/>
          <w:numId w:val="4"/>
        </w:numPr>
      </w:pPr>
      <w:r>
        <w:t xml:space="preserve">teilweise von Geburt </w:t>
      </w:r>
      <w:r w:rsidR="002D3DC6">
        <w:t>an keinen Uterus</w:t>
      </w:r>
      <w:r>
        <w:t xml:space="preserve"> und keine Vagina vorhanden </w:t>
      </w:r>
    </w:p>
    <w:p w14:paraId="5B7DD9DF" w14:textId="6E6264A8" w:rsidR="001F409E" w:rsidRDefault="004F1F65" w:rsidP="005B0CB9">
      <w:pPr>
        <w:pStyle w:val="Listenabsatz"/>
        <w:numPr>
          <w:ilvl w:val="0"/>
          <w:numId w:val="4"/>
        </w:numPr>
      </w:pPr>
      <w:r>
        <w:t xml:space="preserve">Gebärmutter kann von Mutter der Patientin </w:t>
      </w:r>
      <w:r w:rsidR="00DE0232">
        <w:t>gespendet werden, befruchtete Eizellen später implantiert</w:t>
      </w:r>
    </w:p>
    <w:p w14:paraId="78C2B5E9" w14:textId="38DB4350" w:rsidR="00A55830" w:rsidRPr="00A55830" w:rsidRDefault="00A55830" w:rsidP="00A55830">
      <w:pPr>
        <w:rPr>
          <w:b/>
          <w:bCs/>
        </w:rPr>
      </w:pPr>
      <w:r w:rsidRPr="00A55830">
        <w:rPr>
          <w:b/>
          <w:bCs/>
        </w:rPr>
        <w:t>Galle:</w:t>
      </w:r>
    </w:p>
    <w:p w14:paraId="05383269" w14:textId="77777777" w:rsidR="00171E96" w:rsidRDefault="00A55830" w:rsidP="00A55830">
      <w:pPr>
        <w:pStyle w:val="Listenabsatz"/>
        <w:numPr>
          <w:ilvl w:val="0"/>
          <w:numId w:val="4"/>
        </w:numPr>
      </w:pPr>
      <w:r>
        <w:t>Gallensteinleiden</w:t>
      </w:r>
      <w:r w:rsidR="00C05B47">
        <w:t>: Druckschmerz im rechten Oberbauch mit Schmerzausstrahlung in den Rücken / Schulter</w:t>
      </w:r>
      <w:r w:rsidR="00C45250">
        <w:t xml:space="preserve">, hauptsächlich adipöse Frauen </w:t>
      </w:r>
    </w:p>
    <w:p w14:paraId="21351F8C" w14:textId="733DE0C0" w:rsidR="00A55830" w:rsidRDefault="00F8119F" w:rsidP="00A55830">
      <w:pPr>
        <w:pStyle w:val="Listenabsatz"/>
        <w:numPr>
          <w:ilvl w:val="0"/>
          <w:numId w:val="4"/>
        </w:numPr>
      </w:pPr>
      <w:r>
        <w:t xml:space="preserve">Diagnostik: Murphy-Zeichen, </w:t>
      </w:r>
      <w:r w:rsidR="00171E96">
        <w:t>Ultraschall</w:t>
      </w:r>
      <w:r>
        <w:t xml:space="preserve"> (</w:t>
      </w:r>
      <w:r w:rsidR="00171E96">
        <w:t>Schallschatten</w:t>
      </w:r>
      <w:r>
        <w:t xml:space="preserve"> durch Steine)</w:t>
      </w:r>
    </w:p>
    <w:p w14:paraId="27242763" w14:textId="08CDF3DB" w:rsidR="00EB0CDF" w:rsidRDefault="00EB0CDF" w:rsidP="00A55830">
      <w:pPr>
        <w:pStyle w:val="Listenabsatz"/>
        <w:numPr>
          <w:ilvl w:val="0"/>
          <w:numId w:val="4"/>
        </w:numPr>
      </w:pPr>
      <w:r>
        <w:t xml:space="preserve">Therapie: </w:t>
      </w:r>
      <w:proofErr w:type="spellStart"/>
      <w:r>
        <w:t>Cholezystektomie</w:t>
      </w:r>
      <w:proofErr w:type="spellEnd"/>
      <w:r>
        <w:t xml:space="preserve">, Operation </w:t>
      </w:r>
    </w:p>
    <w:p w14:paraId="68C871CB" w14:textId="149D6F30" w:rsidR="00DE0232" w:rsidRPr="00DE0232" w:rsidRDefault="00DE0232" w:rsidP="00DE0232">
      <w:pPr>
        <w:rPr>
          <w:b/>
          <w:bCs/>
        </w:rPr>
      </w:pPr>
      <w:r w:rsidRPr="00DE0232">
        <w:rPr>
          <w:b/>
          <w:bCs/>
        </w:rPr>
        <w:t>Organbedarf</w:t>
      </w:r>
      <w:r>
        <w:rPr>
          <w:b/>
          <w:bCs/>
        </w:rPr>
        <w:t>:</w:t>
      </w:r>
    </w:p>
    <w:p w14:paraId="18CC01A1" w14:textId="3C24C4F1" w:rsidR="00DE0232" w:rsidRDefault="00DE0232" w:rsidP="00DE0232">
      <w:pPr>
        <w:pStyle w:val="Listenabsatz"/>
        <w:numPr>
          <w:ilvl w:val="0"/>
          <w:numId w:val="4"/>
        </w:numPr>
      </w:pPr>
      <w:r>
        <w:t>Niere 50-60</w:t>
      </w:r>
    </w:p>
    <w:p w14:paraId="59697547" w14:textId="5774BAE5" w:rsidR="00DE0232" w:rsidRDefault="00DE0232" w:rsidP="00DE0232">
      <w:pPr>
        <w:pStyle w:val="Listenabsatz"/>
        <w:numPr>
          <w:ilvl w:val="0"/>
          <w:numId w:val="4"/>
        </w:numPr>
      </w:pPr>
      <w:r>
        <w:t>Leber 20-25</w:t>
      </w:r>
    </w:p>
    <w:p w14:paraId="1A2026DB" w14:textId="1F98C202" w:rsidR="00DE0232" w:rsidRDefault="00DE0232" w:rsidP="00DE0232">
      <w:pPr>
        <w:pStyle w:val="Listenabsatz"/>
        <w:numPr>
          <w:ilvl w:val="0"/>
          <w:numId w:val="4"/>
        </w:numPr>
      </w:pPr>
      <w:r>
        <w:lastRenderedPageBreak/>
        <w:t>Herz 15-20</w:t>
      </w:r>
    </w:p>
    <w:p w14:paraId="3267DE03" w14:textId="735C973A" w:rsidR="00DE0232" w:rsidRDefault="00DE0232" w:rsidP="00DE0232">
      <w:pPr>
        <w:pStyle w:val="Listenabsatz"/>
        <w:numPr>
          <w:ilvl w:val="0"/>
          <w:numId w:val="4"/>
        </w:numPr>
      </w:pPr>
      <w:r>
        <w:t>Lunge 5-7</w:t>
      </w:r>
    </w:p>
    <w:p w14:paraId="3F7DED01" w14:textId="02FCB6CE" w:rsidR="00DE0232" w:rsidRDefault="00DE0232" w:rsidP="00DE0232">
      <w:pPr>
        <w:pStyle w:val="Listenabsatz"/>
        <w:numPr>
          <w:ilvl w:val="0"/>
          <w:numId w:val="4"/>
        </w:numPr>
      </w:pPr>
      <w:r>
        <w:t>Pankreas 4-6</w:t>
      </w:r>
    </w:p>
    <w:p w14:paraId="24F4AF2A" w14:textId="6E0C85E7" w:rsidR="00DE0232" w:rsidRDefault="00DE0232" w:rsidP="00DE0232">
      <w:pPr>
        <w:pStyle w:val="Listenabsatz"/>
        <w:numPr>
          <w:ilvl w:val="0"/>
          <w:numId w:val="4"/>
        </w:numPr>
      </w:pPr>
      <w:r>
        <w:t>Darm 1-2</w:t>
      </w:r>
    </w:p>
    <w:p w14:paraId="69E3F0D2" w14:textId="5BCAE895" w:rsidR="00D11C60" w:rsidRDefault="00D11C60" w:rsidP="00DE0232">
      <w:pPr>
        <w:pStyle w:val="Listenabsatz"/>
        <w:numPr>
          <w:ilvl w:val="0"/>
          <w:numId w:val="4"/>
        </w:numPr>
      </w:pPr>
      <w:r>
        <w:t>in Deutschland oft Infrastruktur nicht da</w:t>
      </w:r>
      <w:r w:rsidR="00A1206A">
        <w:t xml:space="preserve">, um Organentnahme rechtzeitig zu ermöglichen </w:t>
      </w:r>
    </w:p>
    <w:p w14:paraId="0394A820" w14:textId="5736C999" w:rsidR="00D65AB2" w:rsidRDefault="00D65AB2" w:rsidP="00DE0232">
      <w:pPr>
        <w:pStyle w:val="Listenabsatz"/>
        <w:numPr>
          <w:ilvl w:val="0"/>
          <w:numId w:val="4"/>
        </w:numPr>
      </w:pPr>
      <w:proofErr w:type="spellStart"/>
      <w:r>
        <w:t>multiviscerale</w:t>
      </w:r>
      <w:proofErr w:type="spellEnd"/>
      <w:r>
        <w:t xml:space="preserve"> Transplantation</w:t>
      </w:r>
      <w:r w:rsidR="00DC3DCF">
        <w:t xml:space="preserve">: </w:t>
      </w:r>
      <w:r w:rsidR="00F7447C">
        <w:t xml:space="preserve">Transplantation aller Organe des Bauchraums </w:t>
      </w:r>
    </w:p>
    <w:p w14:paraId="3309580F" w14:textId="504AC33C" w:rsidR="00D22B87" w:rsidRDefault="00D22B87">
      <w:r>
        <w:br w:type="page"/>
      </w:r>
    </w:p>
    <w:p w14:paraId="309B6065" w14:textId="04A1F1B5" w:rsidR="00D22B87" w:rsidRDefault="00D22B87" w:rsidP="004A374B">
      <w:pPr>
        <w:jc w:val="right"/>
      </w:pPr>
      <w:r w:rsidRPr="00E66601">
        <w:lastRenderedPageBreak/>
        <w:t>2</w:t>
      </w:r>
      <w:r w:rsidR="001A033D">
        <w:t>7</w:t>
      </w:r>
      <w:r w:rsidRPr="00E66601">
        <w:t xml:space="preserve">.04.2022 </w:t>
      </w:r>
      <w:r w:rsidR="001A033D">
        <w:t>SCHMIDT</w:t>
      </w:r>
    </w:p>
    <w:p w14:paraId="5F30C39D" w14:textId="7C365A8E" w:rsidR="00D22B87" w:rsidRDefault="00D22B87" w:rsidP="00D22B87">
      <w:pPr>
        <w:rPr>
          <w:b/>
          <w:bCs/>
          <w:sz w:val="28"/>
          <w:szCs w:val="28"/>
          <w:u w:val="single"/>
        </w:rPr>
      </w:pPr>
      <w:r w:rsidRPr="004A374B">
        <w:rPr>
          <w:b/>
          <w:bCs/>
          <w:sz w:val="28"/>
          <w:szCs w:val="28"/>
          <w:u w:val="single"/>
        </w:rPr>
        <w:t xml:space="preserve">5. Kinderchirurgie </w:t>
      </w:r>
    </w:p>
    <w:p w14:paraId="3EDA823D" w14:textId="4EC2D0FE" w:rsidR="00DC5A9D" w:rsidRDefault="00DC5A9D" w:rsidP="00DC5A9D">
      <w:pPr>
        <w:pStyle w:val="Listenabsatz"/>
        <w:numPr>
          <w:ilvl w:val="0"/>
          <w:numId w:val="4"/>
        </w:numPr>
      </w:pPr>
      <w:r w:rsidRPr="00DC5A9D">
        <w:t>Kinder bis 16 (18) Jahre</w:t>
      </w:r>
    </w:p>
    <w:p w14:paraId="190774FD" w14:textId="346DFBC6" w:rsidR="00102219" w:rsidRPr="00AC058A" w:rsidRDefault="00102219" w:rsidP="00102219">
      <w:pPr>
        <w:rPr>
          <w:b/>
          <w:bCs/>
        </w:rPr>
      </w:pPr>
      <w:r w:rsidRPr="00AC058A">
        <w:rPr>
          <w:b/>
          <w:bCs/>
        </w:rPr>
        <w:t>Zwerchfellhernie</w:t>
      </w:r>
      <w:r w:rsidR="00AC058A">
        <w:rPr>
          <w:b/>
          <w:bCs/>
        </w:rPr>
        <w:t>:</w:t>
      </w:r>
    </w:p>
    <w:p w14:paraId="7A895F2F" w14:textId="22C28C20" w:rsidR="00CC4196" w:rsidRDefault="00CC4196" w:rsidP="00AC058A">
      <w:pPr>
        <w:pStyle w:val="Listenabsatz"/>
        <w:numPr>
          <w:ilvl w:val="0"/>
          <w:numId w:val="4"/>
        </w:numPr>
      </w:pPr>
      <w:r>
        <w:t xml:space="preserve">Abdominalorgane </w:t>
      </w:r>
      <w:r w:rsidRPr="00CC4196">
        <w:t>verlagern sich durch eine Lücke im </w:t>
      </w:r>
      <w:hyperlink r:id="rId15" w:tooltip="Zwerchfell" w:history="1">
        <w:r w:rsidRPr="00CC4196">
          <w:t>Zwerchfell</w:t>
        </w:r>
      </w:hyperlink>
      <w:r w:rsidRPr="00CC4196">
        <w:t> (Diaphragma) in die </w:t>
      </w:r>
      <w:hyperlink r:id="rId16" w:tooltip="Brusthöhle" w:history="1">
        <w:r w:rsidRPr="00CC4196">
          <w:t>Brusthöhle</w:t>
        </w:r>
      </w:hyperlink>
      <w:r w:rsidRPr="00CC4196">
        <w:t>.</w:t>
      </w:r>
      <w:r>
        <w:t xml:space="preserve"> </w:t>
      </w:r>
    </w:p>
    <w:p w14:paraId="43138AF1" w14:textId="15A8747B" w:rsidR="00102219" w:rsidRDefault="00102219" w:rsidP="00AC058A">
      <w:pPr>
        <w:pStyle w:val="Listenabsatz"/>
        <w:numPr>
          <w:ilvl w:val="0"/>
          <w:numId w:val="4"/>
        </w:numPr>
      </w:pPr>
      <w:r>
        <w:t xml:space="preserve">Lunge wird </w:t>
      </w:r>
      <w:r w:rsidR="00AC058A">
        <w:t>von anderen Organen</w:t>
      </w:r>
      <w:r w:rsidR="0007007E">
        <w:t xml:space="preserve"> (Darm)</w:t>
      </w:r>
      <w:r w:rsidR="00AC058A">
        <w:t xml:space="preserve"> auf die Seite gedrückt </w:t>
      </w:r>
    </w:p>
    <w:p w14:paraId="1BC64D5F" w14:textId="4F7C57EB" w:rsidR="00AC058A" w:rsidRPr="00EA3F5A" w:rsidRDefault="00AC058A" w:rsidP="00EA3F5A">
      <w:pPr>
        <w:pStyle w:val="Listenabsatz"/>
        <w:numPr>
          <w:ilvl w:val="0"/>
          <w:numId w:val="4"/>
        </w:numPr>
      </w:pPr>
      <w:r>
        <w:t>Thorakoskopie</w:t>
      </w:r>
      <w:r w:rsidR="00A2201D">
        <w:t xml:space="preserve">, </w:t>
      </w:r>
      <w:r>
        <w:t>Laparoskopie oder SILS</w:t>
      </w:r>
      <w:r w:rsidR="00EA3F5A">
        <w:t xml:space="preserve"> </w:t>
      </w:r>
      <w:r w:rsidR="00EA3F5A" w:rsidRPr="00EA3F5A">
        <w:t xml:space="preserve">(Single </w:t>
      </w:r>
      <w:proofErr w:type="spellStart"/>
      <w:r w:rsidR="00EA3F5A" w:rsidRPr="00EA3F5A">
        <w:t>Incision</w:t>
      </w:r>
      <w:proofErr w:type="spellEnd"/>
      <w:r w:rsidR="00EA3F5A" w:rsidRPr="00EA3F5A">
        <w:t xml:space="preserve"> </w:t>
      </w:r>
      <w:proofErr w:type="spellStart"/>
      <w:r w:rsidR="00EA3F5A" w:rsidRPr="00EA3F5A">
        <w:t>Laparoscopic</w:t>
      </w:r>
      <w:proofErr w:type="spellEnd"/>
      <w:r w:rsidR="00EA3F5A" w:rsidRPr="00EA3F5A">
        <w:t xml:space="preserve"> </w:t>
      </w:r>
      <w:proofErr w:type="spellStart"/>
      <w:r w:rsidR="00EA3F5A" w:rsidRPr="00EA3F5A">
        <w:t>Surgery</w:t>
      </w:r>
      <w:proofErr w:type="spellEnd"/>
      <w:r w:rsidR="00EA3F5A" w:rsidRPr="00EA3F5A">
        <w:t>)</w:t>
      </w:r>
    </w:p>
    <w:p w14:paraId="488FA5C1" w14:textId="1E04F9B9" w:rsidR="008F10B8" w:rsidRDefault="008F10B8" w:rsidP="00AC058A">
      <w:pPr>
        <w:pStyle w:val="Listenabsatz"/>
        <w:numPr>
          <w:ilvl w:val="0"/>
          <w:numId w:val="4"/>
        </w:numPr>
      </w:pPr>
      <w:r>
        <w:t xml:space="preserve">ventral: </w:t>
      </w:r>
      <w:r w:rsidR="00CC5D40">
        <w:t xml:space="preserve">über Bauchraum, dorsal: über Brustraum </w:t>
      </w:r>
    </w:p>
    <w:p w14:paraId="70D9A8A8" w14:textId="7CAA988F" w:rsidR="00D8002A" w:rsidRPr="00541488" w:rsidRDefault="005B2C55" w:rsidP="00AC058A">
      <w:pPr>
        <w:pStyle w:val="Listenabsatz"/>
        <w:numPr>
          <w:ilvl w:val="0"/>
          <w:numId w:val="4"/>
        </w:numPr>
        <w:rPr>
          <w:highlight w:val="cyan"/>
        </w:rPr>
      </w:pPr>
      <w:r w:rsidRPr="00541488">
        <w:rPr>
          <w:highlight w:val="cyan"/>
        </w:rPr>
        <w:t>häufig auf der linken Seit</w:t>
      </w:r>
      <w:r w:rsidR="00541488" w:rsidRPr="00541488">
        <w:rPr>
          <w:highlight w:val="cyan"/>
        </w:rPr>
        <w:t>e</w:t>
      </w:r>
      <w:r w:rsidRPr="00541488">
        <w:rPr>
          <w:highlight w:val="cyan"/>
        </w:rPr>
        <w:t xml:space="preserve"> </w:t>
      </w:r>
    </w:p>
    <w:p w14:paraId="5D58CE60" w14:textId="1B0B8207" w:rsidR="005B2C55" w:rsidRDefault="005B2C55" w:rsidP="00AC058A">
      <w:pPr>
        <w:pStyle w:val="Listenabsatz"/>
        <w:numPr>
          <w:ilvl w:val="0"/>
          <w:numId w:val="4"/>
        </w:numPr>
        <w:rPr>
          <w:highlight w:val="cyan"/>
        </w:rPr>
      </w:pPr>
      <w:r w:rsidRPr="00541488">
        <w:rPr>
          <w:highlight w:val="cyan"/>
        </w:rPr>
        <w:t>offen minimalinvasiv (thorak</w:t>
      </w:r>
      <w:r w:rsidR="00BE2586" w:rsidRPr="00541488">
        <w:rPr>
          <w:highlight w:val="cyan"/>
        </w:rPr>
        <w:t>o</w:t>
      </w:r>
      <w:r w:rsidR="001911F8">
        <w:rPr>
          <w:highlight w:val="cyan"/>
        </w:rPr>
        <w:t>s</w:t>
      </w:r>
      <w:r w:rsidR="00BE2586" w:rsidRPr="00541488">
        <w:rPr>
          <w:highlight w:val="cyan"/>
        </w:rPr>
        <w:t>k</w:t>
      </w:r>
      <w:r w:rsidRPr="00541488">
        <w:rPr>
          <w:highlight w:val="cyan"/>
        </w:rPr>
        <w:t>opisch oder laparoskopisch)</w:t>
      </w:r>
    </w:p>
    <w:p w14:paraId="4F262E9A" w14:textId="0E1EF5D9" w:rsidR="00C86DCA" w:rsidRPr="00541488" w:rsidRDefault="00C86DCA" w:rsidP="00AC058A">
      <w:pPr>
        <w:pStyle w:val="Listenabsatz"/>
        <w:numPr>
          <w:ilvl w:val="0"/>
          <w:numId w:val="4"/>
        </w:numPr>
        <w:rPr>
          <w:highlight w:val="cyan"/>
        </w:rPr>
      </w:pPr>
      <w:r>
        <w:rPr>
          <w:highlight w:val="cyan"/>
        </w:rPr>
        <w:t xml:space="preserve">verschiedene Marker </w:t>
      </w:r>
      <w:r w:rsidR="00AB3704">
        <w:rPr>
          <w:highlight w:val="cyan"/>
        </w:rPr>
        <w:t xml:space="preserve">machen Aussagen über die Prognose </w:t>
      </w:r>
    </w:p>
    <w:p w14:paraId="73B3FFA8" w14:textId="235852A2" w:rsidR="00E15874" w:rsidRPr="00541488" w:rsidRDefault="00E15874" w:rsidP="00AC058A">
      <w:pPr>
        <w:pStyle w:val="Listenabsatz"/>
        <w:numPr>
          <w:ilvl w:val="0"/>
          <w:numId w:val="4"/>
        </w:numPr>
        <w:rPr>
          <w:highlight w:val="cyan"/>
        </w:rPr>
      </w:pPr>
      <w:r w:rsidRPr="00541488">
        <w:rPr>
          <w:highlight w:val="cyan"/>
        </w:rPr>
        <w:t xml:space="preserve">3mm laparoskopische Elemente </w:t>
      </w:r>
    </w:p>
    <w:p w14:paraId="5F2E06B0" w14:textId="1DE5ECC8" w:rsidR="00251318" w:rsidRDefault="00251318" w:rsidP="00DB27FB">
      <w:pPr>
        <w:rPr>
          <w:b/>
          <w:bCs/>
        </w:rPr>
      </w:pPr>
      <w:r>
        <w:rPr>
          <w:b/>
          <w:bCs/>
        </w:rPr>
        <w:t xml:space="preserve">Definition Atresie: </w:t>
      </w:r>
      <w:r w:rsidRPr="00251318">
        <w:t xml:space="preserve">angeborener </w:t>
      </w:r>
      <w:r>
        <w:t>oder</w:t>
      </w:r>
      <w:r w:rsidRPr="00251318">
        <w:t xml:space="preserve"> erworbener Verschluss eines Hohlorgans oder einer Körperöffnung</w:t>
      </w:r>
    </w:p>
    <w:p w14:paraId="494550CB" w14:textId="716C6187" w:rsidR="00DB27FB" w:rsidRDefault="00DB27FB" w:rsidP="00DB27FB">
      <w:proofErr w:type="spellStart"/>
      <w:r w:rsidRPr="00DB27FB">
        <w:rPr>
          <w:b/>
          <w:bCs/>
        </w:rPr>
        <w:t>Ösophagusatresie</w:t>
      </w:r>
      <w:proofErr w:type="spellEnd"/>
      <w:r>
        <w:rPr>
          <w:b/>
          <w:bCs/>
        </w:rPr>
        <w:t>:</w:t>
      </w:r>
      <w:r w:rsidRPr="00DB27FB">
        <w:rPr>
          <w:b/>
          <w:bCs/>
        </w:rPr>
        <w:t xml:space="preserve"> </w:t>
      </w:r>
    </w:p>
    <w:p w14:paraId="5C90CF41" w14:textId="33E27C39" w:rsidR="006912A2" w:rsidRDefault="006912A2" w:rsidP="00AC058A">
      <w:pPr>
        <w:pStyle w:val="Listenabsatz"/>
        <w:numPr>
          <w:ilvl w:val="0"/>
          <w:numId w:val="4"/>
        </w:numPr>
      </w:pPr>
      <w:r w:rsidRPr="006912A2">
        <w:t>Fehlbildung (</w:t>
      </w:r>
      <w:hyperlink r:id="rId17" w:tooltip="Atresie" w:history="1">
        <w:r w:rsidRPr="006912A2">
          <w:t>Atresie</w:t>
        </w:r>
      </w:hyperlink>
      <w:r w:rsidRPr="006912A2">
        <w:t>) der </w:t>
      </w:r>
      <w:hyperlink r:id="rId18" w:tooltip="Speiseröhre" w:history="1">
        <w:r w:rsidRPr="006912A2">
          <w:t>Speiseröhre</w:t>
        </w:r>
      </w:hyperlink>
      <w:r w:rsidRPr="006912A2">
        <w:t> meist begleitet von einer </w:t>
      </w:r>
      <w:hyperlink r:id="rId19" w:tooltip="Fistel" w:history="1">
        <w:r w:rsidRPr="006912A2">
          <w:t>Fistelbildung</w:t>
        </w:r>
      </w:hyperlink>
      <w:r w:rsidRPr="006912A2">
        <w:t> (</w:t>
      </w:r>
      <w:proofErr w:type="spellStart"/>
      <w:r>
        <w:fldChar w:fldCharType="begin"/>
      </w:r>
      <w:r>
        <w:instrText xml:space="preserve"> HYPERLINK "https://flexikon.doccheck.com/de/%C3%96sophagotracheale_Fistel" \o "Ösophagotracheale Fistel" </w:instrText>
      </w:r>
      <w:r>
        <w:fldChar w:fldCharType="separate"/>
      </w:r>
      <w:r w:rsidRPr="006912A2">
        <w:t>ösophagotracheale</w:t>
      </w:r>
      <w:proofErr w:type="spellEnd"/>
      <w:r w:rsidRPr="006912A2">
        <w:t xml:space="preserve"> Fistel</w:t>
      </w:r>
      <w:r>
        <w:fldChar w:fldCharType="end"/>
      </w:r>
      <w:r>
        <w:t>)</w:t>
      </w:r>
    </w:p>
    <w:p w14:paraId="3E2CB0A1" w14:textId="0F4EC965" w:rsidR="00541488" w:rsidRDefault="00452311" w:rsidP="00AC058A">
      <w:pPr>
        <w:pStyle w:val="Listenabsatz"/>
        <w:numPr>
          <w:ilvl w:val="0"/>
          <w:numId w:val="4"/>
        </w:numPr>
      </w:pPr>
      <w:r w:rsidRPr="00452311">
        <w:rPr>
          <w:noProof/>
        </w:rPr>
        <w:drawing>
          <wp:anchor distT="0" distB="0" distL="114300" distR="114300" simplePos="0" relativeHeight="251659776" behindDoc="1" locked="0" layoutInCell="1" allowOverlap="1" wp14:anchorId="53301845" wp14:editId="0DFCB182">
            <wp:simplePos x="0" y="0"/>
            <wp:positionH relativeFrom="column">
              <wp:posOffset>2368550</wp:posOffset>
            </wp:positionH>
            <wp:positionV relativeFrom="paragraph">
              <wp:posOffset>178435</wp:posOffset>
            </wp:positionV>
            <wp:extent cx="3981450" cy="1307465"/>
            <wp:effectExtent l="0" t="0" r="0" b="6985"/>
            <wp:wrapTight wrapText="bothSides">
              <wp:wrapPolygon edited="0">
                <wp:start x="0" y="0"/>
                <wp:lineTo x="0" y="21401"/>
                <wp:lineTo x="21497" y="21401"/>
                <wp:lineTo x="21497" y="0"/>
                <wp:lineTo x="0" y="0"/>
              </wp:wrapPolygon>
            </wp:wrapTight>
            <wp:docPr id="6" name="Grafik 6" descr="Ein Bild, das Text, verschied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 descr="Ein Bild, das Text, verschieden enthält.&#10;&#10;Automatisch generierte Beschreibu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2FF1">
        <w:t xml:space="preserve">Prädiagnostik: zu viel Fruchtwasser, da </w:t>
      </w:r>
      <w:r w:rsidR="00541488">
        <w:t xml:space="preserve">es nicht vom Kind getrunken wird </w:t>
      </w:r>
    </w:p>
    <w:p w14:paraId="52F3EAE9" w14:textId="2EB862FC" w:rsidR="00452311" w:rsidRDefault="00541488" w:rsidP="00AC058A">
      <w:pPr>
        <w:pStyle w:val="Listenabsatz"/>
        <w:numPr>
          <w:ilvl w:val="0"/>
          <w:numId w:val="4"/>
        </w:numPr>
      </w:pPr>
      <w:r>
        <w:t xml:space="preserve">Nahrungsunverträglichkeiten, Speichel </w:t>
      </w:r>
      <w:r w:rsidR="00452311">
        <w:t xml:space="preserve">schäumt </w:t>
      </w:r>
    </w:p>
    <w:p w14:paraId="62AEDB42" w14:textId="77777777" w:rsidR="0074493F" w:rsidRPr="004032EE" w:rsidRDefault="00452311" w:rsidP="00AC058A">
      <w:pPr>
        <w:pStyle w:val="Listenabsatz"/>
        <w:numPr>
          <w:ilvl w:val="0"/>
          <w:numId w:val="4"/>
        </w:numPr>
        <w:rPr>
          <w:highlight w:val="cyan"/>
        </w:rPr>
      </w:pPr>
      <w:r w:rsidRPr="004032EE">
        <w:rPr>
          <w:highlight w:val="cyan"/>
        </w:rPr>
        <w:t xml:space="preserve">verschiedene Typen: </w:t>
      </w:r>
      <w:r w:rsidRPr="004032EE">
        <w:rPr>
          <w:highlight w:val="cyan"/>
        </w:rPr>
        <w:br/>
        <w:t xml:space="preserve">häufigste </w:t>
      </w:r>
      <w:proofErr w:type="spellStart"/>
      <w:r w:rsidRPr="004032EE">
        <w:rPr>
          <w:highlight w:val="cyan"/>
        </w:rPr>
        <w:t>IIIb</w:t>
      </w:r>
      <w:proofErr w:type="spellEnd"/>
    </w:p>
    <w:p w14:paraId="564D221D" w14:textId="008481D4" w:rsidR="00E45B7B" w:rsidRDefault="00C008EC" w:rsidP="00AC058A">
      <w:pPr>
        <w:pStyle w:val="Listenabsatz"/>
        <w:numPr>
          <w:ilvl w:val="0"/>
          <w:numId w:val="4"/>
        </w:numPr>
      </w:pPr>
      <w:r>
        <w:t>Probleme</w:t>
      </w:r>
      <w:r w:rsidR="005E25C6">
        <w:t>, die auftreten können</w:t>
      </w:r>
      <w:r>
        <w:t xml:space="preserve">: Undichtigkeit </w:t>
      </w:r>
      <w:r w:rsidR="005E25C6">
        <w:t>oder Engstelle</w:t>
      </w:r>
    </w:p>
    <w:p w14:paraId="6085ADF9" w14:textId="4961036F" w:rsidR="0031698A" w:rsidRDefault="00E45B7B" w:rsidP="00AC058A">
      <w:pPr>
        <w:pStyle w:val="Listenabsatz"/>
        <w:numPr>
          <w:ilvl w:val="0"/>
          <w:numId w:val="4"/>
        </w:numPr>
      </w:pPr>
      <w:r>
        <w:t xml:space="preserve">Ballondilatation, um Speiseröhre zu weiten </w:t>
      </w:r>
    </w:p>
    <w:p w14:paraId="7DED3714" w14:textId="442498C4" w:rsidR="003E74D1" w:rsidRDefault="003E74D1" w:rsidP="00AC058A">
      <w:pPr>
        <w:pStyle w:val="Listenabsatz"/>
        <w:numPr>
          <w:ilvl w:val="0"/>
          <w:numId w:val="4"/>
        </w:numPr>
      </w:pPr>
      <w:r>
        <w:t>Fistel muss zugenäht werden</w:t>
      </w:r>
      <w:r w:rsidR="00A45516">
        <w:t>, unteres Ösophagus-Ende wird verknüpft</w:t>
      </w:r>
    </w:p>
    <w:p w14:paraId="1AAF8936" w14:textId="527580D9" w:rsidR="00F7274E" w:rsidRPr="008826ED" w:rsidRDefault="00F7274E" w:rsidP="00AC058A">
      <w:pPr>
        <w:pStyle w:val="Listenabsatz"/>
        <w:numPr>
          <w:ilvl w:val="0"/>
          <w:numId w:val="4"/>
        </w:numPr>
      </w:pPr>
      <w:r w:rsidRPr="008826ED">
        <w:rPr>
          <w:highlight w:val="cyan"/>
        </w:rPr>
        <w:t>Typ 3</w:t>
      </w:r>
      <w:r w:rsidR="00F06041" w:rsidRPr="008826ED">
        <w:rPr>
          <w:highlight w:val="cyan"/>
        </w:rPr>
        <w:t xml:space="preserve"> (langstreckige Form)</w:t>
      </w:r>
      <w:r w:rsidRPr="008826ED">
        <w:rPr>
          <w:highlight w:val="cyan"/>
        </w:rPr>
        <w:t>: Magenhochzug</w:t>
      </w:r>
      <w:r w:rsidR="00312DFB" w:rsidRPr="008826ED">
        <w:rPr>
          <w:highlight w:val="cyan"/>
        </w:rPr>
        <w:t xml:space="preserve"> (laparoskopisch-assistiert)</w:t>
      </w:r>
      <w:r w:rsidRPr="008826ED">
        <w:rPr>
          <w:highlight w:val="cyan"/>
        </w:rPr>
        <w:t xml:space="preserve"> </w:t>
      </w:r>
      <w:r w:rsidR="00D733C1" w:rsidRPr="008826ED">
        <w:sym w:font="Wingdings" w:char="F0E0"/>
      </w:r>
      <w:r w:rsidR="00D733C1" w:rsidRPr="008826ED">
        <w:t xml:space="preserve"> Speiseröhrenausgang am Hals, Beutel drüber </w:t>
      </w:r>
    </w:p>
    <w:p w14:paraId="507FE808" w14:textId="77777777" w:rsidR="00DF2F24" w:rsidRDefault="00E27E67" w:rsidP="00AC058A">
      <w:pPr>
        <w:pStyle w:val="Listenabsatz"/>
        <w:numPr>
          <w:ilvl w:val="0"/>
          <w:numId w:val="4"/>
        </w:numPr>
      </w:pPr>
      <w:r>
        <w:t>Rippenfusionen</w:t>
      </w:r>
      <w:r w:rsidR="00F735E4">
        <w:t xml:space="preserve"> </w:t>
      </w:r>
      <w:r w:rsidR="00F735E4">
        <w:sym w:font="Wingdings" w:char="F0E0"/>
      </w:r>
      <w:r w:rsidR="00F735E4">
        <w:t xml:space="preserve"> Fehlhaltung </w:t>
      </w:r>
      <w:r w:rsidR="00F735E4">
        <w:sym w:font="Wingdings" w:char="F0E0"/>
      </w:r>
      <w:r w:rsidR="00F735E4">
        <w:t xml:space="preserve"> Skoliose </w:t>
      </w:r>
    </w:p>
    <w:p w14:paraId="358CBD3C" w14:textId="38CA27FC" w:rsidR="00A67442" w:rsidRDefault="00A67442" w:rsidP="00AC058A">
      <w:pPr>
        <w:pStyle w:val="Listenabsatz"/>
        <w:numPr>
          <w:ilvl w:val="0"/>
          <w:numId w:val="4"/>
        </w:numPr>
      </w:pPr>
      <w:r>
        <w:t>Schlurfsonde (</w:t>
      </w:r>
      <w:r w:rsidR="00A96B32">
        <w:t>eine Seite Kochsalzlösung, andere Seite absaugen</w:t>
      </w:r>
      <w:r w:rsidR="00EC53C3">
        <w:t>)</w:t>
      </w:r>
      <w:r w:rsidR="00A96B32">
        <w:t xml:space="preserve"> </w:t>
      </w:r>
    </w:p>
    <w:p w14:paraId="05B84504" w14:textId="72D3825E" w:rsidR="004032EE" w:rsidRPr="00F06041" w:rsidRDefault="004032EE" w:rsidP="00F06041">
      <w:pPr>
        <w:pStyle w:val="Listenabsatz"/>
        <w:numPr>
          <w:ilvl w:val="0"/>
          <w:numId w:val="4"/>
        </w:numPr>
        <w:rPr>
          <w:highlight w:val="cyan"/>
        </w:rPr>
      </w:pPr>
      <w:r w:rsidRPr="00F06041">
        <w:rPr>
          <w:highlight w:val="cyan"/>
        </w:rPr>
        <w:t>offen oder MIV</w:t>
      </w:r>
    </w:p>
    <w:p w14:paraId="53E45879" w14:textId="142117CB" w:rsidR="00DF2F24" w:rsidRPr="000169E7" w:rsidRDefault="00174F4B" w:rsidP="00DF2F24">
      <w:pPr>
        <w:rPr>
          <w:b/>
          <w:bCs/>
        </w:rPr>
      </w:pPr>
      <w:r w:rsidRPr="000169E7">
        <w:rPr>
          <w:b/>
          <w:bCs/>
        </w:rPr>
        <w:t>Dünndarmatresie</w:t>
      </w:r>
    </w:p>
    <w:p w14:paraId="27E42C0D" w14:textId="35277611" w:rsidR="00174F4B" w:rsidRPr="000169E7" w:rsidRDefault="00AB5182" w:rsidP="00DF2F24">
      <w:pPr>
        <w:rPr>
          <w:b/>
          <w:bCs/>
        </w:rPr>
      </w:pPr>
      <w:r w:rsidRPr="000169E7">
        <w:rPr>
          <w:b/>
          <w:bCs/>
        </w:rPr>
        <w:t>Analatresie</w:t>
      </w:r>
      <w:r w:rsidR="00D107C2" w:rsidRPr="000169E7">
        <w:rPr>
          <w:b/>
          <w:bCs/>
        </w:rPr>
        <w:t xml:space="preserve">: Anus fehlt </w:t>
      </w:r>
    </w:p>
    <w:p w14:paraId="1B390C51" w14:textId="6F4636B7" w:rsidR="000169E7" w:rsidRDefault="000169E7" w:rsidP="000169E7">
      <w:pPr>
        <w:pStyle w:val="Listenabsatz"/>
        <w:numPr>
          <w:ilvl w:val="0"/>
          <w:numId w:val="4"/>
        </w:numPr>
      </w:pPr>
      <w:r>
        <w:t xml:space="preserve">mit oder ohne Fistel </w:t>
      </w:r>
      <w:r w:rsidR="00022292">
        <w:t xml:space="preserve"> </w:t>
      </w:r>
    </w:p>
    <w:p w14:paraId="5EFA72D6" w14:textId="2A2423A4" w:rsidR="00FE1463" w:rsidRDefault="00FE1463" w:rsidP="000169E7">
      <w:pPr>
        <w:pStyle w:val="Listenabsatz"/>
        <w:numPr>
          <w:ilvl w:val="0"/>
          <w:numId w:val="4"/>
        </w:numPr>
      </w:pPr>
      <w:r>
        <w:t xml:space="preserve">hohe Fistel: häufig Stuhlinkontinenz </w:t>
      </w:r>
    </w:p>
    <w:p w14:paraId="10CD2898" w14:textId="1CE61406" w:rsidR="008A10CD" w:rsidRDefault="008A10CD" w:rsidP="000169E7">
      <w:pPr>
        <w:pStyle w:val="Listenabsatz"/>
        <w:numPr>
          <w:ilvl w:val="0"/>
          <w:numId w:val="4"/>
        </w:numPr>
      </w:pPr>
      <w:r>
        <w:t xml:space="preserve">nach Operation: </w:t>
      </w:r>
      <w:r w:rsidR="00774544">
        <w:t xml:space="preserve">Anus muss bougiert (geweitet werden), damit er sich nicht zusammenzieht </w:t>
      </w:r>
    </w:p>
    <w:p w14:paraId="17D3DBFA" w14:textId="5342D3AD" w:rsidR="00F90420" w:rsidRPr="00DF4CD8" w:rsidRDefault="00F90420" w:rsidP="00F90420">
      <w:pPr>
        <w:rPr>
          <w:b/>
          <w:bCs/>
        </w:rPr>
      </w:pPr>
      <w:proofErr w:type="spellStart"/>
      <w:r w:rsidRPr="00DF4CD8">
        <w:rPr>
          <w:b/>
          <w:bCs/>
        </w:rPr>
        <w:t>Omphalozele</w:t>
      </w:r>
      <w:proofErr w:type="spellEnd"/>
      <w:r w:rsidRPr="00DF4CD8">
        <w:rPr>
          <w:b/>
          <w:bCs/>
        </w:rPr>
        <w:t xml:space="preserve"> und Gastroschisis: </w:t>
      </w:r>
    </w:p>
    <w:p w14:paraId="4C2C629E" w14:textId="4F69DD78" w:rsidR="00F90420" w:rsidRDefault="001B090F" w:rsidP="000169E7">
      <w:pPr>
        <w:pStyle w:val="Listenabsatz"/>
        <w:numPr>
          <w:ilvl w:val="0"/>
          <w:numId w:val="4"/>
        </w:numPr>
      </w:pPr>
      <w:r>
        <w:t xml:space="preserve">Kind kommt mit </w:t>
      </w:r>
      <w:r w:rsidR="002B3BC8">
        <w:t>Darm auße</w:t>
      </w:r>
      <w:r w:rsidR="00EC53C3">
        <w:t>rhal</w:t>
      </w:r>
      <w:r w:rsidR="002B3BC8">
        <w:t xml:space="preserve">b des Bauchraums zur Welt </w:t>
      </w:r>
    </w:p>
    <w:p w14:paraId="67F7F4E0" w14:textId="72D35FFF" w:rsidR="002B3BC8" w:rsidRDefault="002B3BC8" w:rsidP="002B3BC8">
      <w:r w:rsidRPr="002B3BC8">
        <w:rPr>
          <w:b/>
          <w:bCs/>
        </w:rPr>
        <w:t xml:space="preserve">Hypertrophe </w:t>
      </w:r>
      <w:proofErr w:type="spellStart"/>
      <w:r w:rsidRPr="002B3BC8">
        <w:rPr>
          <w:b/>
          <w:bCs/>
        </w:rPr>
        <w:t>Pylorusstenose</w:t>
      </w:r>
      <w:proofErr w:type="spellEnd"/>
      <w:r w:rsidR="00D746DA">
        <w:rPr>
          <w:b/>
          <w:bCs/>
        </w:rPr>
        <w:t xml:space="preserve">: </w:t>
      </w:r>
      <w:r w:rsidR="00584CD3" w:rsidRPr="00584CD3">
        <w:t>Verdickung des Ringmuskels am Ösophagus</w:t>
      </w:r>
      <w:r w:rsidRPr="00584CD3">
        <w:t xml:space="preserve"> </w:t>
      </w:r>
    </w:p>
    <w:p w14:paraId="2A775ACA" w14:textId="53636136" w:rsidR="00584CD3" w:rsidRDefault="00B67C0A" w:rsidP="002B3BC8">
      <w:r>
        <w:rPr>
          <w:b/>
          <w:bCs/>
        </w:rPr>
        <w:t xml:space="preserve">URO: </w:t>
      </w:r>
      <w:proofErr w:type="spellStart"/>
      <w:r w:rsidR="00FF24D1" w:rsidRPr="009570AA">
        <w:rPr>
          <w:b/>
          <w:bCs/>
        </w:rPr>
        <w:t>Subureterale</w:t>
      </w:r>
      <w:proofErr w:type="spellEnd"/>
      <w:r w:rsidR="00FF24D1" w:rsidRPr="009570AA">
        <w:rPr>
          <w:b/>
          <w:bCs/>
        </w:rPr>
        <w:t xml:space="preserve"> Unterspritzung: </w:t>
      </w:r>
      <w:r w:rsidR="00FF24D1">
        <w:t>Unterspritzung des Harnleiters</w:t>
      </w:r>
      <w:r w:rsidR="00CB45CC">
        <w:t xml:space="preserve"> (Polymer) </w:t>
      </w:r>
      <w:r w:rsidR="00CB45CC">
        <w:sym w:font="Wingdings" w:char="F0E0"/>
      </w:r>
      <w:r w:rsidR="00CB45CC">
        <w:t xml:space="preserve"> Reflux verschwindet </w:t>
      </w:r>
    </w:p>
    <w:p w14:paraId="0DB095BC" w14:textId="2F3F0E5E" w:rsidR="005027AE" w:rsidRPr="008F338D" w:rsidRDefault="00444F60" w:rsidP="002B3BC8">
      <w:r w:rsidRPr="00780476">
        <w:rPr>
          <w:b/>
          <w:bCs/>
          <w:noProof/>
        </w:rPr>
        <w:lastRenderedPageBreak/>
        <w:drawing>
          <wp:anchor distT="0" distB="0" distL="114300" distR="114300" simplePos="0" relativeHeight="251660800" behindDoc="1" locked="0" layoutInCell="1" allowOverlap="1" wp14:anchorId="528D4108" wp14:editId="5806C1C6">
            <wp:simplePos x="0" y="0"/>
            <wp:positionH relativeFrom="margin">
              <wp:posOffset>3162300</wp:posOffset>
            </wp:positionH>
            <wp:positionV relativeFrom="paragraph">
              <wp:posOffset>6350</wp:posOffset>
            </wp:positionV>
            <wp:extent cx="3107055" cy="1483995"/>
            <wp:effectExtent l="0" t="0" r="0" b="1905"/>
            <wp:wrapTight wrapText="bothSides">
              <wp:wrapPolygon edited="0">
                <wp:start x="0" y="0"/>
                <wp:lineTo x="0" y="21350"/>
                <wp:lineTo x="21454" y="21350"/>
                <wp:lineTo x="21454" y="0"/>
                <wp:lineTo x="0" y="0"/>
              </wp:wrapPolygon>
            </wp:wrapTight>
            <wp:docPr id="7" name="Grafik 7" descr="Ein Bild, das Text, Person, drinnen, Baby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rafik 7" descr="Ein Bild, das Text, Person, drinnen, Baby enthält.&#10;&#10;Automatisch generierte Beschreibu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7055" cy="1483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7AE" w:rsidRPr="00780476">
        <w:rPr>
          <w:b/>
          <w:bCs/>
        </w:rPr>
        <w:t>Verbrennungen:</w:t>
      </w:r>
      <w:r w:rsidR="005027AE">
        <w:t xml:space="preserve"> Typ 1, Typ 2 (Blasen), Typ 3 (tief)</w:t>
      </w:r>
      <w:r w:rsidRPr="00444F60">
        <w:rPr>
          <w:noProof/>
        </w:rPr>
        <w:t xml:space="preserve"> </w:t>
      </w:r>
      <w:r w:rsidR="00780476">
        <w:rPr>
          <w:noProof/>
        </w:rPr>
        <w:br/>
      </w:r>
      <w:r w:rsidR="00780476">
        <w:rPr>
          <w:noProof/>
        </w:rPr>
        <w:sym w:font="Wingdings" w:char="F0E0"/>
      </w:r>
      <w:r w:rsidR="00780476">
        <w:rPr>
          <w:noProof/>
        </w:rPr>
        <w:t xml:space="preserve"> </w:t>
      </w:r>
      <w:r w:rsidR="00780476" w:rsidRPr="00F92DED">
        <w:rPr>
          <w:noProof/>
          <w:highlight w:val="cyan"/>
        </w:rPr>
        <w:t>Spalthauttransplantation</w:t>
      </w:r>
      <w:r w:rsidR="00C83850">
        <w:rPr>
          <w:noProof/>
        </w:rPr>
        <w:t xml:space="preserve">, </w:t>
      </w:r>
      <w:r w:rsidR="00C83850" w:rsidRPr="00C83850">
        <w:rPr>
          <w:noProof/>
        </w:rPr>
        <w:t xml:space="preserve">Schichten </w:t>
      </w:r>
      <w:r w:rsidR="00EC53C3">
        <w:rPr>
          <w:noProof/>
        </w:rPr>
        <w:t>1</w:t>
      </w:r>
      <w:r w:rsidR="00C83850" w:rsidRPr="00C83850">
        <w:rPr>
          <w:noProof/>
        </w:rPr>
        <w:t>50</w:t>
      </w:r>
      <w:r w:rsidR="00EC53C3">
        <w:rPr>
          <w:noProof/>
        </w:rPr>
        <w:t>-200</w:t>
      </w:r>
      <w:r w:rsidR="00C83850" w:rsidRPr="00C83850">
        <w:rPr>
          <w:noProof/>
        </w:rPr>
        <w:t xml:space="preserve"> μm</w:t>
      </w:r>
    </w:p>
    <w:p w14:paraId="68CA3360" w14:textId="2B6A6C82" w:rsidR="00DB27FB" w:rsidRDefault="00DF2F24" w:rsidP="00DF2F24">
      <w:r w:rsidRPr="00584CD3">
        <w:rPr>
          <w:highlight w:val="cyan"/>
        </w:rPr>
        <w:t>Probleme von MIV: wen</w:t>
      </w:r>
      <w:r w:rsidRPr="00994986">
        <w:rPr>
          <w:highlight w:val="cyan"/>
        </w:rPr>
        <w:t>ig Feedback, wenig Bewegungsfreiheit</w:t>
      </w:r>
      <w:r w:rsidR="00E50DDA" w:rsidRPr="00994986">
        <w:rPr>
          <w:highlight w:val="cyan"/>
        </w:rPr>
        <w:t xml:space="preserve"> (Geräte gerade)</w:t>
      </w:r>
      <w:r w:rsidR="009C6106" w:rsidRPr="00994986">
        <w:rPr>
          <w:highlight w:val="cyan"/>
        </w:rPr>
        <w:t xml:space="preserve"> </w:t>
      </w:r>
      <w:r w:rsidR="008E3AEB" w:rsidRPr="00994986">
        <w:rPr>
          <w:highlight w:val="cyan"/>
        </w:rPr>
        <w:t>vor allem</w:t>
      </w:r>
      <w:r w:rsidR="009C6106" w:rsidRPr="00994986">
        <w:rPr>
          <w:highlight w:val="cyan"/>
        </w:rPr>
        <w:t xml:space="preserve"> bei Thorakoskopie</w:t>
      </w:r>
      <w:r w:rsidR="00452311">
        <w:br/>
      </w:r>
      <w:r w:rsidR="00112FF1">
        <w:t xml:space="preserve"> </w:t>
      </w:r>
    </w:p>
    <w:p w14:paraId="02B04D60" w14:textId="1C255B08" w:rsidR="00EA646C" w:rsidRDefault="00450C89" w:rsidP="00DF2F24">
      <w:pPr>
        <w:rPr>
          <w:rFonts w:ascii="Verdana" w:hAnsi="Verdana"/>
          <w:color w:val="000000"/>
          <w:sz w:val="18"/>
          <w:szCs w:val="18"/>
        </w:rPr>
      </w:pPr>
      <w:r w:rsidRPr="00C92ECF">
        <w:rPr>
          <w:noProof/>
        </w:rPr>
        <w:drawing>
          <wp:anchor distT="0" distB="0" distL="114300" distR="114300" simplePos="0" relativeHeight="251661824" behindDoc="1" locked="0" layoutInCell="1" allowOverlap="1" wp14:anchorId="7376626A" wp14:editId="6E35C225">
            <wp:simplePos x="0" y="0"/>
            <wp:positionH relativeFrom="column">
              <wp:posOffset>3270250</wp:posOffset>
            </wp:positionH>
            <wp:positionV relativeFrom="paragraph">
              <wp:posOffset>393700</wp:posOffset>
            </wp:positionV>
            <wp:extent cx="2740762" cy="1219200"/>
            <wp:effectExtent l="0" t="0" r="2540" b="0"/>
            <wp:wrapTight wrapText="bothSides">
              <wp:wrapPolygon edited="0">
                <wp:start x="0" y="0"/>
                <wp:lineTo x="0" y="21263"/>
                <wp:lineTo x="21470" y="21263"/>
                <wp:lineTo x="21470" y="0"/>
                <wp:lineTo x="0" y="0"/>
              </wp:wrapPolygon>
            </wp:wrapTight>
            <wp:docPr id="8" name="Grafik 8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fik 8" descr="Ein Bild, das Text enthält.&#10;&#10;Automatisch generierte Beschreibu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0762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2ECF" w:rsidRPr="00C92ECF">
        <w:rPr>
          <w:b/>
          <w:bCs/>
        </w:rPr>
        <w:t>Neuroblastom:</w:t>
      </w:r>
      <w:r w:rsidR="00C92ECF">
        <w:t xml:space="preserve"> </w:t>
      </w:r>
      <w:r w:rsidR="00EA646C" w:rsidRPr="00EA646C">
        <w:t>hochmaligner embryonaler Tumor des Kindesalters, der vom </w:t>
      </w:r>
      <w:hyperlink r:id="rId23" w:tooltip="Grenzstrang" w:history="1">
        <w:r w:rsidR="00EA646C" w:rsidRPr="00EA646C">
          <w:t>Grenzstrang</w:t>
        </w:r>
      </w:hyperlink>
      <w:r w:rsidR="00EA646C" w:rsidRPr="00EA646C">
        <w:t> des </w:t>
      </w:r>
      <w:hyperlink r:id="rId24" w:tooltip="Sympathikus" w:history="1">
        <w:r w:rsidR="00EA646C" w:rsidRPr="00EA646C">
          <w:t>Sympathikus</w:t>
        </w:r>
      </w:hyperlink>
      <w:r w:rsidR="00EA646C" w:rsidRPr="00EA646C">
        <w:t>, vom </w:t>
      </w:r>
      <w:hyperlink r:id="rId25" w:tooltip="Nebennierenmark" w:history="1">
        <w:r w:rsidR="00EA646C" w:rsidRPr="00EA646C">
          <w:t>Nebennierenmark</w:t>
        </w:r>
      </w:hyperlink>
      <w:r w:rsidR="00EA646C" w:rsidRPr="00EA646C">
        <w:t> oder von sonstigem sympathischen Gewebe ausgeht</w:t>
      </w:r>
    </w:p>
    <w:p w14:paraId="0BBA6662" w14:textId="119324FE" w:rsidR="00EA646C" w:rsidRDefault="00C92ECF" w:rsidP="00450C89">
      <w:pPr>
        <w:ind w:left="2832"/>
      </w:pPr>
      <w:r>
        <w:t>Stadieneinteilung</w:t>
      </w:r>
      <w:r w:rsidR="00450C89">
        <w:t xml:space="preserve">: </w:t>
      </w:r>
    </w:p>
    <w:p w14:paraId="7314ECB5" w14:textId="6594E516" w:rsidR="00C92ECF" w:rsidRDefault="00EB7221" w:rsidP="00EA646C">
      <w:r>
        <w:t>Therapie: Chemotherapie, Bestrahlung, Antikörpertherapie, Chirurgie</w:t>
      </w:r>
    </w:p>
    <w:p w14:paraId="107BD318" w14:textId="77777777" w:rsidR="00C80F18" w:rsidRDefault="00C80F18" w:rsidP="00EA646C"/>
    <w:p w14:paraId="250B0E0B" w14:textId="2206FC3B" w:rsidR="00C80F18" w:rsidRDefault="00826AD0" w:rsidP="00EA646C">
      <w:r>
        <w:rPr>
          <w:highlight w:val="cyan"/>
        </w:rPr>
        <w:t>Tumor kann spontan zurückbilden, deshalb teilweise keine Therapie notwendig, sondern nur Beobachtung</w:t>
      </w:r>
      <w:r w:rsidR="00C80F18">
        <w:t xml:space="preserve"> </w:t>
      </w:r>
    </w:p>
    <w:p w14:paraId="1BE1CC75" w14:textId="11F9E7BB" w:rsidR="007E68F0" w:rsidRDefault="007E68F0" w:rsidP="00EA646C">
      <w:proofErr w:type="spellStart"/>
      <w:r w:rsidRPr="007E68F0">
        <w:rPr>
          <w:b/>
          <w:bCs/>
        </w:rPr>
        <w:t>Nephroblastom</w:t>
      </w:r>
      <w:proofErr w:type="spellEnd"/>
      <w:r w:rsidRPr="007E68F0">
        <w:rPr>
          <w:b/>
          <w:bCs/>
        </w:rPr>
        <w:t>:</w:t>
      </w:r>
      <w:r>
        <w:t xml:space="preserve"> geht von der Niere aus </w:t>
      </w:r>
    </w:p>
    <w:p w14:paraId="5779804E" w14:textId="0F02E81B" w:rsidR="0081388B" w:rsidRDefault="0081388B" w:rsidP="00E13823">
      <w:pPr>
        <w:pStyle w:val="Listenabsatz"/>
        <w:numPr>
          <w:ilvl w:val="0"/>
          <w:numId w:val="4"/>
        </w:numPr>
      </w:pPr>
      <w:r>
        <w:t>können beidseitig auftreten, manchmal zeitgleich oder verzögert</w:t>
      </w:r>
    </w:p>
    <w:p w14:paraId="0125CE7A" w14:textId="5BBF468E" w:rsidR="00E13823" w:rsidRDefault="00E13823" w:rsidP="00E13823">
      <w:pPr>
        <w:pStyle w:val="Listenabsatz"/>
        <w:numPr>
          <w:ilvl w:val="0"/>
          <w:numId w:val="4"/>
        </w:numPr>
      </w:pPr>
      <w:r>
        <w:t xml:space="preserve">können Tumorthrombus bilden </w:t>
      </w:r>
    </w:p>
    <w:p w14:paraId="014ADA04" w14:textId="4EB268B2" w:rsidR="00E13823" w:rsidRDefault="00E13823" w:rsidP="00E13823">
      <w:pPr>
        <w:pStyle w:val="Listenabsatz"/>
        <w:numPr>
          <w:ilvl w:val="0"/>
          <w:numId w:val="4"/>
        </w:numPr>
      </w:pPr>
      <w:r>
        <w:t xml:space="preserve">Nieren erhaltend operieren </w:t>
      </w:r>
    </w:p>
    <w:p w14:paraId="72633831" w14:textId="4D75A8CF" w:rsidR="00E13823" w:rsidRDefault="00E13823" w:rsidP="00E13823">
      <w:pPr>
        <w:pStyle w:val="Listenabsatz"/>
        <w:numPr>
          <w:ilvl w:val="0"/>
          <w:numId w:val="4"/>
        </w:numPr>
      </w:pPr>
      <w:r>
        <w:t xml:space="preserve">Nierenchirurgie </w:t>
      </w:r>
      <w:r w:rsidR="00FD5478">
        <w:t>ist wichtigste Therapie</w:t>
      </w:r>
    </w:p>
    <w:p w14:paraId="4D559D67" w14:textId="38B5C29E" w:rsidR="00222463" w:rsidRPr="008B7314" w:rsidRDefault="00222463" w:rsidP="00EA646C">
      <w:pPr>
        <w:rPr>
          <w:b/>
          <w:bCs/>
        </w:rPr>
      </w:pPr>
      <w:r w:rsidRPr="008B7314">
        <w:rPr>
          <w:b/>
          <w:bCs/>
        </w:rPr>
        <w:t xml:space="preserve">Lebertumore </w:t>
      </w:r>
    </w:p>
    <w:p w14:paraId="14C6BCD7" w14:textId="77777777" w:rsidR="008B7314" w:rsidRPr="008B7314" w:rsidRDefault="008B7314" w:rsidP="00EA646C">
      <w:pPr>
        <w:rPr>
          <w:b/>
          <w:bCs/>
        </w:rPr>
      </w:pPr>
      <w:proofErr w:type="spellStart"/>
      <w:r w:rsidRPr="008B7314">
        <w:rPr>
          <w:b/>
          <w:bCs/>
        </w:rPr>
        <w:t>Hepatoblastom</w:t>
      </w:r>
      <w:proofErr w:type="spellEnd"/>
      <w:r w:rsidRPr="008B7314">
        <w:rPr>
          <w:b/>
          <w:bCs/>
        </w:rPr>
        <w:t>:</w:t>
      </w:r>
    </w:p>
    <w:p w14:paraId="5AC1727A" w14:textId="60616E06" w:rsidR="007D770C" w:rsidRDefault="007D770C" w:rsidP="008B7314">
      <w:pPr>
        <w:pStyle w:val="Listenabsatz"/>
        <w:numPr>
          <w:ilvl w:val="0"/>
          <w:numId w:val="4"/>
        </w:numPr>
      </w:pPr>
      <w:r>
        <w:t xml:space="preserve">Tumormarker </w:t>
      </w:r>
      <w:r w:rsidRPr="00826AD0">
        <w:rPr>
          <w:highlight w:val="cyan"/>
        </w:rPr>
        <w:t>AFP</w:t>
      </w:r>
    </w:p>
    <w:p w14:paraId="5FFA5F05" w14:textId="38160E0C" w:rsidR="008B7314" w:rsidRDefault="008B7314" w:rsidP="008B7314">
      <w:pPr>
        <w:pStyle w:val="Listenabsatz"/>
        <w:numPr>
          <w:ilvl w:val="0"/>
          <w:numId w:val="4"/>
        </w:numPr>
      </w:pPr>
      <w:r>
        <w:t>man muss u.U. transplantieren</w:t>
      </w:r>
    </w:p>
    <w:p w14:paraId="5B9FF824" w14:textId="208B1625" w:rsidR="00222463" w:rsidRPr="00742F73" w:rsidRDefault="008A6293" w:rsidP="00EA646C">
      <w:pPr>
        <w:rPr>
          <w:b/>
          <w:bCs/>
        </w:rPr>
      </w:pPr>
      <w:r w:rsidRPr="00742F73">
        <w:rPr>
          <w:b/>
          <w:bCs/>
        </w:rPr>
        <w:t>Rhabdomyosarkom</w:t>
      </w:r>
      <w:r w:rsidR="00742F73">
        <w:rPr>
          <w:b/>
          <w:bCs/>
        </w:rPr>
        <w:t>:</w:t>
      </w:r>
    </w:p>
    <w:p w14:paraId="5BA37C8B" w14:textId="2AFC9151" w:rsidR="00E0249E" w:rsidRDefault="00955D63" w:rsidP="00742F73">
      <w:pPr>
        <w:pStyle w:val="Listenabsatz"/>
        <w:numPr>
          <w:ilvl w:val="0"/>
          <w:numId w:val="4"/>
        </w:numPr>
      </w:pPr>
      <w:r>
        <w:t>Weichteilsarkome an unterschiedlichen Orten</w:t>
      </w:r>
    </w:p>
    <w:p w14:paraId="46F29AED" w14:textId="305C248E" w:rsidR="00955D63" w:rsidRDefault="00955D63" w:rsidP="00742F73">
      <w:pPr>
        <w:pStyle w:val="Listenabsatz"/>
        <w:numPr>
          <w:ilvl w:val="0"/>
          <w:numId w:val="4"/>
        </w:numPr>
      </w:pPr>
      <w:r>
        <w:t xml:space="preserve">Kombination aus Chemo, Chirurgie und Bestrahlung (Brachytherapie = exakt </w:t>
      </w:r>
      <w:r w:rsidR="00A34535">
        <w:t>lokalisiert,</w:t>
      </w:r>
      <w:r>
        <w:t xml:space="preserve"> um gesundes Gewebe zu schützen)</w:t>
      </w:r>
    </w:p>
    <w:p w14:paraId="3A796F74" w14:textId="6DFD33B8" w:rsidR="00742F73" w:rsidRDefault="00742F73" w:rsidP="00742F73">
      <w:pPr>
        <w:ind w:left="142"/>
      </w:pPr>
      <w:r>
        <w:t>Keimzelltumore</w:t>
      </w:r>
      <w:r w:rsidR="009A04E1">
        <w:t>n:</w:t>
      </w:r>
    </w:p>
    <w:p w14:paraId="384DBFD5" w14:textId="07FBAC6B" w:rsidR="00742F73" w:rsidRDefault="009441BF" w:rsidP="00742F73">
      <w:pPr>
        <w:pStyle w:val="Listenabsatz"/>
        <w:numPr>
          <w:ilvl w:val="0"/>
          <w:numId w:val="4"/>
        </w:numPr>
      </w:pPr>
      <w:r>
        <w:t>vier verschiedene</w:t>
      </w:r>
      <w:r w:rsidR="00A34535">
        <w:t xml:space="preserve">: </w:t>
      </w:r>
      <w:r w:rsidR="00A34535" w:rsidRPr="00A34535">
        <w:rPr>
          <w:highlight w:val="cyan"/>
        </w:rPr>
        <w:t>Teratome</w:t>
      </w:r>
      <w:r w:rsidR="00360F04">
        <w:t xml:space="preserve">, Dottersacktumore, </w:t>
      </w:r>
      <w:proofErr w:type="spellStart"/>
      <w:r w:rsidR="00360F04">
        <w:t>seminomatöse</w:t>
      </w:r>
      <w:proofErr w:type="spellEnd"/>
      <w:r w:rsidR="00360F04">
        <w:t xml:space="preserve"> Keimzelltumoren (</w:t>
      </w:r>
      <w:proofErr w:type="spellStart"/>
      <w:r w:rsidR="00360F04">
        <w:t>Germinom</w:t>
      </w:r>
      <w:proofErr w:type="spellEnd"/>
      <w:r w:rsidR="00360F04">
        <w:t>)</w:t>
      </w:r>
      <w:r w:rsidR="00F92626">
        <w:t>, nicht-</w:t>
      </w:r>
      <w:proofErr w:type="spellStart"/>
      <w:r w:rsidR="00F92626">
        <w:t>seminomatörse</w:t>
      </w:r>
      <w:proofErr w:type="spellEnd"/>
      <w:r w:rsidR="00F92626">
        <w:t xml:space="preserve"> Keimzelltumoren (embryonales Karzinom, </w:t>
      </w:r>
      <w:proofErr w:type="spellStart"/>
      <w:r w:rsidR="00F92626">
        <w:t>Chorionkarzinom</w:t>
      </w:r>
      <w:proofErr w:type="spellEnd"/>
      <w:r w:rsidR="00F92626">
        <w:t>)</w:t>
      </w:r>
      <w:r>
        <w:t xml:space="preserve"> </w:t>
      </w:r>
      <w:r w:rsidR="00A34535">
        <w:t xml:space="preserve">… und Mischformen </w:t>
      </w:r>
    </w:p>
    <w:p w14:paraId="67FBA0B2" w14:textId="02FB7B97" w:rsidR="009441BF" w:rsidRDefault="009441BF" w:rsidP="00742F73">
      <w:pPr>
        <w:pStyle w:val="Listenabsatz"/>
        <w:numPr>
          <w:ilvl w:val="0"/>
          <w:numId w:val="4"/>
        </w:numPr>
      </w:pPr>
      <w:r>
        <w:t>zwei Altersgipfel</w:t>
      </w:r>
      <w:r w:rsidR="003525A7">
        <w:t xml:space="preserve"> (1-4, &gt;10)</w:t>
      </w:r>
    </w:p>
    <w:p w14:paraId="2231406E" w14:textId="0CF383E0" w:rsidR="00B67C0A" w:rsidRDefault="00B67C0A"/>
    <w:p w14:paraId="55434594" w14:textId="5E95FADB" w:rsidR="00B67C0A" w:rsidRPr="00B67C0A" w:rsidRDefault="00B67C0A">
      <w:pPr>
        <w:rPr>
          <w:b/>
          <w:bCs/>
        </w:rPr>
      </w:pPr>
      <w:r w:rsidRPr="00B67C0A">
        <w:rPr>
          <w:b/>
          <w:bCs/>
        </w:rPr>
        <w:t xml:space="preserve">Allgemeine Kinderchirurgie: </w:t>
      </w:r>
    </w:p>
    <w:p w14:paraId="75FE2F8E" w14:textId="117C7628" w:rsidR="00C575E4" w:rsidRDefault="00B67C0A">
      <w:r w:rsidRPr="00B67C0A">
        <w:rPr>
          <w:noProof/>
        </w:rPr>
        <w:drawing>
          <wp:anchor distT="0" distB="0" distL="114300" distR="114300" simplePos="0" relativeHeight="251691520" behindDoc="1" locked="0" layoutInCell="1" allowOverlap="1" wp14:anchorId="49F2B741" wp14:editId="6008C553">
            <wp:simplePos x="0" y="0"/>
            <wp:positionH relativeFrom="column">
              <wp:posOffset>2159645</wp:posOffset>
            </wp:positionH>
            <wp:positionV relativeFrom="paragraph">
              <wp:posOffset>-831680</wp:posOffset>
            </wp:positionV>
            <wp:extent cx="3369099" cy="1430121"/>
            <wp:effectExtent l="0" t="0" r="3175" b="0"/>
            <wp:wrapTight wrapText="bothSides">
              <wp:wrapPolygon edited="0">
                <wp:start x="0" y="0"/>
                <wp:lineTo x="0" y="21293"/>
                <wp:lineTo x="21498" y="21293"/>
                <wp:lineTo x="21498" y="0"/>
                <wp:lineTo x="0" y="0"/>
              </wp:wrapPolygon>
            </wp:wrapTight>
            <wp:docPr id="44" name="Grafi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099" cy="14301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7C0A">
        <w:t xml:space="preserve"> </w:t>
      </w:r>
      <w:r w:rsidR="00C575E4">
        <w:br w:type="page"/>
      </w:r>
    </w:p>
    <w:p w14:paraId="21F9E1BD" w14:textId="2780E3EE" w:rsidR="00121205" w:rsidRDefault="00121205" w:rsidP="00121205">
      <w:pPr>
        <w:jc w:val="right"/>
      </w:pPr>
      <w:r w:rsidRPr="00E66601">
        <w:lastRenderedPageBreak/>
        <w:t>2</w:t>
      </w:r>
      <w:r>
        <w:t>8</w:t>
      </w:r>
      <w:r w:rsidRPr="00E66601">
        <w:t xml:space="preserve">.04.2022 </w:t>
      </w:r>
      <w:r w:rsidR="00B76CA2">
        <w:t>BEHLING</w:t>
      </w:r>
    </w:p>
    <w:p w14:paraId="0D0A2295" w14:textId="6F239AAE" w:rsidR="005616D1" w:rsidRPr="00121205" w:rsidRDefault="00C575E4" w:rsidP="005616D1">
      <w:pPr>
        <w:rPr>
          <w:b/>
          <w:bCs/>
          <w:sz w:val="28"/>
          <w:szCs w:val="28"/>
          <w:u w:val="single"/>
        </w:rPr>
      </w:pPr>
      <w:r w:rsidRPr="00121205">
        <w:rPr>
          <w:b/>
          <w:bCs/>
          <w:sz w:val="28"/>
          <w:szCs w:val="28"/>
          <w:u w:val="single"/>
        </w:rPr>
        <w:t xml:space="preserve">6. Neurochirurgie </w:t>
      </w:r>
    </w:p>
    <w:p w14:paraId="36D204BD" w14:textId="06C93D3F" w:rsidR="00C575E4" w:rsidRDefault="004B550C" w:rsidP="004B550C">
      <w:r>
        <w:t>P</w:t>
      </w:r>
      <w:r w:rsidR="00DC1F09">
        <w:t>rimäre intrakranielle Tumore</w:t>
      </w:r>
      <w:r w:rsidR="000E1A1A">
        <w:t>n</w:t>
      </w:r>
      <w:r w:rsidR="00DC1F09">
        <w:t>: Hirntumore</w:t>
      </w:r>
      <w:r w:rsidR="000E1A1A">
        <w:t>n</w:t>
      </w:r>
      <w:r w:rsidR="00DC1F09">
        <w:t xml:space="preserve"> am häufigsten </w:t>
      </w:r>
      <w:r w:rsidR="00845BD1">
        <w:sym w:font="Wingdings" w:char="F0E0"/>
      </w:r>
      <w:r w:rsidR="00845BD1">
        <w:t xml:space="preserve"> Meningeome </w:t>
      </w:r>
    </w:p>
    <w:p w14:paraId="46E8D2CD" w14:textId="77777777" w:rsidR="00392A0E" w:rsidRPr="002F4BE9" w:rsidRDefault="00690A1A" w:rsidP="00EA646C">
      <w:pPr>
        <w:rPr>
          <w:b/>
          <w:bCs/>
        </w:rPr>
      </w:pPr>
      <w:r w:rsidRPr="002F4BE9">
        <w:rPr>
          <w:b/>
          <w:bCs/>
        </w:rPr>
        <w:t>Mening</w:t>
      </w:r>
      <w:r w:rsidR="007153B2" w:rsidRPr="002F4BE9">
        <w:rPr>
          <w:b/>
          <w:bCs/>
        </w:rPr>
        <w:t>e</w:t>
      </w:r>
      <w:r w:rsidRPr="002F4BE9">
        <w:rPr>
          <w:b/>
          <w:bCs/>
        </w:rPr>
        <w:t xml:space="preserve">om: </w:t>
      </w:r>
    </w:p>
    <w:p w14:paraId="74C6BAFC" w14:textId="77777777" w:rsidR="002F4BE9" w:rsidRDefault="00690A1A" w:rsidP="002F4BE9">
      <w:pPr>
        <w:pStyle w:val="Listenabsatz"/>
        <w:numPr>
          <w:ilvl w:val="0"/>
          <w:numId w:val="4"/>
        </w:numPr>
      </w:pPr>
      <w:r>
        <w:t>geht von Hirnhaut aus</w:t>
      </w:r>
    </w:p>
    <w:p w14:paraId="427DC88C" w14:textId="77777777" w:rsidR="002F4BE9" w:rsidRDefault="00690A1A" w:rsidP="002F4BE9">
      <w:pPr>
        <w:pStyle w:val="Listenabsatz"/>
        <w:numPr>
          <w:ilvl w:val="0"/>
          <w:numId w:val="4"/>
        </w:numPr>
      </w:pPr>
      <w:r>
        <w:t>wächst langsam</w:t>
      </w:r>
    </w:p>
    <w:p w14:paraId="634163B8" w14:textId="77777777" w:rsidR="002F4BE9" w:rsidRDefault="007153B2" w:rsidP="002F4BE9">
      <w:pPr>
        <w:pStyle w:val="Listenabsatz"/>
        <w:numPr>
          <w:ilvl w:val="0"/>
          <w:numId w:val="4"/>
        </w:numPr>
      </w:pPr>
      <w:r>
        <w:t>meist gu</w:t>
      </w:r>
      <w:r w:rsidR="005F6455">
        <w:t>tartig</w:t>
      </w:r>
    </w:p>
    <w:p w14:paraId="1B50124F" w14:textId="77777777" w:rsidR="002F4BE9" w:rsidRDefault="005F6455" w:rsidP="002F4BE9">
      <w:pPr>
        <w:pStyle w:val="Listenabsatz"/>
        <w:numPr>
          <w:ilvl w:val="0"/>
          <w:numId w:val="4"/>
        </w:numPr>
      </w:pPr>
      <w:r>
        <w:t>einige Fälle ag</w:t>
      </w:r>
      <w:r w:rsidR="002F4BE9">
        <w:t>g</w:t>
      </w:r>
      <w:r>
        <w:t>ressiver</w:t>
      </w:r>
    </w:p>
    <w:p w14:paraId="3B9826C8" w14:textId="69DB1C7D" w:rsidR="00C80F18" w:rsidRDefault="002F4BE9" w:rsidP="002F4BE9">
      <w:pPr>
        <w:pStyle w:val="Listenabsatz"/>
        <w:numPr>
          <w:ilvl w:val="0"/>
          <w:numId w:val="4"/>
        </w:numPr>
      </w:pPr>
      <w:r>
        <w:t>s</w:t>
      </w:r>
      <w:r w:rsidR="005F6455">
        <w:t>teigende Inzidenz</w:t>
      </w:r>
    </w:p>
    <w:p w14:paraId="0F9654FB" w14:textId="7E9F1D6B" w:rsidR="00A825BE" w:rsidRDefault="00392A0E" w:rsidP="00A825BE">
      <w:pPr>
        <w:pStyle w:val="Listenabsatz"/>
        <w:numPr>
          <w:ilvl w:val="0"/>
          <w:numId w:val="4"/>
        </w:numPr>
      </w:pPr>
      <w:r>
        <w:t>Heilung mittels Resektion</w:t>
      </w:r>
      <w:r w:rsidR="002F4BE9">
        <w:t>, alternativ Radiotherapie (keine weiteren Therapiemöglic</w:t>
      </w:r>
      <w:r w:rsidR="00B76CA2">
        <w:t>h</w:t>
      </w:r>
      <w:r w:rsidR="002F4BE9">
        <w:t>keiten)</w:t>
      </w:r>
    </w:p>
    <w:p w14:paraId="313857C8" w14:textId="12ADCF7C" w:rsidR="00E87096" w:rsidRPr="00E87096" w:rsidRDefault="00E87096" w:rsidP="00E87096">
      <w:pPr>
        <w:rPr>
          <w:b/>
          <w:bCs/>
        </w:rPr>
      </w:pPr>
      <w:r w:rsidRPr="00E87096">
        <w:rPr>
          <w:b/>
          <w:bCs/>
        </w:rPr>
        <w:t>Gliome (hirneigene Tumore</w:t>
      </w:r>
      <w:r w:rsidR="000E1A1A">
        <w:rPr>
          <w:b/>
          <w:bCs/>
        </w:rPr>
        <w:t>n</w:t>
      </w:r>
      <w:r w:rsidRPr="00E87096">
        <w:rPr>
          <w:b/>
          <w:bCs/>
        </w:rPr>
        <w:t>)</w:t>
      </w:r>
      <w:r>
        <w:rPr>
          <w:b/>
          <w:bCs/>
        </w:rPr>
        <w:t>:</w:t>
      </w:r>
    </w:p>
    <w:p w14:paraId="4A52C43C" w14:textId="7171262D" w:rsidR="00E87096" w:rsidRDefault="00E87096" w:rsidP="00A825BE">
      <w:pPr>
        <w:pStyle w:val="Listenabsatz"/>
        <w:numPr>
          <w:ilvl w:val="0"/>
          <w:numId w:val="4"/>
        </w:numPr>
      </w:pPr>
      <w:r>
        <w:t>entstehen aus Zellen des Hirngewebes</w:t>
      </w:r>
    </w:p>
    <w:p w14:paraId="556C6346" w14:textId="32E4816D" w:rsidR="00E87096" w:rsidRDefault="00E87096" w:rsidP="00A825BE">
      <w:pPr>
        <w:pStyle w:val="Listenabsatz"/>
        <w:numPr>
          <w:ilvl w:val="0"/>
          <w:numId w:val="4"/>
        </w:numPr>
      </w:pPr>
      <w:r>
        <w:t xml:space="preserve">Oligodendrozyten </w:t>
      </w:r>
      <w:r>
        <w:sym w:font="Wingdings" w:char="F0E0"/>
      </w:r>
      <w:r>
        <w:t xml:space="preserve"> </w:t>
      </w:r>
      <w:proofErr w:type="spellStart"/>
      <w:r>
        <w:t>Oligodendrogliome</w:t>
      </w:r>
      <w:proofErr w:type="spellEnd"/>
      <w:r>
        <w:t xml:space="preserve"> </w:t>
      </w:r>
    </w:p>
    <w:p w14:paraId="403151C4" w14:textId="32DE08CA" w:rsidR="008A08AD" w:rsidRDefault="008A08AD" w:rsidP="00A825BE">
      <w:pPr>
        <w:pStyle w:val="Listenabsatz"/>
        <w:numPr>
          <w:ilvl w:val="0"/>
          <w:numId w:val="4"/>
        </w:numPr>
      </w:pPr>
      <w:r>
        <w:t xml:space="preserve">Astrozyten </w:t>
      </w:r>
      <w:r>
        <w:sym w:font="Wingdings" w:char="F0E0"/>
      </w:r>
      <w:r>
        <w:t xml:space="preserve"> Astrozytome</w:t>
      </w:r>
    </w:p>
    <w:p w14:paraId="61C57841" w14:textId="77777777" w:rsidR="005A6CEE" w:rsidRDefault="008A08AD" w:rsidP="005A6CEE">
      <w:pPr>
        <w:pStyle w:val="Listenabsatz"/>
        <w:numPr>
          <w:ilvl w:val="0"/>
          <w:numId w:val="4"/>
        </w:numPr>
      </w:pPr>
      <w:proofErr w:type="spellStart"/>
      <w:r>
        <w:t>Ependymzellen</w:t>
      </w:r>
      <w:proofErr w:type="spellEnd"/>
      <w:r>
        <w:t xml:space="preserve"> </w:t>
      </w:r>
      <w:r>
        <w:sym w:font="Wingdings" w:char="F0E0"/>
      </w:r>
      <w:r>
        <w:t xml:space="preserve"> </w:t>
      </w:r>
      <w:proofErr w:type="spellStart"/>
      <w:r>
        <w:t>Ependymome</w:t>
      </w:r>
      <w:proofErr w:type="spellEnd"/>
      <w:r>
        <w:t xml:space="preserve"> </w:t>
      </w:r>
    </w:p>
    <w:p w14:paraId="25A429EB" w14:textId="70176CDC" w:rsidR="005A6CEE" w:rsidRDefault="001127A6" w:rsidP="005A6CEE">
      <w:pPr>
        <w:pStyle w:val="Listenabsatz"/>
        <w:numPr>
          <w:ilvl w:val="0"/>
          <w:numId w:val="4"/>
        </w:numPr>
      </w:pPr>
      <w:r w:rsidRPr="00CC577D">
        <w:rPr>
          <w:noProof/>
        </w:rPr>
        <w:drawing>
          <wp:anchor distT="0" distB="0" distL="114300" distR="114300" simplePos="0" relativeHeight="251662848" behindDoc="1" locked="0" layoutInCell="1" allowOverlap="1" wp14:anchorId="73CA050A" wp14:editId="0983A6D7">
            <wp:simplePos x="0" y="0"/>
            <wp:positionH relativeFrom="margin">
              <wp:posOffset>3934460</wp:posOffset>
            </wp:positionH>
            <wp:positionV relativeFrom="paragraph">
              <wp:posOffset>274793</wp:posOffset>
            </wp:positionV>
            <wp:extent cx="2254250" cy="1492250"/>
            <wp:effectExtent l="0" t="0" r="0" b="0"/>
            <wp:wrapTight wrapText="bothSides">
              <wp:wrapPolygon edited="0">
                <wp:start x="0" y="0"/>
                <wp:lineTo x="0" y="21232"/>
                <wp:lineTo x="21357" y="21232"/>
                <wp:lineTo x="21357" y="0"/>
                <wp:lineTo x="0" y="0"/>
              </wp:wrapPolygon>
            </wp:wrapTight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08AD">
        <w:t xml:space="preserve">Neuronale Zellen </w:t>
      </w:r>
      <w:r w:rsidR="008A08AD">
        <w:sym w:font="Wingdings" w:char="F0E0"/>
      </w:r>
      <w:r w:rsidR="008A08AD">
        <w:t xml:space="preserve"> </w:t>
      </w:r>
      <w:proofErr w:type="spellStart"/>
      <w:r w:rsidR="008A08AD">
        <w:t>Neurozytom</w:t>
      </w:r>
      <w:proofErr w:type="spellEnd"/>
    </w:p>
    <w:p w14:paraId="66261B5B" w14:textId="6021145F" w:rsidR="005A6CEE" w:rsidRPr="009E3242" w:rsidRDefault="005A6CEE" w:rsidP="009E3242">
      <w:pPr>
        <w:rPr>
          <w:b/>
          <w:bCs/>
        </w:rPr>
      </w:pPr>
      <w:r>
        <w:rPr>
          <w:b/>
          <w:bCs/>
        </w:rPr>
        <w:t>S</w:t>
      </w:r>
      <w:r w:rsidRPr="004B550C">
        <w:rPr>
          <w:b/>
          <w:bCs/>
        </w:rPr>
        <w:t xml:space="preserve">ekundäre Hirntumore (Hirnmetastasen): </w:t>
      </w:r>
    </w:p>
    <w:p w14:paraId="770906AA" w14:textId="6F45EB50" w:rsidR="009E3242" w:rsidRPr="005A6CEE" w:rsidRDefault="009E3242" w:rsidP="009E3242">
      <w:pPr>
        <w:pStyle w:val="Listenabsatz"/>
        <w:numPr>
          <w:ilvl w:val="0"/>
          <w:numId w:val="4"/>
        </w:numPr>
      </w:pPr>
      <w:r w:rsidRPr="005A6CEE">
        <w:t>häufigste intrakranielle Raumforderung (50-60% aller intrakraniellen Tumore)</w:t>
      </w:r>
    </w:p>
    <w:p w14:paraId="36C4AC98" w14:textId="6FA348A0" w:rsidR="005A6CEE" w:rsidRDefault="005A6CEE" w:rsidP="005A6CEE">
      <w:pPr>
        <w:pStyle w:val="Listenabsatz"/>
        <w:numPr>
          <w:ilvl w:val="0"/>
          <w:numId w:val="4"/>
        </w:numPr>
      </w:pPr>
      <w:r>
        <w:t xml:space="preserve">Frauen: Mamma-Ca, Bronchial-Ca, </w:t>
      </w:r>
      <w:proofErr w:type="spellStart"/>
      <w:r>
        <w:t>Colorectales</w:t>
      </w:r>
      <w:proofErr w:type="spellEnd"/>
      <w:r>
        <w:t xml:space="preserve"> Ca, malignes Melanom</w:t>
      </w:r>
    </w:p>
    <w:p w14:paraId="321E0216" w14:textId="445DFAAE" w:rsidR="005A6CEE" w:rsidRDefault="005A6CEE" w:rsidP="005A6CEE">
      <w:pPr>
        <w:pStyle w:val="Listenabsatz"/>
        <w:numPr>
          <w:ilvl w:val="0"/>
          <w:numId w:val="4"/>
        </w:numPr>
      </w:pPr>
      <w:r>
        <w:t xml:space="preserve">Männer: Bronchial-Ca, </w:t>
      </w:r>
      <w:proofErr w:type="spellStart"/>
      <w:r>
        <w:t>Colorectales</w:t>
      </w:r>
      <w:proofErr w:type="spellEnd"/>
      <w:r>
        <w:t xml:space="preserve"> Ca, Nierenzell-Ca</w:t>
      </w:r>
    </w:p>
    <w:p w14:paraId="0690BE70" w14:textId="2B0926E3" w:rsidR="00AC6C6F" w:rsidRPr="004928A4" w:rsidRDefault="00AC6C6F" w:rsidP="004010EA">
      <w:pPr>
        <w:rPr>
          <w:b/>
          <w:bCs/>
        </w:rPr>
      </w:pPr>
      <w:proofErr w:type="spellStart"/>
      <w:r w:rsidRPr="004928A4">
        <w:rPr>
          <w:b/>
          <w:bCs/>
        </w:rPr>
        <w:t>Vesti</w:t>
      </w:r>
      <w:r w:rsidR="004928A4" w:rsidRPr="004928A4">
        <w:rPr>
          <w:b/>
          <w:bCs/>
        </w:rPr>
        <w:t>bularisschwannom</w:t>
      </w:r>
      <w:proofErr w:type="spellEnd"/>
      <w:r w:rsidR="004928A4" w:rsidRPr="004928A4">
        <w:rPr>
          <w:b/>
          <w:bCs/>
        </w:rPr>
        <w:t>:</w:t>
      </w:r>
    </w:p>
    <w:p w14:paraId="5EA13BBF" w14:textId="77777777" w:rsidR="00F33A76" w:rsidRDefault="00F33A76" w:rsidP="00F33A76">
      <w:pPr>
        <w:pStyle w:val="Listenabsatz"/>
        <w:numPr>
          <w:ilvl w:val="0"/>
          <w:numId w:val="4"/>
        </w:numPr>
      </w:pPr>
      <w:r>
        <w:t>= Akustikusneurinom</w:t>
      </w:r>
    </w:p>
    <w:p w14:paraId="36FAE637" w14:textId="5C8A545E" w:rsidR="00AC6C6F" w:rsidRDefault="00AC6C6F" w:rsidP="00F33A76">
      <w:pPr>
        <w:pStyle w:val="Listenabsatz"/>
        <w:numPr>
          <w:ilvl w:val="0"/>
          <w:numId w:val="4"/>
        </w:numPr>
      </w:pPr>
      <w:r>
        <w:t>langsam wachsend</w:t>
      </w:r>
      <w:r w:rsidR="0073773D">
        <w:t xml:space="preserve">er gutartiger Tumor des Gleichgewichtsnervs </w:t>
      </w:r>
    </w:p>
    <w:p w14:paraId="70620015" w14:textId="1272B71F" w:rsidR="00AC6C6F" w:rsidRDefault="004928A4" w:rsidP="00F33A76">
      <w:pPr>
        <w:pStyle w:val="Listenabsatz"/>
        <w:numPr>
          <w:ilvl w:val="0"/>
          <w:numId w:val="4"/>
        </w:numPr>
      </w:pPr>
      <w:r>
        <w:t xml:space="preserve">an kritischen Stellen </w:t>
      </w:r>
    </w:p>
    <w:p w14:paraId="77D25558" w14:textId="28677AAC" w:rsidR="004305AD" w:rsidRPr="004305AD" w:rsidRDefault="004305AD" w:rsidP="004305AD">
      <w:pPr>
        <w:rPr>
          <w:b/>
          <w:bCs/>
        </w:rPr>
      </w:pPr>
      <w:r w:rsidRPr="004305AD">
        <w:rPr>
          <w:b/>
          <w:bCs/>
        </w:rPr>
        <w:t>Hypophysenadenom:</w:t>
      </w:r>
    </w:p>
    <w:p w14:paraId="68F0FB60" w14:textId="403A18ED" w:rsidR="004305AD" w:rsidRDefault="004305AD" w:rsidP="004305AD">
      <w:pPr>
        <w:pStyle w:val="Listenabsatz"/>
        <w:numPr>
          <w:ilvl w:val="0"/>
          <w:numId w:val="4"/>
        </w:numPr>
      </w:pPr>
      <w:r>
        <w:t>langsam wachsender gutartiger Tumor de</w:t>
      </w:r>
      <w:r w:rsidR="008F26F0">
        <w:t>r Hirnanhang</w:t>
      </w:r>
      <w:r>
        <w:t>s</w:t>
      </w:r>
      <w:r w:rsidR="008F26F0">
        <w:t>drüse</w:t>
      </w:r>
      <w:r>
        <w:t xml:space="preserve"> </w:t>
      </w:r>
    </w:p>
    <w:p w14:paraId="441EB420" w14:textId="7CC7D852" w:rsidR="004305AD" w:rsidRPr="00E37E1C" w:rsidRDefault="0069691E" w:rsidP="004010EA">
      <w:pPr>
        <w:rPr>
          <w:b/>
          <w:bCs/>
        </w:rPr>
      </w:pPr>
      <w:r w:rsidRPr="00E37E1C">
        <w:rPr>
          <w:b/>
          <w:bCs/>
        </w:rPr>
        <w:t xml:space="preserve">Schlüsselloch-Operation / </w:t>
      </w:r>
      <w:proofErr w:type="spellStart"/>
      <w:r w:rsidRPr="00E37E1C">
        <w:rPr>
          <w:b/>
          <w:bCs/>
        </w:rPr>
        <w:t>Keyhole</w:t>
      </w:r>
      <w:proofErr w:type="spellEnd"/>
      <w:r w:rsidRPr="00E37E1C">
        <w:rPr>
          <w:b/>
          <w:bCs/>
        </w:rPr>
        <w:t xml:space="preserve"> </w:t>
      </w:r>
      <w:proofErr w:type="spellStart"/>
      <w:r w:rsidRPr="00E37E1C">
        <w:rPr>
          <w:b/>
          <w:bCs/>
        </w:rPr>
        <w:t>Surgery</w:t>
      </w:r>
      <w:proofErr w:type="spellEnd"/>
      <w:r w:rsidRPr="00E37E1C">
        <w:rPr>
          <w:b/>
          <w:bCs/>
        </w:rPr>
        <w:t>:</w:t>
      </w:r>
    </w:p>
    <w:p w14:paraId="4183ABC6" w14:textId="713F3BC0" w:rsidR="00E37E1C" w:rsidRDefault="00C50541" w:rsidP="00250AE6">
      <w:pPr>
        <w:pStyle w:val="Listenabsatz"/>
        <w:numPr>
          <w:ilvl w:val="0"/>
          <w:numId w:val="4"/>
        </w:numPr>
      </w:pPr>
      <w:r>
        <w:t xml:space="preserve">z.B. </w:t>
      </w:r>
      <w:proofErr w:type="spellStart"/>
      <w:r w:rsidR="0050419F">
        <w:t>Frontobasale</w:t>
      </w:r>
      <w:proofErr w:type="spellEnd"/>
      <w:r w:rsidR="0050419F">
        <w:t xml:space="preserve"> Tumore</w:t>
      </w:r>
      <w:r w:rsidR="000E1A1A">
        <w:t>n</w:t>
      </w:r>
      <w:r w:rsidR="0050419F">
        <w:t xml:space="preserve"> </w:t>
      </w:r>
      <w:r>
        <w:t>über Schläfe/Stirn</w:t>
      </w:r>
    </w:p>
    <w:p w14:paraId="23C04160" w14:textId="07F8DEBB" w:rsidR="00C8596A" w:rsidRDefault="00250AE6" w:rsidP="00250AE6">
      <w:pPr>
        <w:pStyle w:val="Listenabsatz"/>
        <w:numPr>
          <w:ilvl w:val="0"/>
          <w:numId w:val="4"/>
        </w:numPr>
      </w:pPr>
      <w:r>
        <w:t>Hirntumor über Nasenloch „rauslöffeln“</w:t>
      </w:r>
    </w:p>
    <w:p w14:paraId="39879ED8" w14:textId="7A582FAA" w:rsidR="008C3C39" w:rsidRDefault="008C3C39" w:rsidP="00250AE6">
      <w:pPr>
        <w:pStyle w:val="Listenabsatz"/>
        <w:numPr>
          <w:ilvl w:val="0"/>
          <w:numId w:val="4"/>
        </w:numPr>
      </w:pPr>
      <w:r>
        <w:t xml:space="preserve">Endoskopie über den Ventrikel </w:t>
      </w:r>
    </w:p>
    <w:p w14:paraId="4EABEBB9" w14:textId="67DA0F42" w:rsidR="00E203A8" w:rsidRDefault="00E203A8" w:rsidP="00250AE6">
      <w:pPr>
        <w:pStyle w:val="Listenabsatz"/>
        <w:numPr>
          <w:ilvl w:val="0"/>
          <w:numId w:val="4"/>
        </w:numPr>
      </w:pPr>
      <w:r>
        <w:t xml:space="preserve">Tube-Chirurgie </w:t>
      </w:r>
    </w:p>
    <w:p w14:paraId="33884D5D" w14:textId="0AC17528" w:rsidR="00A97E1D" w:rsidRDefault="00A97E1D">
      <w:r>
        <w:br w:type="page"/>
      </w:r>
    </w:p>
    <w:p w14:paraId="25E5C25B" w14:textId="553679B0" w:rsidR="00A97E1D" w:rsidRDefault="00A97E1D" w:rsidP="00A97E1D">
      <w:pPr>
        <w:jc w:val="right"/>
      </w:pPr>
      <w:r w:rsidRPr="00E66601">
        <w:lastRenderedPageBreak/>
        <w:t>2</w:t>
      </w:r>
      <w:r>
        <w:t>8</w:t>
      </w:r>
      <w:r w:rsidRPr="00E66601">
        <w:t xml:space="preserve">.04.2022 </w:t>
      </w:r>
      <w:r>
        <w:t>HERLAN</w:t>
      </w:r>
    </w:p>
    <w:p w14:paraId="25E732F9" w14:textId="5469C5BF" w:rsidR="00A97E1D" w:rsidRPr="00537AFD" w:rsidRDefault="00537AFD" w:rsidP="003D7E1C">
      <w:pPr>
        <w:rPr>
          <w:b/>
          <w:bCs/>
          <w:sz w:val="28"/>
          <w:szCs w:val="28"/>
          <w:u w:val="single"/>
        </w:rPr>
      </w:pPr>
      <w:r w:rsidRPr="00537AFD">
        <w:rPr>
          <w:b/>
          <w:bCs/>
          <w:sz w:val="28"/>
          <w:szCs w:val="28"/>
          <w:u w:val="single"/>
        </w:rPr>
        <w:t>7. F</w:t>
      </w:r>
      <w:r w:rsidR="003D7E1C" w:rsidRPr="00537AFD">
        <w:rPr>
          <w:b/>
          <w:bCs/>
          <w:sz w:val="28"/>
          <w:szCs w:val="28"/>
          <w:u w:val="single"/>
        </w:rPr>
        <w:t xml:space="preserve">ortsetzung zu NEUROCHIRURGIE </w:t>
      </w:r>
    </w:p>
    <w:p w14:paraId="3AB8461D" w14:textId="1F0E33AB" w:rsidR="00A97E1D" w:rsidRDefault="003D7E1C" w:rsidP="003D7E1C">
      <w:pPr>
        <w:pStyle w:val="Listenabsatz"/>
        <w:numPr>
          <w:ilvl w:val="0"/>
          <w:numId w:val="4"/>
        </w:numPr>
      </w:pPr>
      <w:r>
        <w:t>Entwicklung der Neurochirurgie Ende 19. Jh./ Anfang 20. Jh.</w:t>
      </w:r>
    </w:p>
    <w:p w14:paraId="4D473D3A" w14:textId="68FFE925" w:rsidR="003D7E1C" w:rsidRDefault="003D7E1C" w:rsidP="003D7E1C">
      <w:pPr>
        <w:pStyle w:val="Listenabsatz"/>
        <w:numPr>
          <w:ilvl w:val="0"/>
          <w:numId w:val="4"/>
        </w:numPr>
      </w:pPr>
      <w:r>
        <w:t xml:space="preserve">Cushing: Mitbegründer der Neurochirurgie </w:t>
      </w:r>
      <w:r w:rsidR="0078069E">
        <w:t>beam</w:t>
      </w:r>
    </w:p>
    <w:p w14:paraId="230D28A3" w14:textId="6BB61EB3" w:rsidR="00C33852" w:rsidRDefault="00C33852" w:rsidP="003D7E1C">
      <w:pPr>
        <w:pStyle w:val="Listenabsatz"/>
        <w:numPr>
          <w:ilvl w:val="0"/>
          <w:numId w:val="4"/>
        </w:numPr>
      </w:pPr>
      <w:r>
        <w:t xml:space="preserve">Anspruch hat sich verändert: vom reinen Überleben zu einer Disziplin großer Präzision </w:t>
      </w:r>
    </w:p>
    <w:p w14:paraId="44C4A932" w14:textId="5E43709A" w:rsidR="00C33852" w:rsidRDefault="00C33852" w:rsidP="00C33852"/>
    <w:p w14:paraId="5C439AA3" w14:textId="7A499AD7" w:rsidR="00C33852" w:rsidRPr="000713E2" w:rsidRDefault="00C33852" w:rsidP="00C33852">
      <w:pPr>
        <w:rPr>
          <w:b/>
          <w:bCs/>
        </w:rPr>
      </w:pPr>
      <w:r w:rsidRPr="000713E2">
        <w:rPr>
          <w:b/>
          <w:bCs/>
        </w:rPr>
        <w:t>Hirnhaut:</w:t>
      </w:r>
    </w:p>
    <w:p w14:paraId="1D52C951" w14:textId="08A5C4EC" w:rsidR="00067A7F" w:rsidRDefault="00C33852" w:rsidP="00067A7F">
      <w:pPr>
        <w:pStyle w:val="Listenabsatz"/>
        <w:numPr>
          <w:ilvl w:val="0"/>
          <w:numId w:val="4"/>
        </w:numPr>
      </w:pPr>
      <w:r w:rsidRPr="002C0495">
        <w:rPr>
          <w:highlight w:val="cyan"/>
        </w:rPr>
        <w:t>harte Hirnha</w:t>
      </w:r>
      <w:r w:rsidR="000713E2" w:rsidRPr="002C0495">
        <w:rPr>
          <w:highlight w:val="cyan"/>
        </w:rPr>
        <w:t>u</w:t>
      </w:r>
      <w:r w:rsidRPr="002C0495">
        <w:rPr>
          <w:highlight w:val="cyan"/>
        </w:rPr>
        <w:t>t</w:t>
      </w:r>
      <w:r w:rsidR="000713E2" w:rsidRPr="002C0495">
        <w:rPr>
          <w:highlight w:val="cyan"/>
        </w:rPr>
        <w:t xml:space="preserve"> </w:t>
      </w:r>
      <w:r w:rsidRPr="002C0495">
        <w:rPr>
          <w:highlight w:val="cyan"/>
        </w:rPr>
        <w:t>/</w:t>
      </w:r>
      <w:r w:rsidR="000713E2" w:rsidRPr="002C0495">
        <w:rPr>
          <w:highlight w:val="cyan"/>
        </w:rPr>
        <w:t xml:space="preserve"> </w:t>
      </w:r>
      <w:proofErr w:type="spellStart"/>
      <w:r w:rsidRPr="002C0495">
        <w:rPr>
          <w:highlight w:val="cyan"/>
        </w:rPr>
        <w:t>Pachymeninx</w:t>
      </w:r>
      <w:proofErr w:type="spellEnd"/>
      <w:r w:rsidRPr="002C0495">
        <w:rPr>
          <w:highlight w:val="cyan"/>
        </w:rPr>
        <w:t>: Dura mater</w:t>
      </w:r>
      <w:r w:rsidR="00067A7F" w:rsidRPr="002C0495">
        <w:rPr>
          <w:highlight w:val="cyan"/>
        </w:rPr>
        <w:br/>
        <w:t xml:space="preserve">Dura mater besteht aus 2 Schichten: </w:t>
      </w:r>
      <w:proofErr w:type="spellStart"/>
      <w:r w:rsidR="00067A7F" w:rsidRPr="002C0495">
        <w:rPr>
          <w:highlight w:val="cyan"/>
        </w:rPr>
        <w:t>stratum</w:t>
      </w:r>
      <w:proofErr w:type="spellEnd"/>
      <w:r w:rsidR="00067A7F" w:rsidRPr="002C0495">
        <w:rPr>
          <w:highlight w:val="cyan"/>
        </w:rPr>
        <w:t xml:space="preserve"> periostale, </w:t>
      </w:r>
      <w:proofErr w:type="spellStart"/>
      <w:r w:rsidR="00067A7F" w:rsidRPr="002C0495">
        <w:rPr>
          <w:highlight w:val="cyan"/>
        </w:rPr>
        <w:t>stratum</w:t>
      </w:r>
      <w:proofErr w:type="spellEnd"/>
      <w:r w:rsidR="00067A7F" w:rsidRPr="002C0495">
        <w:rPr>
          <w:highlight w:val="cyan"/>
        </w:rPr>
        <w:t xml:space="preserve"> meningeale</w:t>
      </w:r>
      <w:r w:rsidR="002C0495">
        <w:br/>
      </w:r>
      <w:r w:rsidR="00067A7F">
        <w:t>d</w:t>
      </w:r>
      <w:r w:rsidR="00067A7F" w:rsidRPr="009A0A1A">
        <w:t>azwischen an bestimmten Stellen: venöse Blutleiter = Sinus</w:t>
      </w:r>
    </w:p>
    <w:p w14:paraId="0D8C079E" w14:textId="437BA824" w:rsidR="009A0A1A" w:rsidRDefault="00437D39" w:rsidP="009A0A1A">
      <w:pPr>
        <w:pStyle w:val="Listenabsatz"/>
        <w:numPr>
          <w:ilvl w:val="0"/>
          <w:numId w:val="4"/>
        </w:numPr>
      </w:pPr>
      <w:r w:rsidRPr="002C0495">
        <w:rPr>
          <w:noProof/>
          <w:highlight w:val="cyan"/>
        </w:rPr>
        <w:drawing>
          <wp:anchor distT="0" distB="0" distL="114300" distR="114300" simplePos="0" relativeHeight="251652608" behindDoc="1" locked="0" layoutInCell="1" allowOverlap="1" wp14:anchorId="06E4F541" wp14:editId="1E405A29">
            <wp:simplePos x="0" y="0"/>
            <wp:positionH relativeFrom="column">
              <wp:posOffset>3866515</wp:posOffset>
            </wp:positionH>
            <wp:positionV relativeFrom="paragraph">
              <wp:posOffset>182929</wp:posOffset>
            </wp:positionV>
            <wp:extent cx="2510790" cy="1951355"/>
            <wp:effectExtent l="0" t="0" r="3810" b="0"/>
            <wp:wrapTight wrapText="bothSides">
              <wp:wrapPolygon edited="0">
                <wp:start x="0" y="0"/>
                <wp:lineTo x="0" y="21298"/>
                <wp:lineTo x="21469" y="21298"/>
                <wp:lineTo x="21469" y="0"/>
                <wp:lineTo x="0" y="0"/>
              </wp:wrapPolygon>
            </wp:wrapTight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790" cy="1951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852" w:rsidRPr="002C0495">
        <w:rPr>
          <w:highlight w:val="cyan"/>
        </w:rPr>
        <w:t xml:space="preserve">weiche Hirnhaut / </w:t>
      </w:r>
      <w:proofErr w:type="spellStart"/>
      <w:r w:rsidR="00C33852" w:rsidRPr="002C0495">
        <w:rPr>
          <w:highlight w:val="cyan"/>
        </w:rPr>
        <w:t>Leptomeninx</w:t>
      </w:r>
      <w:proofErr w:type="spellEnd"/>
      <w:r w:rsidR="000713E2" w:rsidRPr="002C0495">
        <w:rPr>
          <w:highlight w:val="cyan"/>
        </w:rPr>
        <w:t>: Arachnoidea mater</w:t>
      </w:r>
      <w:r w:rsidR="00067A7F" w:rsidRPr="002C0495">
        <w:rPr>
          <w:highlight w:val="cyan"/>
        </w:rPr>
        <w:t xml:space="preserve"> (zarte Haut, fast frei von Gefäßen und Nerven)</w:t>
      </w:r>
      <w:r w:rsidR="000713E2" w:rsidRPr="002C0495">
        <w:rPr>
          <w:highlight w:val="cyan"/>
        </w:rPr>
        <w:t>, Pia mater</w:t>
      </w:r>
      <w:r w:rsidR="000713E2">
        <w:t xml:space="preserve"> </w:t>
      </w:r>
    </w:p>
    <w:p w14:paraId="761D1A44" w14:textId="5C53CE2C" w:rsidR="009A0A1A" w:rsidRDefault="009A0A1A" w:rsidP="009A0A1A"/>
    <w:p w14:paraId="287DE84C" w14:textId="601E95A6" w:rsidR="009A0A1A" w:rsidRDefault="009A0A1A" w:rsidP="009A0A1A">
      <w:pPr>
        <w:pStyle w:val="Listenabsatz"/>
        <w:numPr>
          <w:ilvl w:val="0"/>
          <w:numId w:val="4"/>
        </w:numPr>
      </w:pPr>
      <w:r>
        <w:t>Nervenwasser hat Verbindungen zu Sinus (Bluträumen)</w:t>
      </w:r>
    </w:p>
    <w:p w14:paraId="6561BBD7" w14:textId="79EE41D2" w:rsidR="009A0A1A" w:rsidRDefault="009A0A1A" w:rsidP="009A0A1A">
      <w:pPr>
        <w:pStyle w:val="Listenabsatz"/>
        <w:numPr>
          <w:ilvl w:val="0"/>
          <w:numId w:val="4"/>
        </w:numPr>
      </w:pPr>
      <w:r>
        <w:t xml:space="preserve">Versorgungsgebiete: Aorta </w:t>
      </w:r>
      <w:proofErr w:type="spellStart"/>
      <w:r>
        <w:t>carotis</w:t>
      </w:r>
      <w:proofErr w:type="spellEnd"/>
      <w:r>
        <w:t xml:space="preserve"> </w:t>
      </w:r>
      <w:proofErr w:type="spellStart"/>
      <w:r>
        <w:t>interna</w:t>
      </w:r>
      <w:proofErr w:type="spellEnd"/>
      <w:r>
        <w:t>, Aorta vertebral</w:t>
      </w:r>
      <w:r w:rsidR="00AD15F4">
        <w:t>i</w:t>
      </w:r>
      <w:r>
        <w:t>s</w:t>
      </w:r>
    </w:p>
    <w:p w14:paraId="445FFFD6" w14:textId="075B3326" w:rsidR="00067A7F" w:rsidRDefault="00646B78" w:rsidP="00646B78">
      <w:pPr>
        <w:pStyle w:val="Listenabsatz"/>
        <w:numPr>
          <w:ilvl w:val="0"/>
          <w:numId w:val="21"/>
        </w:numPr>
      </w:pPr>
      <w:r>
        <w:t>H</w:t>
      </w:r>
      <w:r w:rsidR="00067A7F">
        <w:t>irngefäße sind territorial organisiert</w:t>
      </w:r>
    </w:p>
    <w:p w14:paraId="3286A2AF" w14:textId="350AF3B5" w:rsidR="00067A7F" w:rsidRDefault="00067A7F" w:rsidP="00067A7F">
      <w:pPr>
        <w:pStyle w:val="Listenabsatz"/>
        <w:numPr>
          <w:ilvl w:val="0"/>
          <w:numId w:val="21"/>
        </w:numPr>
      </w:pPr>
      <w:r>
        <w:t>Im Hirnstamm: funktionelle Endarterien, ohne Anastomosen</w:t>
      </w:r>
    </w:p>
    <w:p w14:paraId="00343C07" w14:textId="5844D2EF" w:rsidR="00067A7F" w:rsidRDefault="00067A7F" w:rsidP="00067A7F">
      <w:pPr>
        <w:pStyle w:val="Listenabsatz"/>
        <w:numPr>
          <w:ilvl w:val="0"/>
          <w:numId w:val="21"/>
        </w:numPr>
      </w:pPr>
      <w:r>
        <w:t xml:space="preserve">Im Großhirn teilweise funktionelle Anastomosen </w:t>
      </w:r>
    </w:p>
    <w:p w14:paraId="29CFE058" w14:textId="2D5250DE" w:rsidR="00646B78" w:rsidRDefault="00646B78" w:rsidP="00646B78">
      <w:r>
        <w:t xml:space="preserve">Beurteilung der Hirnfunktion: </w:t>
      </w:r>
      <w:r w:rsidRPr="00477131">
        <w:rPr>
          <w:highlight w:val="cyan"/>
        </w:rPr>
        <w:t xml:space="preserve">Glasgow </w:t>
      </w:r>
      <w:proofErr w:type="spellStart"/>
      <w:r w:rsidRPr="00477131">
        <w:rPr>
          <w:highlight w:val="cyan"/>
        </w:rPr>
        <w:t>Coma</w:t>
      </w:r>
      <w:proofErr w:type="spellEnd"/>
      <w:r w:rsidRPr="00477131">
        <w:rPr>
          <w:highlight w:val="cyan"/>
        </w:rPr>
        <w:t xml:space="preserve"> </w:t>
      </w:r>
      <w:proofErr w:type="spellStart"/>
      <w:r w:rsidRPr="00477131">
        <w:rPr>
          <w:highlight w:val="cyan"/>
        </w:rPr>
        <w:t>Scale</w:t>
      </w:r>
      <w:proofErr w:type="spellEnd"/>
      <w:r>
        <w:t xml:space="preserve"> </w:t>
      </w:r>
    </w:p>
    <w:p w14:paraId="3C1B59DA" w14:textId="12093B76" w:rsidR="009A0A1A" w:rsidRPr="001223A3" w:rsidRDefault="001223A3" w:rsidP="009A0A1A">
      <w:pPr>
        <w:rPr>
          <w:b/>
          <w:bCs/>
        </w:rPr>
      </w:pPr>
      <w:r w:rsidRPr="001223A3">
        <w:rPr>
          <w:b/>
          <w:bCs/>
        </w:rPr>
        <w:t xml:space="preserve">Blutungen: </w:t>
      </w:r>
    </w:p>
    <w:p w14:paraId="401D0B0A" w14:textId="66E330A0" w:rsidR="00437D39" w:rsidRDefault="00437D39" w:rsidP="00D86589">
      <w:pPr>
        <w:pStyle w:val="Listenabsatz"/>
        <w:numPr>
          <w:ilvl w:val="0"/>
          <w:numId w:val="4"/>
        </w:numPr>
      </w:pPr>
      <w:r w:rsidRPr="00A829FA">
        <w:rPr>
          <w:b/>
          <w:bCs/>
          <w:highlight w:val="cyan"/>
        </w:rPr>
        <w:t>Epidurales Hämatom</w:t>
      </w:r>
      <w:r>
        <w:t xml:space="preserve">: meist </w:t>
      </w:r>
      <w:proofErr w:type="spellStart"/>
      <w:r>
        <w:t>temporo</w:t>
      </w:r>
      <w:proofErr w:type="spellEnd"/>
      <w:r>
        <w:t>-parietal bei Fraktur</w:t>
      </w:r>
      <w:r w:rsidR="00D86589">
        <w:t xml:space="preserve"> </w:t>
      </w:r>
      <w:r w:rsidR="00D86589">
        <w:br/>
      </w:r>
      <w:r w:rsidR="00D86589">
        <w:sym w:font="Wingdings" w:char="F0E0"/>
      </w:r>
      <w:r w:rsidR="00D86589">
        <w:t xml:space="preserve"> Schädelöffnung und Entfernung der Blutung </w:t>
      </w:r>
    </w:p>
    <w:p w14:paraId="34CD4636" w14:textId="20878DFB" w:rsidR="00D86589" w:rsidRDefault="00B76A5F" w:rsidP="00D86589">
      <w:pPr>
        <w:pStyle w:val="Listenabsatz"/>
        <w:numPr>
          <w:ilvl w:val="0"/>
          <w:numId w:val="4"/>
        </w:numPr>
      </w:pPr>
      <w:r w:rsidRPr="00A829FA">
        <w:rPr>
          <w:b/>
          <w:bCs/>
          <w:noProof/>
          <w:highlight w:val="cyan"/>
        </w:rPr>
        <w:drawing>
          <wp:anchor distT="0" distB="0" distL="114300" distR="114300" simplePos="0" relativeHeight="251656704" behindDoc="1" locked="0" layoutInCell="1" allowOverlap="1" wp14:anchorId="1CC1032B" wp14:editId="4CFC3B62">
            <wp:simplePos x="0" y="0"/>
            <wp:positionH relativeFrom="column">
              <wp:posOffset>3696384</wp:posOffset>
            </wp:positionH>
            <wp:positionV relativeFrom="paragraph">
              <wp:posOffset>4445</wp:posOffset>
            </wp:positionV>
            <wp:extent cx="1835150" cy="1435100"/>
            <wp:effectExtent l="0" t="0" r="0" b="0"/>
            <wp:wrapTight wrapText="bothSides">
              <wp:wrapPolygon edited="0">
                <wp:start x="0" y="0"/>
                <wp:lineTo x="0" y="21218"/>
                <wp:lineTo x="21301" y="21218"/>
                <wp:lineTo x="21301" y="0"/>
                <wp:lineTo x="0" y="0"/>
              </wp:wrapPolygon>
            </wp:wrapTight>
            <wp:docPr id="11" name="Grafik 11" descr="Ein Bild, das verschied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1" descr="Ein Bild, das verschieden enthält.&#10;&#10;Automatisch generierte Beschreibu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150" cy="143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5D6A" w:rsidRPr="00A829FA">
        <w:rPr>
          <w:b/>
          <w:bCs/>
          <w:highlight w:val="cyan"/>
        </w:rPr>
        <w:t>Akutes s</w:t>
      </w:r>
      <w:r w:rsidR="00D86589" w:rsidRPr="00A829FA">
        <w:rPr>
          <w:b/>
          <w:bCs/>
          <w:highlight w:val="cyan"/>
        </w:rPr>
        <w:t>ubdurales Hämatom</w:t>
      </w:r>
      <w:r w:rsidR="00D86589">
        <w:t xml:space="preserve">: meist über ganze Hemisphäre </w:t>
      </w:r>
      <w:r w:rsidR="00D86589">
        <w:br/>
      </w:r>
      <w:r w:rsidR="00477131">
        <w:t xml:space="preserve">              </w:t>
      </w:r>
      <w:r w:rsidR="00D86589">
        <w:sym w:font="Wingdings" w:char="F0E0"/>
      </w:r>
      <w:r w:rsidR="00D86589">
        <w:t xml:space="preserve"> Entfernung einer Schädelhälfte </w:t>
      </w:r>
    </w:p>
    <w:p w14:paraId="00E4571E" w14:textId="7EADC0CC" w:rsidR="00B76A5F" w:rsidRDefault="00B76A5F" w:rsidP="00D86589">
      <w:pPr>
        <w:pStyle w:val="Listenabsatz"/>
        <w:numPr>
          <w:ilvl w:val="0"/>
          <w:numId w:val="4"/>
        </w:numPr>
      </w:pPr>
      <w:r>
        <w:t xml:space="preserve">nach Entfernung des Hämatoms und Teil des Knochens: </w:t>
      </w:r>
      <w:r>
        <w:br/>
      </w:r>
      <w:r>
        <w:br/>
        <w:t xml:space="preserve">ideal: eigenen Knochendeckel wieder einsetzen </w:t>
      </w:r>
      <w:r w:rsidR="00F330E3">
        <w:t>(</w:t>
      </w:r>
      <w:r>
        <w:t>u</w:t>
      </w:r>
      <w:r w:rsidR="00F330E3">
        <w:t>.</w:t>
      </w:r>
      <w:r>
        <w:t xml:space="preserve"> </w:t>
      </w:r>
      <w:proofErr w:type="spellStart"/>
      <w:r w:rsidR="00F330E3">
        <w:t>re</w:t>
      </w:r>
      <w:proofErr w:type="spellEnd"/>
      <w:r w:rsidR="00F330E3">
        <w:t>.)</w:t>
      </w:r>
    </w:p>
    <w:p w14:paraId="6E04E54A" w14:textId="77777777" w:rsidR="00363630" w:rsidRDefault="00363630" w:rsidP="00D86589">
      <w:pPr>
        <w:pStyle w:val="Listenabsatz"/>
        <w:numPr>
          <w:ilvl w:val="0"/>
          <w:numId w:val="4"/>
        </w:numPr>
      </w:pPr>
      <w:r w:rsidRPr="00A829FA">
        <w:rPr>
          <w:b/>
          <w:bCs/>
          <w:highlight w:val="cyan"/>
        </w:rPr>
        <w:t>chronisches subdurales Hämatom</w:t>
      </w:r>
      <w:r>
        <w:t xml:space="preserve"> (alte Menschen)</w:t>
      </w:r>
      <w:r>
        <w:br/>
      </w:r>
      <w:r>
        <w:br/>
      </w:r>
      <w:r>
        <w:sym w:font="Wingdings" w:char="F0E0"/>
      </w:r>
      <w:r>
        <w:t xml:space="preserve"> kleine Löcher in Schädeldecke bohren, ablaufen lassen</w:t>
      </w:r>
    </w:p>
    <w:p w14:paraId="209D081A" w14:textId="3AB1E235" w:rsidR="001223A3" w:rsidRDefault="00363630" w:rsidP="00D86589">
      <w:pPr>
        <w:pStyle w:val="Listenabsatz"/>
        <w:numPr>
          <w:ilvl w:val="0"/>
          <w:numId w:val="4"/>
        </w:numPr>
      </w:pPr>
      <w:r w:rsidRPr="00DA412D">
        <w:rPr>
          <w:b/>
          <w:bCs/>
        </w:rPr>
        <w:t>Kontusionen</w:t>
      </w:r>
      <w:r w:rsidR="00A829FA">
        <w:rPr>
          <w:b/>
          <w:bCs/>
        </w:rPr>
        <w:t xml:space="preserve"> </w:t>
      </w:r>
      <w:r w:rsidR="00A829FA" w:rsidRPr="00A829FA">
        <w:t>(Schädigung von außen)</w:t>
      </w:r>
      <w:r>
        <w:t>:</w:t>
      </w:r>
      <w:r w:rsidR="00B6186E">
        <w:t xml:space="preserve"> </w:t>
      </w:r>
      <w:r w:rsidR="00B6186E">
        <w:br/>
      </w:r>
      <w:r w:rsidR="00B6186E">
        <w:br/>
      </w:r>
      <w:r>
        <w:t>meist temporal oder frontal</w:t>
      </w:r>
    </w:p>
    <w:p w14:paraId="2DAC9CC9" w14:textId="242A514D" w:rsidR="009D343A" w:rsidRDefault="001223A3" w:rsidP="00D86589">
      <w:pPr>
        <w:pStyle w:val="Listenabsatz"/>
        <w:numPr>
          <w:ilvl w:val="0"/>
          <w:numId w:val="4"/>
        </w:numPr>
      </w:pPr>
      <w:r w:rsidRPr="00DA412D">
        <w:rPr>
          <w:b/>
          <w:bCs/>
        </w:rPr>
        <w:t xml:space="preserve">Blutungen im </w:t>
      </w:r>
      <w:proofErr w:type="spellStart"/>
      <w:r w:rsidRPr="00DA412D">
        <w:rPr>
          <w:b/>
          <w:bCs/>
        </w:rPr>
        <w:t>Liquorraum</w:t>
      </w:r>
      <w:proofErr w:type="spellEnd"/>
      <w:r w:rsidRPr="00DA412D">
        <w:rPr>
          <w:b/>
          <w:bCs/>
        </w:rPr>
        <w:t>:</w:t>
      </w:r>
      <w:r>
        <w:rPr>
          <w:b/>
          <w:bCs/>
        </w:rPr>
        <w:t xml:space="preserve"> </w:t>
      </w:r>
      <w:r w:rsidR="00B6186E">
        <w:rPr>
          <w:b/>
          <w:bCs/>
        </w:rPr>
        <w:br/>
      </w:r>
      <w:r w:rsidRPr="001223A3">
        <w:t>akute arterielle Blutung</w:t>
      </w:r>
      <w:r>
        <w:t>, Risiko erneut Blutung zu haben</w:t>
      </w:r>
    </w:p>
    <w:p w14:paraId="6ACA3E87" w14:textId="40897DA7" w:rsidR="00363630" w:rsidRDefault="009D343A" w:rsidP="00D86589">
      <w:pPr>
        <w:pStyle w:val="Listenabsatz"/>
        <w:numPr>
          <w:ilvl w:val="0"/>
          <w:numId w:val="4"/>
        </w:numPr>
      </w:pPr>
      <w:r w:rsidRPr="009D343A">
        <w:t xml:space="preserve">Therapie nicht mehr rein chirurgisch, sondern interventionell </w:t>
      </w:r>
    </w:p>
    <w:p w14:paraId="0830A876" w14:textId="73A2E3AB" w:rsidR="00326353" w:rsidRDefault="00326353" w:rsidP="00D86589">
      <w:pPr>
        <w:pStyle w:val="Listenabsatz"/>
        <w:numPr>
          <w:ilvl w:val="0"/>
          <w:numId w:val="4"/>
        </w:numPr>
      </w:pPr>
      <w:r>
        <w:t xml:space="preserve">Aneurysma mit Stent und </w:t>
      </w:r>
      <w:r w:rsidR="00835CB3">
        <w:t xml:space="preserve">„Knäuel“ ausfüllen </w:t>
      </w:r>
      <w:r w:rsidR="00676664">
        <w:t>(</w:t>
      </w:r>
      <w:proofErr w:type="spellStart"/>
      <w:r w:rsidR="001E1BBE">
        <w:t>coil</w:t>
      </w:r>
      <w:r w:rsidR="00676664">
        <w:t>en</w:t>
      </w:r>
      <w:proofErr w:type="spellEnd"/>
      <w:r w:rsidR="00676664">
        <w:t>) oder klippen</w:t>
      </w:r>
      <w:r w:rsidR="00837A74">
        <w:t xml:space="preserve"> </w:t>
      </w:r>
      <w:r w:rsidR="00837A74">
        <w:sym w:font="Wingdings" w:char="F0E0"/>
      </w:r>
      <w:r w:rsidR="00837A74">
        <w:t xml:space="preserve"> COILING vs. CLIPPING</w:t>
      </w:r>
    </w:p>
    <w:p w14:paraId="4B050FC1" w14:textId="6976CDBB" w:rsidR="00537AFD" w:rsidRDefault="00537AFD" w:rsidP="00537AFD"/>
    <w:p w14:paraId="0DBF61C4" w14:textId="02166616" w:rsidR="00537AFD" w:rsidRDefault="00537AFD" w:rsidP="00537AFD"/>
    <w:p w14:paraId="30571137" w14:textId="7EAB16C6" w:rsidR="00537AFD" w:rsidRDefault="00537AFD"/>
    <w:p w14:paraId="2CA86161" w14:textId="0495A14B" w:rsidR="00537AFD" w:rsidRDefault="00537AFD" w:rsidP="00537AFD">
      <w:pPr>
        <w:jc w:val="right"/>
      </w:pPr>
      <w:r>
        <w:lastRenderedPageBreak/>
        <w:t>02.05</w:t>
      </w:r>
      <w:r w:rsidRPr="00E66601">
        <w:t xml:space="preserve">.2022 </w:t>
      </w:r>
      <w:r w:rsidR="00574571">
        <w:t>ROLINGER</w:t>
      </w:r>
    </w:p>
    <w:p w14:paraId="52ACA2A0" w14:textId="4507BF3C" w:rsidR="00537AFD" w:rsidRPr="00537AFD" w:rsidRDefault="00537AFD" w:rsidP="00537AF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8</w:t>
      </w:r>
      <w:r w:rsidRPr="00537AFD">
        <w:rPr>
          <w:b/>
          <w:bCs/>
          <w:sz w:val="28"/>
          <w:szCs w:val="28"/>
          <w:u w:val="single"/>
        </w:rPr>
        <w:t xml:space="preserve">. </w:t>
      </w:r>
      <w:r w:rsidR="00314F90">
        <w:rPr>
          <w:b/>
          <w:bCs/>
          <w:sz w:val="28"/>
          <w:szCs w:val="28"/>
          <w:u w:val="single"/>
        </w:rPr>
        <w:t xml:space="preserve">Roboterassistierte </w:t>
      </w:r>
      <w:r w:rsidR="00574571">
        <w:rPr>
          <w:b/>
          <w:bCs/>
          <w:sz w:val="28"/>
          <w:szCs w:val="28"/>
          <w:u w:val="single"/>
        </w:rPr>
        <w:t>Chirurgie</w:t>
      </w:r>
    </w:p>
    <w:p w14:paraId="5745B723" w14:textId="77777777" w:rsidR="00827577" w:rsidRDefault="00827577" w:rsidP="00537AFD">
      <w:r w:rsidRPr="00DE1C9F">
        <w:rPr>
          <w:highlight w:val="cyan"/>
        </w:rPr>
        <w:t>Vorteile</w:t>
      </w:r>
      <w:r>
        <w:t xml:space="preserve">: </w:t>
      </w:r>
    </w:p>
    <w:p w14:paraId="29A34329" w14:textId="7208E67C" w:rsidR="00827577" w:rsidRDefault="00827577" w:rsidP="00827577">
      <w:pPr>
        <w:pStyle w:val="Listenabsatz"/>
        <w:numPr>
          <w:ilvl w:val="0"/>
          <w:numId w:val="6"/>
        </w:numPr>
      </w:pPr>
      <w:r>
        <w:t>Minimierung des Zugangsweges</w:t>
      </w:r>
    </w:p>
    <w:p w14:paraId="01872D83" w14:textId="117F45B1" w:rsidR="00827577" w:rsidRDefault="00827577" w:rsidP="00827577">
      <w:pPr>
        <w:pStyle w:val="Listenabsatz"/>
        <w:numPr>
          <w:ilvl w:val="0"/>
          <w:numId w:val="6"/>
        </w:numPr>
      </w:pPr>
      <w:r>
        <w:t>Besseres kosmetisches Ergebnis</w:t>
      </w:r>
    </w:p>
    <w:p w14:paraId="25D4DDB3" w14:textId="5AA14621" w:rsidR="00827577" w:rsidRDefault="00827577" w:rsidP="00827577">
      <w:pPr>
        <w:pStyle w:val="Listenabsatz"/>
        <w:numPr>
          <w:ilvl w:val="0"/>
          <w:numId w:val="6"/>
        </w:numPr>
      </w:pPr>
      <w:r>
        <w:t>schnellere Heilung</w:t>
      </w:r>
    </w:p>
    <w:p w14:paraId="780C4DFB" w14:textId="626A901C" w:rsidR="00827577" w:rsidRDefault="00827577" w:rsidP="00827577">
      <w:pPr>
        <w:pStyle w:val="Listenabsatz"/>
        <w:numPr>
          <w:ilvl w:val="0"/>
          <w:numId w:val="6"/>
        </w:numPr>
      </w:pPr>
      <w:r>
        <w:t xml:space="preserve">früheres Einsetzen der postoperativen Darmtätigkeit </w:t>
      </w:r>
    </w:p>
    <w:p w14:paraId="45616CA3" w14:textId="77777777" w:rsidR="00827577" w:rsidRDefault="00827577" w:rsidP="00827577">
      <w:pPr>
        <w:pStyle w:val="Listenabsatz"/>
        <w:numPr>
          <w:ilvl w:val="0"/>
          <w:numId w:val="6"/>
        </w:numPr>
      </w:pPr>
      <w:r>
        <w:t>Reduktion postoperativer Schmerzen</w:t>
      </w:r>
    </w:p>
    <w:p w14:paraId="6C22E422" w14:textId="1F817B3C" w:rsidR="00827577" w:rsidRDefault="00827577" w:rsidP="00827577">
      <w:pPr>
        <w:pStyle w:val="Listenabsatz"/>
        <w:numPr>
          <w:ilvl w:val="0"/>
          <w:numId w:val="6"/>
        </w:numPr>
      </w:pPr>
      <w:r>
        <w:t xml:space="preserve">mehr Mobilität direkt nach der OP (keine Thrombose, etc.), </w:t>
      </w:r>
    </w:p>
    <w:p w14:paraId="7D687DA0" w14:textId="33631624" w:rsidR="00537AFD" w:rsidRDefault="00827577" w:rsidP="00827577">
      <w:pPr>
        <w:pStyle w:val="Listenabsatz"/>
        <w:numPr>
          <w:ilvl w:val="0"/>
          <w:numId w:val="6"/>
        </w:numPr>
      </w:pPr>
      <w:r>
        <w:t>Kürzerer Krankenhausaufenthalt</w:t>
      </w:r>
    </w:p>
    <w:p w14:paraId="7B55240A" w14:textId="1E949819" w:rsidR="00DE1C9F" w:rsidRDefault="00DE1C9F" w:rsidP="00DE1C9F">
      <w:r w:rsidRPr="00DE1C9F">
        <w:rPr>
          <w:highlight w:val="cyan"/>
        </w:rPr>
        <w:t>Nachteile</w:t>
      </w:r>
      <w:r>
        <w:t>:</w:t>
      </w:r>
    </w:p>
    <w:p w14:paraId="03A52616" w14:textId="4820F971" w:rsidR="00827577" w:rsidRDefault="00DE1C9F" w:rsidP="00827577">
      <w:pPr>
        <w:pStyle w:val="Listenabsatz"/>
        <w:numPr>
          <w:ilvl w:val="0"/>
          <w:numId w:val="6"/>
        </w:numPr>
      </w:pPr>
      <w:r>
        <w:t>Eingriffe nur in Vollnarkose möglich</w:t>
      </w:r>
    </w:p>
    <w:p w14:paraId="340E3640" w14:textId="5DAF2F6E" w:rsidR="00DE1C9F" w:rsidRDefault="00DE1C9F" w:rsidP="00827577">
      <w:pPr>
        <w:pStyle w:val="Listenabsatz"/>
        <w:numPr>
          <w:ilvl w:val="0"/>
          <w:numId w:val="6"/>
        </w:numPr>
      </w:pPr>
      <w:r>
        <w:t>höhere Kosten (Material, verlängerte OP-Zeit)</w:t>
      </w:r>
    </w:p>
    <w:p w14:paraId="24BB6DD2" w14:textId="4412F38A" w:rsidR="00DE1C9F" w:rsidRDefault="00DE1C9F" w:rsidP="00827577">
      <w:pPr>
        <w:pStyle w:val="Listenabsatz"/>
        <w:numPr>
          <w:ilvl w:val="0"/>
          <w:numId w:val="6"/>
        </w:numPr>
      </w:pPr>
      <w:r>
        <w:t>Zugangsverletzungen</w:t>
      </w:r>
    </w:p>
    <w:p w14:paraId="7B2BFD3A" w14:textId="4F83FE5A" w:rsidR="00DE1C9F" w:rsidRDefault="00DE1C9F" w:rsidP="00827577">
      <w:pPr>
        <w:pStyle w:val="Listenabsatz"/>
        <w:numPr>
          <w:ilvl w:val="0"/>
          <w:numId w:val="6"/>
        </w:numPr>
      </w:pPr>
      <w:r>
        <w:t>reduzierte Anzahl an Freiheitsgraden der Instrumente</w:t>
      </w:r>
    </w:p>
    <w:p w14:paraId="15C1B20B" w14:textId="716C2C48" w:rsidR="00DE1C9F" w:rsidRDefault="00DE1C9F" w:rsidP="00827577">
      <w:pPr>
        <w:pStyle w:val="Listenabsatz"/>
        <w:numPr>
          <w:ilvl w:val="0"/>
          <w:numId w:val="6"/>
        </w:numPr>
      </w:pPr>
      <w:r>
        <w:t>zweidimensionales Sichtfeld, indirektes Operieren</w:t>
      </w:r>
    </w:p>
    <w:p w14:paraId="5DEBBB91" w14:textId="592AA229" w:rsidR="00DE1C9F" w:rsidRDefault="00DE1C9F" w:rsidP="00827577">
      <w:pPr>
        <w:pStyle w:val="Listenabsatz"/>
        <w:numPr>
          <w:ilvl w:val="0"/>
          <w:numId w:val="6"/>
        </w:numPr>
      </w:pPr>
      <w:r>
        <w:t>Verlust an haptischer Information</w:t>
      </w:r>
    </w:p>
    <w:p w14:paraId="539BDE5A" w14:textId="666393B7" w:rsidR="00DE1C9F" w:rsidRDefault="00DE1C9F" w:rsidP="00DE1C9F">
      <w:proofErr w:type="spellStart"/>
      <w:r w:rsidRPr="00DE1C9F">
        <w:rPr>
          <w:highlight w:val="cyan"/>
        </w:rPr>
        <w:t>Laparoskopieturm</w:t>
      </w:r>
      <w:proofErr w:type="spellEnd"/>
      <w:r>
        <w:t>:</w:t>
      </w:r>
    </w:p>
    <w:p w14:paraId="7240F80B" w14:textId="1EDEC733" w:rsidR="00DE1C9F" w:rsidRDefault="00DE1C9F" w:rsidP="00827577">
      <w:pPr>
        <w:pStyle w:val="Listenabsatz"/>
        <w:numPr>
          <w:ilvl w:val="0"/>
          <w:numId w:val="6"/>
        </w:numPr>
      </w:pPr>
      <w:r>
        <w:t>Monitor</w:t>
      </w:r>
    </w:p>
    <w:p w14:paraId="638C9F7B" w14:textId="19B6B9A2" w:rsidR="00DE1C9F" w:rsidRDefault="00DE1C9F" w:rsidP="00827577">
      <w:pPr>
        <w:pStyle w:val="Listenabsatz"/>
        <w:numPr>
          <w:ilvl w:val="0"/>
          <w:numId w:val="6"/>
        </w:numPr>
      </w:pPr>
      <w:r>
        <w:t>Kamerasteuereinheit</w:t>
      </w:r>
      <w:r w:rsidR="00571C17">
        <w:t xml:space="preserve"> (</w:t>
      </w:r>
      <w:r w:rsidR="008F0631">
        <w:t>0°/</w:t>
      </w:r>
      <w:r w:rsidR="00571C17">
        <w:t>30°</w:t>
      </w:r>
      <w:r w:rsidR="008F0631">
        <w:t>-</w:t>
      </w:r>
      <w:r w:rsidR="00571C17">
        <w:t>Optik)</w:t>
      </w:r>
    </w:p>
    <w:p w14:paraId="32419C24" w14:textId="4859CAAF" w:rsidR="00DE1C9F" w:rsidRDefault="00DE1C9F" w:rsidP="00827577">
      <w:pPr>
        <w:pStyle w:val="Listenabsatz"/>
        <w:numPr>
          <w:ilvl w:val="0"/>
          <w:numId w:val="6"/>
        </w:numPr>
      </w:pPr>
      <w:r>
        <w:t>Kaltlichtquelle</w:t>
      </w:r>
    </w:p>
    <w:p w14:paraId="37C17D82" w14:textId="52FA97AB" w:rsidR="00DE1C9F" w:rsidRDefault="00DE1C9F" w:rsidP="00827577">
      <w:pPr>
        <w:pStyle w:val="Listenabsatz"/>
        <w:numPr>
          <w:ilvl w:val="0"/>
          <w:numId w:val="6"/>
        </w:numPr>
      </w:pPr>
      <w:proofErr w:type="spellStart"/>
      <w:r>
        <w:t>Thermoflator</w:t>
      </w:r>
      <w:proofErr w:type="spellEnd"/>
      <w:r w:rsidR="00284834">
        <w:t xml:space="preserve"> (pumpt CO2 in Körper) </w:t>
      </w:r>
      <w:r w:rsidR="00115A0E">
        <w:sym w:font="Wingdings" w:char="F0E0"/>
      </w:r>
      <w:r w:rsidR="00115A0E">
        <w:t xml:space="preserve"> Pneumoperitoneum</w:t>
      </w:r>
    </w:p>
    <w:p w14:paraId="3B071225" w14:textId="1CC944FF" w:rsidR="00DE1C9F" w:rsidRDefault="00DE1C9F" w:rsidP="00827577">
      <w:pPr>
        <w:pStyle w:val="Listenabsatz"/>
        <w:numPr>
          <w:ilvl w:val="0"/>
          <w:numId w:val="6"/>
        </w:numPr>
      </w:pPr>
      <w:r>
        <w:t>HF-Generator</w:t>
      </w:r>
    </w:p>
    <w:p w14:paraId="7068A7C7" w14:textId="1727DE9C" w:rsidR="00DE1C9F" w:rsidRDefault="00DE1C9F" w:rsidP="00827577">
      <w:pPr>
        <w:pStyle w:val="Listenabsatz"/>
        <w:numPr>
          <w:ilvl w:val="0"/>
          <w:numId w:val="6"/>
        </w:numPr>
      </w:pPr>
      <w:r>
        <w:t>Saug-Spül-Vorrichtung</w:t>
      </w:r>
    </w:p>
    <w:p w14:paraId="6F93CAA1" w14:textId="40636C4E" w:rsidR="00DE1C9F" w:rsidRDefault="00DE1C9F" w:rsidP="00827577">
      <w:pPr>
        <w:pStyle w:val="Listenabsatz"/>
        <w:numPr>
          <w:ilvl w:val="0"/>
          <w:numId w:val="6"/>
        </w:numPr>
      </w:pPr>
      <w:r>
        <w:t>ggf. Steuereinheit für „</w:t>
      </w:r>
      <w:proofErr w:type="spellStart"/>
      <w:r>
        <w:t>energy</w:t>
      </w:r>
      <w:proofErr w:type="spellEnd"/>
      <w:r>
        <w:t xml:space="preserve"> </w:t>
      </w:r>
      <w:proofErr w:type="spellStart"/>
      <w:r>
        <w:t>devices</w:t>
      </w:r>
      <w:proofErr w:type="spellEnd"/>
      <w:r>
        <w:t>“</w:t>
      </w:r>
    </w:p>
    <w:p w14:paraId="413ED589" w14:textId="642292A6" w:rsidR="00DE1C9F" w:rsidRDefault="00DE1C9F" w:rsidP="00827577">
      <w:pPr>
        <w:pStyle w:val="Listenabsatz"/>
        <w:numPr>
          <w:ilvl w:val="0"/>
          <w:numId w:val="6"/>
        </w:numPr>
      </w:pPr>
      <w:r>
        <w:t xml:space="preserve">ggf. Dokumentationssystem </w:t>
      </w:r>
    </w:p>
    <w:p w14:paraId="5DDDD564" w14:textId="106748E2" w:rsidR="003104DB" w:rsidRDefault="003104DB" w:rsidP="003104DB">
      <w:r>
        <w:t>Da Vinci-Roboter: zwei Konsolen (eine zum Üben)</w:t>
      </w:r>
    </w:p>
    <w:p w14:paraId="35F86DA8" w14:textId="18D8D047" w:rsidR="00D756D7" w:rsidRDefault="00D756D7" w:rsidP="00DE1C9F">
      <w:r>
        <w:t xml:space="preserve">Gegenwart-Robotik: </w:t>
      </w:r>
      <w:r w:rsidRPr="004A326A">
        <w:rPr>
          <w:b/>
          <w:bCs/>
        </w:rPr>
        <w:t>Pro</w:t>
      </w:r>
      <w:r>
        <w:t>-Argumente</w:t>
      </w:r>
    </w:p>
    <w:p w14:paraId="6924FE82" w14:textId="0B41AA85" w:rsidR="00D756D7" w:rsidRDefault="00D756D7" w:rsidP="00D756D7">
      <w:pPr>
        <w:pStyle w:val="Listenabsatz"/>
        <w:numPr>
          <w:ilvl w:val="0"/>
          <w:numId w:val="6"/>
        </w:numPr>
      </w:pPr>
      <w:r>
        <w:t>Minimalinvasiver Zugang (MIS, SILS, NOTES)</w:t>
      </w:r>
    </w:p>
    <w:p w14:paraId="4283401F" w14:textId="03DBBAD8" w:rsidR="00D756D7" w:rsidRDefault="00D756D7" w:rsidP="00D756D7">
      <w:pPr>
        <w:pStyle w:val="Listenabsatz"/>
        <w:numPr>
          <w:ilvl w:val="0"/>
          <w:numId w:val="6"/>
        </w:numPr>
      </w:pPr>
      <w:r>
        <w:t>Visualisierung (3D, Zoom, NIRF)</w:t>
      </w:r>
    </w:p>
    <w:p w14:paraId="1F9BB51B" w14:textId="5F547B32" w:rsidR="00D756D7" w:rsidRDefault="00D756D7" w:rsidP="00D756D7">
      <w:pPr>
        <w:pStyle w:val="Listenabsatz"/>
        <w:numPr>
          <w:ilvl w:val="0"/>
          <w:numId w:val="6"/>
        </w:numPr>
      </w:pPr>
      <w:r>
        <w:t xml:space="preserve">Präzise Präparation (Freiheitsgrade der Instrumente </w:t>
      </w:r>
    </w:p>
    <w:p w14:paraId="7F5C9B85" w14:textId="52E77E87" w:rsidR="00D756D7" w:rsidRDefault="00D756D7" w:rsidP="00D756D7">
      <w:pPr>
        <w:pStyle w:val="Listenabsatz"/>
        <w:numPr>
          <w:ilvl w:val="0"/>
          <w:numId w:val="6"/>
        </w:numPr>
      </w:pPr>
      <w:r>
        <w:t>Ergonomie (bequeme Körperhaltung, individuelle Einstellungen)</w:t>
      </w:r>
    </w:p>
    <w:p w14:paraId="6025CAF1" w14:textId="50BAE7A5" w:rsidR="00D756D7" w:rsidRDefault="00D756D7" w:rsidP="00D756D7">
      <w:pPr>
        <w:pStyle w:val="Listenabsatz"/>
        <w:numPr>
          <w:ilvl w:val="0"/>
          <w:numId w:val="6"/>
        </w:numPr>
      </w:pPr>
      <w:r>
        <w:t>Integration in modernes OP-Setting (Virtual Reality)</w:t>
      </w:r>
    </w:p>
    <w:p w14:paraId="2D557318" w14:textId="498E5BEE" w:rsidR="00D756D7" w:rsidRDefault="00D756D7" w:rsidP="00D756D7">
      <w:pPr>
        <w:pStyle w:val="Listenabsatz"/>
        <w:numPr>
          <w:ilvl w:val="0"/>
          <w:numId w:val="6"/>
        </w:numPr>
      </w:pPr>
      <w:r>
        <w:t>Verfügbarkeit verschiedener Plattformen (Wettbewerb unter den Firmen)</w:t>
      </w:r>
    </w:p>
    <w:p w14:paraId="756987E8" w14:textId="2A886144" w:rsidR="004A326A" w:rsidRDefault="004A326A" w:rsidP="00D756D7">
      <w:pPr>
        <w:pStyle w:val="Listenabsatz"/>
        <w:numPr>
          <w:ilvl w:val="0"/>
          <w:numId w:val="6"/>
        </w:numPr>
      </w:pPr>
      <w:r>
        <w:t>Simulation und Teaching (zwei Konsolen)</w:t>
      </w:r>
    </w:p>
    <w:p w14:paraId="43034A23" w14:textId="6183ED48" w:rsidR="004A326A" w:rsidRDefault="004A326A" w:rsidP="004A326A">
      <w:r>
        <w:t xml:space="preserve">Gegenwart-Robotik: </w:t>
      </w:r>
      <w:r w:rsidRPr="004A326A">
        <w:rPr>
          <w:b/>
          <w:bCs/>
        </w:rPr>
        <w:t>Contra</w:t>
      </w:r>
      <w:r>
        <w:t>-Argumente</w:t>
      </w:r>
    </w:p>
    <w:p w14:paraId="3BDC94A2" w14:textId="4F6AEB54" w:rsidR="004A326A" w:rsidRDefault="004A326A" w:rsidP="00D756D7">
      <w:pPr>
        <w:pStyle w:val="Listenabsatz"/>
        <w:numPr>
          <w:ilvl w:val="0"/>
          <w:numId w:val="6"/>
        </w:numPr>
      </w:pPr>
      <w:r>
        <w:t xml:space="preserve">kaum bis keine Evidenz für </w:t>
      </w:r>
      <w:proofErr w:type="spellStart"/>
      <w:r>
        <w:t>Patientenoutcome</w:t>
      </w:r>
      <w:proofErr w:type="spellEnd"/>
    </w:p>
    <w:p w14:paraId="53D2CF94" w14:textId="0B493856" w:rsidR="004A326A" w:rsidRDefault="004A326A" w:rsidP="00D756D7">
      <w:pPr>
        <w:pStyle w:val="Listenabsatz"/>
        <w:numPr>
          <w:ilvl w:val="0"/>
          <w:numId w:val="6"/>
        </w:numPr>
      </w:pPr>
      <w:r>
        <w:t>Lernkurve (aufwendiges Training, deutlich längere OP-Zeit)</w:t>
      </w:r>
    </w:p>
    <w:p w14:paraId="1302E714" w14:textId="1A3A9650" w:rsidR="004A326A" w:rsidRDefault="004A326A" w:rsidP="00D756D7">
      <w:pPr>
        <w:pStyle w:val="Listenabsatz"/>
        <w:numPr>
          <w:ilvl w:val="0"/>
          <w:numId w:val="6"/>
        </w:numPr>
      </w:pPr>
      <w:r>
        <w:t xml:space="preserve">reine Fernsteuerung </w:t>
      </w:r>
    </w:p>
    <w:p w14:paraId="23EDF1B7" w14:textId="4314AE67" w:rsidR="00F17F86" w:rsidRDefault="004A326A" w:rsidP="00F17F86">
      <w:pPr>
        <w:pStyle w:val="Listenabsatz"/>
        <w:numPr>
          <w:ilvl w:val="0"/>
          <w:numId w:val="6"/>
        </w:numPr>
      </w:pPr>
      <w:r>
        <w:t>kein haptisches Feedback</w:t>
      </w:r>
    </w:p>
    <w:p w14:paraId="56A94055" w14:textId="0E8DCA39" w:rsidR="004A326A" w:rsidRDefault="004A326A" w:rsidP="00D756D7">
      <w:pPr>
        <w:pStyle w:val="Listenabsatz"/>
        <w:numPr>
          <w:ilvl w:val="0"/>
          <w:numId w:val="6"/>
        </w:numPr>
      </w:pPr>
      <w:r>
        <w:lastRenderedPageBreak/>
        <w:t>Kosten (viel Einwegmaterial, Team-Training)</w:t>
      </w:r>
    </w:p>
    <w:p w14:paraId="489ED0CD" w14:textId="073456E7" w:rsidR="00BB6665" w:rsidRDefault="00BB6665" w:rsidP="00BB6665">
      <w:r>
        <w:t xml:space="preserve">OP der Zukunft: </w:t>
      </w:r>
      <w:proofErr w:type="spellStart"/>
      <w:r>
        <w:t>Surgical</w:t>
      </w:r>
      <w:proofErr w:type="spellEnd"/>
      <w:r>
        <w:t xml:space="preserve"> Data Science (während OP schon Schritte für die nächste einleiten durch KI)</w:t>
      </w:r>
    </w:p>
    <w:p w14:paraId="69E3374B" w14:textId="77777777" w:rsidR="004F2171" w:rsidRDefault="004F2171" w:rsidP="004F2171">
      <w:pPr>
        <w:jc w:val="right"/>
      </w:pPr>
    </w:p>
    <w:p w14:paraId="785A412E" w14:textId="77777777" w:rsidR="004F2171" w:rsidRDefault="004F2171" w:rsidP="004F2171">
      <w:pPr>
        <w:jc w:val="right"/>
      </w:pPr>
    </w:p>
    <w:p w14:paraId="01E884B1" w14:textId="79EF08AD" w:rsidR="004F2171" w:rsidRDefault="004F2171" w:rsidP="004F2171">
      <w:pPr>
        <w:jc w:val="right"/>
      </w:pPr>
    </w:p>
    <w:p w14:paraId="622CC371" w14:textId="5C5A5821" w:rsidR="004B2238" w:rsidRDefault="004B2238" w:rsidP="004F2171">
      <w:pPr>
        <w:jc w:val="right"/>
      </w:pPr>
    </w:p>
    <w:p w14:paraId="7F6238C5" w14:textId="37856430" w:rsidR="004B2238" w:rsidRDefault="004B2238" w:rsidP="004F2171">
      <w:pPr>
        <w:jc w:val="right"/>
      </w:pPr>
    </w:p>
    <w:p w14:paraId="6FB31F2A" w14:textId="0B7B2B90" w:rsidR="004F2171" w:rsidRDefault="004F2171" w:rsidP="004F2171">
      <w:pPr>
        <w:jc w:val="right"/>
      </w:pPr>
    </w:p>
    <w:p w14:paraId="5D6ABD69" w14:textId="2377F49F" w:rsidR="004F2171" w:rsidRDefault="004F2171" w:rsidP="004F2171">
      <w:pPr>
        <w:jc w:val="right"/>
      </w:pPr>
    </w:p>
    <w:p w14:paraId="41DA3764" w14:textId="381CECAC" w:rsidR="009E51BD" w:rsidRDefault="009E51BD" w:rsidP="004F2171">
      <w:pPr>
        <w:jc w:val="right"/>
      </w:pPr>
      <w:r>
        <w:t>02.05</w:t>
      </w:r>
      <w:r w:rsidRPr="00E66601">
        <w:t xml:space="preserve">.2022 </w:t>
      </w:r>
      <w:r>
        <w:t>ROLINGER</w:t>
      </w:r>
    </w:p>
    <w:p w14:paraId="6B8BBD02" w14:textId="5AF07E77" w:rsidR="009E51BD" w:rsidRPr="00537AFD" w:rsidRDefault="009E51BD" w:rsidP="009E51B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9</w:t>
      </w:r>
      <w:r w:rsidRPr="00537AFD">
        <w:rPr>
          <w:b/>
          <w:bCs/>
          <w:sz w:val="28"/>
          <w:szCs w:val="28"/>
          <w:u w:val="single"/>
        </w:rPr>
        <w:t xml:space="preserve">. </w:t>
      </w:r>
      <w:r>
        <w:rPr>
          <w:b/>
          <w:bCs/>
          <w:sz w:val="28"/>
          <w:szCs w:val="28"/>
          <w:u w:val="single"/>
        </w:rPr>
        <w:t>Gallenblase</w:t>
      </w:r>
    </w:p>
    <w:p w14:paraId="6203AB94" w14:textId="2BD7E4F9" w:rsidR="009E51BD" w:rsidRDefault="009E51BD" w:rsidP="009E51BD">
      <w:pPr>
        <w:pStyle w:val="Listenabsatz"/>
        <w:numPr>
          <w:ilvl w:val="0"/>
          <w:numId w:val="7"/>
        </w:numPr>
      </w:pPr>
      <w:r>
        <w:t xml:space="preserve">Lage: intraperitoneal, Fossa </w:t>
      </w:r>
      <w:proofErr w:type="spellStart"/>
      <w:r>
        <w:t>vesicae</w:t>
      </w:r>
      <w:proofErr w:type="spellEnd"/>
      <w:r>
        <w:t xml:space="preserve"> </w:t>
      </w:r>
      <w:proofErr w:type="spellStart"/>
      <w:r>
        <w:t>biliaris</w:t>
      </w:r>
      <w:proofErr w:type="spellEnd"/>
      <w:r>
        <w:t xml:space="preserve"> auf Facies visceralis (Leber)</w:t>
      </w:r>
    </w:p>
    <w:p w14:paraId="6861D66D" w14:textId="65643D30" w:rsidR="009E51BD" w:rsidRDefault="009E51BD" w:rsidP="009E51BD">
      <w:pPr>
        <w:pStyle w:val="Listenabsatz"/>
        <w:numPr>
          <w:ilvl w:val="0"/>
          <w:numId w:val="7"/>
        </w:numPr>
      </w:pPr>
      <w:r>
        <w:t>Form: birnenförmig</w:t>
      </w:r>
    </w:p>
    <w:p w14:paraId="51A14EDA" w14:textId="57D5C5EA" w:rsidR="009E51BD" w:rsidRDefault="009E51BD" w:rsidP="009E51BD">
      <w:pPr>
        <w:pStyle w:val="Listenabsatz"/>
        <w:numPr>
          <w:ilvl w:val="0"/>
          <w:numId w:val="7"/>
        </w:numPr>
      </w:pPr>
      <w:r>
        <w:t xml:space="preserve">Gliederung: Collum, </w:t>
      </w:r>
      <w:proofErr w:type="spellStart"/>
      <w:r>
        <w:t>Infundibulum</w:t>
      </w:r>
      <w:proofErr w:type="spellEnd"/>
      <w:r>
        <w:t>, Corpus, Fundus</w:t>
      </w:r>
    </w:p>
    <w:p w14:paraId="4E94D56A" w14:textId="41675914" w:rsidR="009E51BD" w:rsidRDefault="009E51BD" w:rsidP="009E51BD">
      <w:pPr>
        <w:pStyle w:val="Listenabsatz"/>
        <w:numPr>
          <w:ilvl w:val="0"/>
          <w:numId w:val="7"/>
        </w:numPr>
      </w:pPr>
      <w:r>
        <w:t>Volumen: ca. 70ml</w:t>
      </w:r>
    </w:p>
    <w:p w14:paraId="5927B38E" w14:textId="7115A723" w:rsidR="00AE3F92" w:rsidRDefault="00AE3F92" w:rsidP="009E51BD">
      <w:pPr>
        <w:pStyle w:val="Listenabsatz"/>
        <w:numPr>
          <w:ilvl w:val="0"/>
          <w:numId w:val="7"/>
        </w:numPr>
      </w:pPr>
      <w:r>
        <w:t>Cholezystolithiasis (Gallen</w:t>
      </w:r>
      <w:r w:rsidR="00FF0B77">
        <w:t>blasen</w:t>
      </w:r>
      <w:r>
        <w:t xml:space="preserve">steine), </w:t>
      </w:r>
      <w:proofErr w:type="spellStart"/>
      <w:r>
        <w:t>Choledocholithiasis</w:t>
      </w:r>
      <w:proofErr w:type="spellEnd"/>
      <w:r w:rsidR="00FF0B77">
        <w:t xml:space="preserve"> (Gallengangsteine)</w:t>
      </w:r>
      <w:r>
        <w:t xml:space="preserve">, Cholezystitis (Entzündung Gallenblase), Pankreatitis </w:t>
      </w:r>
    </w:p>
    <w:p w14:paraId="0955BCE0" w14:textId="07A6B714" w:rsidR="002A4CF9" w:rsidRPr="002A4CF9" w:rsidRDefault="002A4CF9" w:rsidP="002A4CF9">
      <w:pPr>
        <w:rPr>
          <w:b/>
          <w:bCs/>
        </w:rPr>
      </w:pPr>
      <w:r w:rsidRPr="002A4CF9">
        <w:rPr>
          <w:b/>
          <w:bCs/>
        </w:rPr>
        <w:t>Eingriffsspezifische Fallstricke</w:t>
      </w:r>
      <w:r>
        <w:rPr>
          <w:b/>
          <w:bCs/>
        </w:rPr>
        <w:t>:</w:t>
      </w:r>
    </w:p>
    <w:p w14:paraId="4C3F2F78" w14:textId="66CC38F9" w:rsidR="002A4CF9" w:rsidRDefault="002A4CF9" w:rsidP="002A4CF9">
      <w:pPr>
        <w:pStyle w:val="Listenabsatz"/>
        <w:numPr>
          <w:ilvl w:val="0"/>
          <w:numId w:val="7"/>
        </w:numPr>
      </w:pPr>
      <w:r>
        <w:t>Anatomische Varianten – iatrogene Verletzungen von Gefäßstrukturen der Leber</w:t>
      </w:r>
    </w:p>
    <w:p w14:paraId="5D51650B" w14:textId="33209E85" w:rsidR="002A4CF9" w:rsidRDefault="002A4CF9" w:rsidP="002A4CF9">
      <w:pPr>
        <w:pStyle w:val="Listenabsatz"/>
        <w:numPr>
          <w:ilvl w:val="0"/>
          <w:numId w:val="7"/>
        </w:numPr>
      </w:pPr>
      <w:r>
        <w:t>Anwendung von elektrochirurgischen Instrumenten – iatrogene thermische Läsionen an Nachbarorganen</w:t>
      </w:r>
    </w:p>
    <w:p w14:paraId="2FAA6294" w14:textId="1563D293" w:rsidR="002A4CF9" w:rsidRDefault="002A4CF9" w:rsidP="002A4CF9">
      <w:pPr>
        <w:pStyle w:val="Listenabsatz"/>
        <w:numPr>
          <w:ilvl w:val="0"/>
          <w:numId w:val="7"/>
        </w:numPr>
      </w:pPr>
      <w:r>
        <w:t>Präparationstechnik – insbesondere bei pathologischen Veränderungen</w:t>
      </w:r>
    </w:p>
    <w:p w14:paraId="62EB209C" w14:textId="483473C2" w:rsidR="002A4CF9" w:rsidRDefault="002A4CF9" w:rsidP="002A4CF9">
      <w:pPr>
        <w:pStyle w:val="Listenabsatz"/>
        <w:numPr>
          <w:ilvl w:val="0"/>
          <w:numId w:val="7"/>
        </w:numPr>
      </w:pPr>
      <w:r>
        <w:t xml:space="preserve">Fehlende Bereitschaft zur Konversion </w:t>
      </w:r>
    </w:p>
    <w:p w14:paraId="5B490817" w14:textId="57308CD2" w:rsidR="0048439C" w:rsidRDefault="000F7AAE" w:rsidP="00323D92">
      <w:pPr>
        <w:pStyle w:val="Listenabsatz"/>
        <w:numPr>
          <w:ilvl w:val="0"/>
          <w:numId w:val="21"/>
        </w:numPr>
      </w:pPr>
      <w:r w:rsidRPr="000F7AAE">
        <w:rPr>
          <w:noProof/>
        </w:rPr>
        <w:drawing>
          <wp:anchor distT="0" distB="0" distL="114300" distR="114300" simplePos="0" relativeHeight="251695616" behindDoc="1" locked="0" layoutInCell="1" allowOverlap="1" wp14:anchorId="3C30093E" wp14:editId="3936EB5B">
            <wp:simplePos x="0" y="0"/>
            <wp:positionH relativeFrom="column">
              <wp:posOffset>1159404</wp:posOffset>
            </wp:positionH>
            <wp:positionV relativeFrom="paragraph">
              <wp:posOffset>230586</wp:posOffset>
            </wp:positionV>
            <wp:extent cx="3371850" cy="2602230"/>
            <wp:effectExtent l="0" t="0" r="0" b="7620"/>
            <wp:wrapTight wrapText="bothSides">
              <wp:wrapPolygon edited="0">
                <wp:start x="0" y="0"/>
                <wp:lineTo x="0" y="21505"/>
                <wp:lineTo x="21478" y="21505"/>
                <wp:lineTo x="21478" y="0"/>
                <wp:lineTo x="0" y="0"/>
              </wp:wrapPolygon>
            </wp:wrapTight>
            <wp:docPr id="49" name="Grafi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2602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439C">
        <w:t>Amerikanisches Set-Up</w:t>
      </w:r>
      <w:r w:rsidR="00323D92">
        <w:t xml:space="preserve">, nicht französisches </w:t>
      </w:r>
    </w:p>
    <w:p w14:paraId="142B8124" w14:textId="27E9B095" w:rsidR="00A42BE8" w:rsidRDefault="00A42BE8" w:rsidP="0048439C"/>
    <w:p w14:paraId="7E2B3505" w14:textId="12F798A2" w:rsidR="00A66EF1" w:rsidRDefault="00A66EF1">
      <w:r>
        <w:br w:type="page"/>
      </w:r>
    </w:p>
    <w:p w14:paraId="4DB159A6" w14:textId="69EC55A5" w:rsidR="00A66EF1" w:rsidRDefault="00A66EF1" w:rsidP="00A66EF1">
      <w:pPr>
        <w:jc w:val="right"/>
      </w:pPr>
      <w:r>
        <w:lastRenderedPageBreak/>
        <w:t>02.05</w:t>
      </w:r>
      <w:r w:rsidRPr="00E66601">
        <w:t xml:space="preserve">.2022 </w:t>
      </w:r>
      <w:r>
        <w:t>ROLINGER</w:t>
      </w:r>
    </w:p>
    <w:p w14:paraId="27C915BD" w14:textId="114694C4" w:rsidR="00A66EF1" w:rsidRPr="00537AFD" w:rsidRDefault="00A66EF1" w:rsidP="00A66EF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10</w:t>
      </w:r>
      <w:r w:rsidRPr="00537AFD">
        <w:rPr>
          <w:b/>
          <w:bCs/>
          <w:sz w:val="28"/>
          <w:szCs w:val="28"/>
          <w:u w:val="single"/>
        </w:rPr>
        <w:t xml:space="preserve">. </w:t>
      </w:r>
      <w:r>
        <w:rPr>
          <w:b/>
          <w:bCs/>
          <w:sz w:val="28"/>
          <w:szCs w:val="28"/>
          <w:u w:val="single"/>
        </w:rPr>
        <w:t>Hernienchirurgie</w:t>
      </w:r>
    </w:p>
    <w:p w14:paraId="7AF96C01" w14:textId="67A3F3C1" w:rsidR="00A66EF1" w:rsidRDefault="00A66EF1" w:rsidP="00A66EF1">
      <w:pPr>
        <w:pStyle w:val="Listenabsatz"/>
        <w:numPr>
          <w:ilvl w:val="0"/>
          <w:numId w:val="8"/>
        </w:numPr>
      </w:pPr>
      <w:r w:rsidRPr="00A66EF1">
        <w:rPr>
          <w:b/>
          <w:bCs/>
        </w:rPr>
        <w:t>Hernie</w:t>
      </w:r>
      <w:r>
        <w:t xml:space="preserve">: Austritt von Eingeweiden aus der Bauchhöhle durch eine angeborene oder erworbene Lücke </w:t>
      </w:r>
    </w:p>
    <w:p w14:paraId="0CE4AB4E" w14:textId="1E8969F9" w:rsidR="00A66EF1" w:rsidRDefault="00A66EF1" w:rsidP="00A66EF1">
      <w:pPr>
        <w:pStyle w:val="Listenabsatz"/>
        <w:numPr>
          <w:ilvl w:val="0"/>
          <w:numId w:val="8"/>
        </w:numPr>
      </w:pPr>
      <w:r w:rsidRPr="00A66EF1">
        <w:rPr>
          <w:b/>
          <w:bCs/>
        </w:rPr>
        <w:t>Bruchlücke</w:t>
      </w:r>
      <w:r>
        <w:t>: Schwachstelle, durch die sich die Hernie schiebt</w:t>
      </w:r>
    </w:p>
    <w:p w14:paraId="13FB6D41" w14:textId="346FC379" w:rsidR="00A66EF1" w:rsidRDefault="00A66EF1" w:rsidP="00A66EF1">
      <w:pPr>
        <w:pStyle w:val="Listenabsatz"/>
        <w:numPr>
          <w:ilvl w:val="0"/>
          <w:numId w:val="8"/>
        </w:numPr>
      </w:pPr>
      <w:r w:rsidRPr="00A66EF1">
        <w:rPr>
          <w:b/>
          <w:bCs/>
        </w:rPr>
        <w:t>Bruchsack</w:t>
      </w:r>
      <w:r>
        <w:t xml:space="preserve">: innere Auskleidung einer Hernie </w:t>
      </w:r>
    </w:p>
    <w:p w14:paraId="1876E252" w14:textId="1DE72F14" w:rsidR="00A66EF1" w:rsidRDefault="00A66EF1" w:rsidP="00A66EF1">
      <w:pPr>
        <w:pStyle w:val="Listenabsatz"/>
        <w:numPr>
          <w:ilvl w:val="0"/>
          <w:numId w:val="8"/>
        </w:numPr>
      </w:pPr>
      <w:r w:rsidRPr="00A66EF1">
        <w:rPr>
          <w:b/>
          <w:bCs/>
        </w:rPr>
        <w:t>Bruchinhalt</w:t>
      </w:r>
      <w:r>
        <w:t>: Inhalt der Hernie (z.B. Omentum majus, Dünndarm)</w:t>
      </w:r>
    </w:p>
    <w:p w14:paraId="4905DBD8" w14:textId="5DEB0C58" w:rsidR="00A66EF1" w:rsidRDefault="00A66EF1" w:rsidP="00A66EF1">
      <w:proofErr w:type="spellStart"/>
      <w:r w:rsidRPr="00A66EF1">
        <w:rPr>
          <w:b/>
          <w:bCs/>
        </w:rPr>
        <w:t>Hernientypen</w:t>
      </w:r>
      <w:proofErr w:type="spellEnd"/>
      <w:r>
        <w:t>: Nabelhernie, Leistenhernie</w:t>
      </w:r>
      <w:r w:rsidR="00E85091">
        <w:t xml:space="preserve"> (eher </w:t>
      </w:r>
      <w:r w:rsidR="00DC5352">
        <w:t>O</w:t>
      </w:r>
      <w:r w:rsidR="00DC5352" w:rsidRPr="001443BA">
        <w:rPr>
          <w:rFonts w:cstheme="minorHAnsi"/>
          <w:vertAlign w:val="superscript"/>
        </w:rPr>
        <w:t>↗</w:t>
      </w:r>
      <w:r w:rsidR="001443BA">
        <w:t>),</w:t>
      </w:r>
      <w:r>
        <w:t xml:space="preserve"> Schenkelhernie, Narbenhernie, </w:t>
      </w:r>
      <w:proofErr w:type="spellStart"/>
      <w:r>
        <w:t>parastomale</w:t>
      </w:r>
      <w:proofErr w:type="spellEnd"/>
      <w:r>
        <w:t xml:space="preserve"> Hernie</w:t>
      </w:r>
    </w:p>
    <w:p w14:paraId="148946AB" w14:textId="23E851EE" w:rsidR="0000238A" w:rsidRDefault="008D41A0" w:rsidP="002B3DE8">
      <w:r w:rsidRPr="008D41A0">
        <w:rPr>
          <w:b/>
          <w:bCs/>
        </w:rPr>
        <w:t>Komplikationen</w:t>
      </w:r>
      <w:r>
        <w:t>: reponible Hernie</w:t>
      </w:r>
      <w:r w:rsidR="00E3004F">
        <w:t xml:space="preserve"> (wiederherstellbar)</w:t>
      </w:r>
      <w:r>
        <w:t>, irreponible Hernie, inkarzerierte Hernie</w:t>
      </w:r>
    </w:p>
    <w:p w14:paraId="0A7C1EA3" w14:textId="0793FB45" w:rsidR="0000238A" w:rsidRDefault="0000238A" w:rsidP="002B3DE8">
      <w:r w:rsidRPr="002B3DE8">
        <w:rPr>
          <w:b/>
          <w:bCs/>
        </w:rPr>
        <w:t>Risikofaktoren</w:t>
      </w:r>
      <w:r>
        <w:t xml:space="preserve">: </w:t>
      </w:r>
      <w:r w:rsidR="002B3DE8">
        <w:t xml:space="preserve">akute intraabdominelle Druckerhöhung (körperliche Belastung), Bindegewebsschwäche, familiäre Disposition </w:t>
      </w:r>
    </w:p>
    <w:p w14:paraId="681C2AA7" w14:textId="1A1F737D" w:rsidR="00C16BE5" w:rsidRDefault="00C16BE5" w:rsidP="002B3DE8">
      <w:r w:rsidRPr="00C50B19">
        <w:rPr>
          <w:b/>
          <w:bCs/>
        </w:rPr>
        <w:t>Diagnostik</w:t>
      </w:r>
      <w:r>
        <w:t>: Anamnese, klinische Untersuchung</w:t>
      </w:r>
      <w:r w:rsidR="00C50B19">
        <w:t xml:space="preserve"> (Inspektion)</w:t>
      </w:r>
      <w:r>
        <w:t>, Labor, ggf. Sonographie, ggf. CT</w:t>
      </w:r>
    </w:p>
    <w:p w14:paraId="169415CA" w14:textId="38B3663B" w:rsidR="0034734A" w:rsidRDefault="0034734A" w:rsidP="002B3DE8">
      <w:r>
        <w:t>Leisten sehr individuell verschieden</w:t>
      </w:r>
      <w:r w:rsidR="000D6261">
        <w:t xml:space="preserve"> </w:t>
      </w:r>
    </w:p>
    <w:p w14:paraId="0751EC33" w14:textId="5B435355" w:rsidR="002B3B3B" w:rsidRDefault="002B3B3B" w:rsidP="002B3DE8">
      <w:r>
        <w:t>Leistenhernie - Differentialdiagnosen: Erkrankungen mit inguinaler Schwellung / mit inguinal ausstrahlendem Schmerz</w:t>
      </w:r>
    </w:p>
    <w:p w14:paraId="0B98A7E3" w14:textId="242284F0" w:rsidR="00A162D7" w:rsidRDefault="00A162D7" w:rsidP="002B3DE8">
      <w:r>
        <w:t>TAPP</w:t>
      </w:r>
      <w:r w:rsidR="00482FE2">
        <w:t xml:space="preserve"> = </w:t>
      </w:r>
      <w:proofErr w:type="spellStart"/>
      <w:r w:rsidR="00482FE2" w:rsidRPr="00482FE2">
        <w:rPr>
          <w:b/>
          <w:bCs/>
        </w:rPr>
        <w:t>T</w:t>
      </w:r>
      <w:r w:rsidR="00482FE2">
        <w:t>rans</w:t>
      </w:r>
      <w:r w:rsidR="00482FE2" w:rsidRPr="00482FE2">
        <w:rPr>
          <w:b/>
          <w:bCs/>
        </w:rPr>
        <w:t>a</w:t>
      </w:r>
      <w:r w:rsidR="00482FE2">
        <w:t>bdominelle</w:t>
      </w:r>
      <w:proofErr w:type="spellEnd"/>
      <w:r w:rsidR="00482FE2">
        <w:t xml:space="preserve"> </w:t>
      </w:r>
      <w:r w:rsidR="00482FE2" w:rsidRPr="00482FE2">
        <w:rPr>
          <w:b/>
          <w:bCs/>
        </w:rPr>
        <w:t>p</w:t>
      </w:r>
      <w:r w:rsidR="00482FE2">
        <w:t xml:space="preserve">räperitoneale </w:t>
      </w:r>
      <w:r w:rsidR="00482FE2" w:rsidRPr="00482FE2">
        <w:rPr>
          <w:b/>
          <w:bCs/>
        </w:rPr>
        <w:t>P</w:t>
      </w:r>
      <w:r w:rsidR="00482FE2">
        <w:t>lastik</w:t>
      </w:r>
      <w:r w:rsidR="005D70E8">
        <w:t>, Lagerung mit Kopf nach unten</w:t>
      </w:r>
    </w:p>
    <w:p w14:paraId="3649CF67" w14:textId="66700461" w:rsidR="001218CB" w:rsidRDefault="001218CB" w:rsidP="002B3DE8">
      <w:r>
        <w:t xml:space="preserve">Netzmaterialien: </w:t>
      </w:r>
    </w:p>
    <w:p w14:paraId="37F650D4" w14:textId="167507AD" w:rsidR="001218CB" w:rsidRDefault="001218CB" w:rsidP="001218CB">
      <w:pPr>
        <w:pStyle w:val="Listenabsatz"/>
        <w:numPr>
          <w:ilvl w:val="0"/>
          <w:numId w:val="8"/>
        </w:numPr>
      </w:pPr>
      <w:r>
        <w:t>gewichtsreduzierte und großporige Netzmaterialien (weniger schrumpfen, Entzündung, Narbenbildung)</w:t>
      </w:r>
    </w:p>
    <w:p w14:paraId="6CEFEF60" w14:textId="6EF7D14E" w:rsidR="001218CB" w:rsidRDefault="001218CB" w:rsidP="001218CB">
      <w:pPr>
        <w:pStyle w:val="Listenabsatz"/>
        <w:numPr>
          <w:ilvl w:val="0"/>
          <w:numId w:val="8"/>
        </w:numPr>
      </w:pPr>
      <w:r>
        <w:t xml:space="preserve">wahrscheinlich langfristig geringeres Fremdkörpergefühl </w:t>
      </w:r>
    </w:p>
    <w:p w14:paraId="37E34822" w14:textId="7D55A67E" w:rsidR="001218CB" w:rsidRDefault="001218CB" w:rsidP="001218CB">
      <w:pPr>
        <w:pStyle w:val="Listenabsatz"/>
        <w:numPr>
          <w:ilvl w:val="0"/>
          <w:numId w:val="8"/>
        </w:numPr>
      </w:pPr>
      <w:r>
        <w:t>möglicherweise mit einem erhöhten Risiko für Rezidive verbunden, wenn nicht richtig fixiert</w:t>
      </w:r>
    </w:p>
    <w:p w14:paraId="59E120FD" w14:textId="23721DD1" w:rsidR="001218CB" w:rsidRDefault="001218CB" w:rsidP="001218CB">
      <w:pPr>
        <w:pStyle w:val="Listenabsatz"/>
        <w:numPr>
          <w:ilvl w:val="0"/>
          <w:numId w:val="8"/>
        </w:numPr>
      </w:pPr>
      <w:r>
        <w:t>keine Standardisierung für light-</w:t>
      </w:r>
      <w:proofErr w:type="spellStart"/>
      <w:r>
        <w:t>weight</w:t>
      </w:r>
      <w:proofErr w:type="spellEnd"/>
      <w:r>
        <w:t xml:space="preserve"> </w:t>
      </w:r>
      <w:proofErr w:type="spellStart"/>
      <w:r>
        <w:t>meshes</w:t>
      </w:r>
      <w:proofErr w:type="spellEnd"/>
    </w:p>
    <w:p w14:paraId="163A9F8C" w14:textId="563E3BD6" w:rsidR="007F356C" w:rsidRDefault="007F356C" w:rsidP="001218CB">
      <w:pPr>
        <w:pStyle w:val="Listenabsatz"/>
        <w:numPr>
          <w:ilvl w:val="0"/>
          <w:numId w:val="8"/>
        </w:numPr>
      </w:pPr>
      <w:proofErr w:type="spellStart"/>
      <w:r>
        <w:t>Polypropylene</w:t>
      </w:r>
      <w:proofErr w:type="spellEnd"/>
      <w:r>
        <w:t xml:space="preserve"> (gute Inkorporation)</w:t>
      </w:r>
    </w:p>
    <w:p w14:paraId="2C8A550A" w14:textId="64503C54" w:rsidR="007F356C" w:rsidRDefault="007F356C" w:rsidP="001218CB">
      <w:pPr>
        <w:pStyle w:val="Listenabsatz"/>
        <w:numPr>
          <w:ilvl w:val="0"/>
          <w:numId w:val="8"/>
        </w:numPr>
      </w:pPr>
      <w:r>
        <w:t>Teflon (</w:t>
      </w:r>
      <w:proofErr w:type="spellStart"/>
      <w:r>
        <w:t>Polytetrafluoroethylene</w:t>
      </w:r>
      <w:proofErr w:type="spellEnd"/>
      <w:r>
        <w:t xml:space="preserve">) </w:t>
      </w:r>
      <w:r>
        <w:sym w:font="Wingdings" w:char="F0E0"/>
      </w:r>
      <w:r>
        <w:t xml:space="preserve"> nicht weit verbreitet</w:t>
      </w:r>
    </w:p>
    <w:p w14:paraId="07D814E9" w14:textId="4AD25982" w:rsidR="006F6884" w:rsidRDefault="007F356C" w:rsidP="006F6884">
      <w:pPr>
        <w:pStyle w:val="Listenabsatz"/>
        <w:numPr>
          <w:ilvl w:val="0"/>
          <w:numId w:val="8"/>
        </w:numPr>
      </w:pPr>
      <w:proofErr w:type="spellStart"/>
      <w:r>
        <w:t>composite</w:t>
      </w:r>
      <w:proofErr w:type="spellEnd"/>
      <w:r>
        <w:t xml:space="preserve"> </w:t>
      </w:r>
      <w:proofErr w:type="spellStart"/>
      <w:r>
        <w:t>meshes</w:t>
      </w:r>
      <w:proofErr w:type="spellEnd"/>
      <w:r>
        <w:t xml:space="preserve"> (teilweise resorbierbar</w:t>
      </w:r>
      <w:r w:rsidR="006F6884">
        <w:t>)</w:t>
      </w:r>
    </w:p>
    <w:p w14:paraId="150CC1AC" w14:textId="7950C4AA" w:rsidR="006F6884" w:rsidRDefault="006F6884" w:rsidP="006F6884">
      <w:proofErr w:type="spellStart"/>
      <w:r>
        <w:t>Leistenhernienverschluss</w:t>
      </w:r>
      <w:proofErr w:type="spellEnd"/>
      <w:r>
        <w:t xml:space="preserve"> – Fallstricke </w:t>
      </w:r>
    </w:p>
    <w:p w14:paraId="450D2E25" w14:textId="49D35C0C" w:rsidR="006F6884" w:rsidRDefault="006F6884" w:rsidP="006F6884">
      <w:pPr>
        <w:pStyle w:val="Listenabsatz"/>
        <w:numPr>
          <w:ilvl w:val="0"/>
          <w:numId w:val="8"/>
        </w:numPr>
      </w:pPr>
      <w:r>
        <w:t>Sensibilitätsstörungen</w:t>
      </w:r>
    </w:p>
    <w:p w14:paraId="4C657548" w14:textId="6B29B1E5" w:rsidR="006F6884" w:rsidRDefault="006F6884" w:rsidP="006F6884">
      <w:pPr>
        <w:pStyle w:val="Listenabsatz"/>
        <w:numPr>
          <w:ilvl w:val="0"/>
          <w:numId w:val="8"/>
        </w:numPr>
      </w:pPr>
      <w:r>
        <w:t>Beeinträchtigung der Hodendurchblutung</w:t>
      </w:r>
    </w:p>
    <w:p w14:paraId="324422B2" w14:textId="596192C2" w:rsidR="006F6884" w:rsidRDefault="006F6884" w:rsidP="006F6884">
      <w:pPr>
        <w:pStyle w:val="Listenabsatz"/>
        <w:numPr>
          <w:ilvl w:val="0"/>
          <w:numId w:val="8"/>
        </w:numPr>
      </w:pPr>
      <w:r>
        <w:t>Fertilitätsstörung durch Läsion</w:t>
      </w:r>
    </w:p>
    <w:p w14:paraId="4C646DEC" w14:textId="368D60E0" w:rsidR="006F6884" w:rsidRDefault="006F6884" w:rsidP="006F6884">
      <w:pPr>
        <w:pStyle w:val="Listenabsatz"/>
        <w:numPr>
          <w:ilvl w:val="0"/>
          <w:numId w:val="8"/>
        </w:numPr>
      </w:pPr>
      <w:r>
        <w:t>Anwendung von elektrochirurgischen Instrumenten</w:t>
      </w:r>
    </w:p>
    <w:p w14:paraId="770996BA" w14:textId="747BFD0C" w:rsidR="006F6884" w:rsidRDefault="006F6884" w:rsidP="006F6884">
      <w:pPr>
        <w:pStyle w:val="Listenabsatz"/>
        <w:numPr>
          <w:ilvl w:val="0"/>
          <w:numId w:val="8"/>
        </w:numPr>
      </w:pPr>
      <w:r>
        <w:t>Präparationstechnik</w:t>
      </w:r>
    </w:p>
    <w:p w14:paraId="14945DBE" w14:textId="25B407B8" w:rsidR="00685072" w:rsidRDefault="000F4B25" w:rsidP="00685072">
      <w:r w:rsidRPr="00A42BE8">
        <w:rPr>
          <w:noProof/>
        </w:rPr>
        <w:drawing>
          <wp:anchor distT="0" distB="0" distL="114300" distR="114300" simplePos="0" relativeHeight="251692544" behindDoc="1" locked="0" layoutInCell="1" allowOverlap="1" wp14:anchorId="4A3DCEF9" wp14:editId="0698E81A">
            <wp:simplePos x="0" y="0"/>
            <wp:positionH relativeFrom="margin">
              <wp:align>left</wp:align>
            </wp:positionH>
            <wp:positionV relativeFrom="paragraph">
              <wp:posOffset>48895</wp:posOffset>
            </wp:positionV>
            <wp:extent cx="2359025" cy="1697990"/>
            <wp:effectExtent l="0" t="0" r="3175" b="0"/>
            <wp:wrapTight wrapText="bothSides">
              <wp:wrapPolygon edited="0">
                <wp:start x="0" y="0"/>
                <wp:lineTo x="0" y="21325"/>
                <wp:lineTo x="21455" y="21325"/>
                <wp:lineTo x="21455" y="0"/>
                <wp:lineTo x="0" y="0"/>
              </wp:wrapPolygon>
            </wp:wrapTight>
            <wp:docPr id="45" name="Grafi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9025" cy="1697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6205">
        <w:rPr>
          <w:noProof/>
          <w:highlight w:val="cyan"/>
        </w:rPr>
        <w:drawing>
          <wp:anchor distT="0" distB="0" distL="114300" distR="114300" simplePos="0" relativeHeight="251690496" behindDoc="1" locked="0" layoutInCell="1" allowOverlap="1" wp14:anchorId="66AA8CC6" wp14:editId="1943E95C">
            <wp:simplePos x="0" y="0"/>
            <wp:positionH relativeFrom="margin">
              <wp:posOffset>3154045</wp:posOffset>
            </wp:positionH>
            <wp:positionV relativeFrom="paragraph">
              <wp:posOffset>13970</wp:posOffset>
            </wp:positionV>
            <wp:extent cx="3218180" cy="1729105"/>
            <wp:effectExtent l="0" t="0" r="1270" b="4445"/>
            <wp:wrapTight wrapText="bothSides">
              <wp:wrapPolygon edited="0">
                <wp:start x="0" y="0"/>
                <wp:lineTo x="0" y="21418"/>
                <wp:lineTo x="21481" y="21418"/>
                <wp:lineTo x="21481" y="0"/>
                <wp:lineTo x="0" y="0"/>
              </wp:wrapPolygon>
            </wp:wrapTight>
            <wp:docPr id="43" name="Grafi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8180" cy="1729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7229E7" w14:textId="50E63E27" w:rsidR="00685072" w:rsidRDefault="00F56205">
      <w:r w:rsidRPr="00F56205">
        <w:rPr>
          <w:highlight w:val="cyan"/>
        </w:rPr>
        <w:t>WICHTIG:</w:t>
      </w:r>
      <w:r w:rsidR="00685072">
        <w:br w:type="page"/>
      </w:r>
    </w:p>
    <w:p w14:paraId="4DE7DA5B" w14:textId="7D2EA477" w:rsidR="00685072" w:rsidRDefault="00685072" w:rsidP="00685072">
      <w:pPr>
        <w:jc w:val="right"/>
      </w:pPr>
      <w:r>
        <w:lastRenderedPageBreak/>
        <w:t>03.05</w:t>
      </w:r>
      <w:r w:rsidRPr="00E66601">
        <w:t xml:space="preserve">.2022 </w:t>
      </w:r>
      <w:r w:rsidR="00BA696B">
        <w:t>GALL</w:t>
      </w:r>
    </w:p>
    <w:p w14:paraId="52B0ACE0" w14:textId="2A5F30B7" w:rsidR="00685072" w:rsidRPr="00537AFD" w:rsidRDefault="00685072" w:rsidP="00685072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="00BA696B">
        <w:rPr>
          <w:b/>
          <w:bCs/>
          <w:sz w:val="28"/>
          <w:szCs w:val="28"/>
          <w:u w:val="single"/>
        </w:rPr>
        <w:t>1. Gynäkologie und Geburtshilfe</w:t>
      </w:r>
    </w:p>
    <w:p w14:paraId="3E7C9EE0" w14:textId="6E915748" w:rsidR="00685072" w:rsidRDefault="00762B53" w:rsidP="00685072">
      <w:r>
        <w:t xml:space="preserve">a) </w:t>
      </w:r>
      <w:r w:rsidRPr="00400B0D">
        <w:rPr>
          <w:b/>
          <w:bCs/>
        </w:rPr>
        <w:t>Gebärmutterspiegelung</w:t>
      </w:r>
      <w:r>
        <w:t xml:space="preserve"> = Hysteroskopie </w:t>
      </w:r>
    </w:p>
    <w:p w14:paraId="775E54CE" w14:textId="69662960" w:rsidR="002B43C3" w:rsidRDefault="002B43C3" w:rsidP="00685072">
      <w:r>
        <w:t>diagnostisch / operativ</w:t>
      </w:r>
      <w:r w:rsidR="0051678C">
        <w:t xml:space="preserve"> [Karl Storz Endoskope]</w:t>
      </w:r>
    </w:p>
    <w:p w14:paraId="7E6E5A95" w14:textId="4BE95209" w:rsidR="00762B53" w:rsidRDefault="00515DF9" w:rsidP="00685072">
      <w:r w:rsidRPr="00EF175D">
        <w:rPr>
          <w:noProof/>
          <w:highlight w:val="cyan"/>
        </w:rPr>
        <w:drawing>
          <wp:anchor distT="0" distB="0" distL="114300" distR="114300" simplePos="0" relativeHeight="251658240" behindDoc="1" locked="0" layoutInCell="1" allowOverlap="1" wp14:anchorId="39F42111" wp14:editId="674D9512">
            <wp:simplePos x="0" y="0"/>
            <wp:positionH relativeFrom="page">
              <wp:posOffset>3066415</wp:posOffset>
            </wp:positionH>
            <wp:positionV relativeFrom="paragraph">
              <wp:posOffset>332740</wp:posOffset>
            </wp:positionV>
            <wp:extent cx="4182110" cy="1193165"/>
            <wp:effectExtent l="0" t="0" r="8890" b="6985"/>
            <wp:wrapTight wrapText="bothSides">
              <wp:wrapPolygon edited="0">
                <wp:start x="0" y="0"/>
                <wp:lineTo x="0" y="21382"/>
                <wp:lineTo x="21548" y="21382"/>
                <wp:lineTo x="21548" y="0"/>
                <wp:lineTo x="0" y="0"/>
              </wp:wrapPolygon>
            </wp:wrapTight>
            <wp:docPr id="12" name="Grafik 12" descr="Uterus Subseptus (Fehlbildung der Gebärmutter mi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terus Subseptus (Fehlbildung der Gebärmutter mi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0" t="4678" b="9383"/>
                    <a:stretch/>
                  </pic:blipFill>
                  <pic:spPr bwMode="auto">
                    <a:xfrm>
                      <a:off x="0" y="0"/>
                      <a:ext cx="4182110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5945" w:rsidRPr="00EF175D">
        <w:rPr>
          <w:highlight w:val="cyan"/>
        </w:rPr>
        <w:t xml:space="preserve">Krankheiten der </w:t>
      </w:r>
      <w:r w:rsidR="00B05E3C" w:rsidRPr="00EF175D">
        <w:rPr>
          <w:highlight w:val="cyan"/>
        </w:rPr>
        <w:t>Schleimhaut</w:t>
      </w:r>
      <w:r w:rsidR="00B05E3C">
        <w:t>: Polyp</w:t>
      </w:r>
      <w:r w:rsidR="00C53226">
        <w:t xml:space="preserve"> (Schleimhaut wird nicht ausgeschieden)</w:t>
      </w:r>
      <w:r w:rsidR="00B05E3C">
        <w:t>, Hyperplasie</w:t>
      </w:r>
      <w:r w:rsidR="00107F3F">
        <w:t xml:space="preserve"> (verdickte </w:t>
      </w:r>
      <w:r w:rsidR="00E96FB1">
        <w:t>Schleim</w:t>
      </w:r>
      <w:r w:rsidR="00B61192">
        <w:t>-</w:t>
      </w:r>
      <w:r w:rsidR="00E96FB1">
        <w:t>haut</w:t>
      </w:r>
      <w:r w:rsidR="002155CB">
        <w:t>, Wucherungen</w:t>
      </w:r>
      <w:r w:rsidR="00E96FB1">
        <w:t>)</w:t>
      </w:r>
      <w:r w:rsidR="00B05E3C">
        <w:t xml:space="preserve">, Karzinom </w:t>
      </w:r>
    </w:p>
    <w:p w14:paraId="284E8B42" w14:textId="0D29FF2D" w:rsidR="00B05E3C" w:rsidRDefault="00575945" w:rsidP="00685072">
      <w:r w:rsidRPr="00EF175D">
        <w:rPr>
          <w:highlight w:val="cyan"/>
        </w:rPr>
        <w:t xml:space="preserve">Krankheiten der </w:t>
      </w:r>
      <w:r w:rsidR="00B05E3C" w:rsidRPr="00EF175D">
        <w:rPr>
          <w:highlight w:val="cyan"/>
        </w:rPr>
        <w:t>Muskulatur</w:t>
      </w:r>
      <w:r w:rsidR="00B05E3C">
        <w:t>: Myom, Septum, (</w:t>
      </w:r>
      <w:proofErr w:type="spellStart"/>
      <w:r w:rsidR="00B05E3C">
        <w:t>Angiosarkom</w:t>
      </w:r>
      <w:proofErr w:type="spellEnd"/>
      <w:r w:rsidR="00B05E3C">
        <w:t>)</w:t>
      </w:r>
    </w:p>
    <w:p w14:paraId="5FCA7261" w14:textId="77777777" w:rsidR="00DE662B" w:rsidRDefault="00980637" w:rsidP="00685072">
      <w:r>
        <w:t xml:space="preserve">Therapie: </w:t>
      </w:r>
      <w:r w:rsidR="008446B5">
        <w:t>Ausschabung</w:t>
      </w:r>
      <w:r w:rsidR="0051678C">
        <w:t xml:space="preserve">, </w:t>
      </w:r>
    </w:p>
    <w:p w14:paraId="7BBA4638" w14:textId="77777777" w:rsidR="00DE662B" w:rsidRDefault="00DE662B" w:rsidP="00685072">
      <w:r>
        <w:t xml:space="preserve">Innovation vs. Kostenrechnung (Sterilisierung oft nur begrenzt möglich) </w:t>
      </w:r>
    </w:p>
    <w:p w14:paraId="2629076E" w14:textId="77777777" w:rsidR="00A90D8E" w:rsidRDefault="00500BB6" w:rsidP="00685072">
      <w:r>
        <w:t xml:space="preserve">Anspruch: kostendeckend, sicher, </w:t>
      </w:r>
      <w:r w:rsidR="00BE724D">
        <w:t xml:space="preserve">ökonomisch, anwenderfreundlich </w:t>
      </w:r>
    </w:p>
    <w:p w14:paraId="6F6ED0A0" w14:textId="4EAD05E3" w:rsidR="00515DF9" w:rsidRDefault="00A90D8E" w:rsidP="00685072">
      <w:r>
        <w:t xml:space="preserve">z.B. </w:t>
      </w:r>
      <w:proofErr w:type="spellStart"/>
      <w:r>
        <w:t>Myomentfernung</w:t>
      </w:r>
      <w:proofErr w:type="spellEnd"/>
      <w:r>
        <w:t xml:space="preserve">: Schlinge </w:t>
      </w:r>
      <w:r w:rsidR="00AA231E">
        <w:t>hat Aufgabe des Schneidens und der Koagulation</w:t>
      </w:r>
    </w:p>
    <w:p w14:paraId="2DF07142" w14:textId="554E8C30" w:rsidR="00AA231E" w:rsidRDefault="00F22E9F" w:rsidP="00685072">
      <w:r>
        <w:t xml:space="preserve">Hysterektomie = Entfernung der Gebärmutter </w:t>
      </w:r>
    </w:p>
    <w:p w14:paraId="2B87E5A3" w14:textId="275D2EFE" w:rsidR="00AE37BC" w:rsidRDefault="00AE37BC" w:rsidP="00685072">
      <w:r>
        <w:t>Laparoskopie Gyn</w:t>
      </w:r>
      <w:r w:rsidR="00DC21E9">
        <w:t>ä</w:t>
      </w:r>
      <w:r w:rsidR="00C14C87">
        <w:t>kologie</w:t>
      </w:r>
      <w:r>
        <w:t xml:space="preserve"> </w:t>
      </w:r>
      <w:r w:rsidRPr="00C14C87">
        <w:rPr>
          <w:b/>
          <w:bCs/>
        </w:rPr>
        <w:t>Anwendungen</w:t>
      </w:r>
      <w:r>
        <w:t>:</w:t>
      </w:r>
    </w:p>
    <w:p w14:paraId="3951E6FA" w14:textId="0F76539D" w:rsidR="00AE37BC" w:rsidRDefault="00C14C87" w:rsidP="00C14C87">
      <w:pPr>
        <w:pStyle w:val="Listenabsatz"/>
        <w:numPr>
          <w:ilvl w:val="0"/>
          <w:numId w:val="10"/>
        </w:numPr>
      </w:pPr>
      <w:r>
        <w:t xml:space="preserve">Zyste, </w:t>
      </w:r>
      <w:proofErr w:type="spellStart"/>
      <w:r>
        <w:t>Adhäsiolyse</w:t>
      </w:r>
      <w:proofErr w:type="spellEnd"/>
      <w:r>
        <w:t>, Abstrich</w:t>
      </w:r>
    </w:p>
    <w:p w14:paraId="43E5B255" w14:textId="68DF6244" w:rsidR="00C14C87" w:rsidRDefault="00C14C87" w:rsidP="00C14C87">
      <w:pPr>
        <w:pStyle w:val="Listenabsatz"/>
        <w:numPr>
          <w:ilvl w:val="0"/>
          <w:numId w:val="10"/>
        </w:numPr>
      </w:pPr>
      <w:r>
        <w:t>Diagnostik</w:t>
      </w:r>
    </w:p>
    <w:p w14:paraId="438882D1" w14:textId="636EB60B" w:rsidR="00C14C87" w:rsidRDefault="00C14C87" w:rsidP="00C14C87">
      <w:pPr>
        <w:pStyle w:val="Listenabsatz"/>
        <w:numPr>
          <w:ilvl w:val="0"/>
          <w:numId w:val="10"/>
        </w:numPr>
      </w:pPr>
      <w:r>
        <w:t>Sterilität</w:t>
      </w:r>
    </w:p>
    <w:p w14:paraId="3084562C" w14:textId="3EC6DED8" w:rsidR="00C14C87" w:rsidRPr="00447E1B" w:rsidRDefault="00C14C87" w:rsidP="00C14C87">
      <w:pPr>
        <w:pStyle w:val="Listenabsatz"/>
        <w:numPr>
          <w:ilvl w:val="0"/>
          <w:numId w:val="10"/>
        </w:numPr>
      </w:pPr>
      <w:r w:rsidRPr="00447E1B">
        <w:t>Ovarial-PE</w:t>
      </w:r>
    </w:p>
    <w:p w14:paraId="6F7457BF" w14:textId="18E5832C" w:rsidR="00C14C87" w:rsidRDefault="00C14C87" w:rsidP="00C14C87">
      <w:pPr>
        <w:pStyle w:val="Listenabsatz"/>
        <w:numPr>
          <w:ilvl w:val="0"/>
          <w:numId w:val="10"/>
        </w:numPr>
      </w:pPr>
      <w:r>
        <w:t>Endometriose</w:t>
      </w:r>
    </w:p>
    <w:p w14:paraId="0CCE10C5" w14:textId="057D3F44" w:rsidR="00C14C87" w:rsidRDefault="00C14C87" w:rsidP="00C14C87">
      <w:pPr>
        <w:pStyle w:val="Listenabsatz"/>
        <w:numPr>
          <w:ilvl w:val="0"/>
          <w:numId w:val="10"/>
        </w:numPr>
      </w:pPr>
      <w:r>
        <w:t xml:space="preserve">Myome etc. </w:t>
      </w:r>
    </w:p>
    <w:p w14:paraId="1CC29F77" w14:textId="457579C5" w:rsidR="00321F2A" w:rsidRDefault="00337D4F" w:rsidP="00685072">
      <w:r w:rsidRPr="00CB71CC">
        <w:rPr>
          <w:b/>
          <w:bCs/>
        </w:rPr>
        <w:t>Vorteile</w:t>
      </w:r>
      <w:r>
        <w:t xml:space="preserve"> Laparoskopie: </w:t>
      </w:r>
    </w:p>
    <w:p w14:paraId="4FC6F8F5" w14:textId="48336143" w:rsidR="00337D4F" w:rsidRDefault="00337D4F" w:rsidP="004C1792">
      <w:pPr>
        <w:pStyle w:val="Listenabsatz"/>
        <w:numPr>
          <w:ilvl w:val="0"/>
          <w:numId w:val="10"/>
        </w:numPr>
      </w:pPr>
      <w:r>
        <w:t xml:space="preserve">minimales Trauma </w:t>
      </w:r>
      <w:r w:rsidR="003226B6">
        <w:t>d</w:t>
      </w:r>
      <w:r>
        <w:t>er Bauchdecke</w:t>
      </w:r>
      <w:r w:rsidR="00454D1E">
        <w:t>, schnellere Erholung, weniger Komplikationen (z.B. Thrombose)</w:t>
      </w:r>
    </w:p>
    <w:p w14:paraId="428CFD98" w14:textId="6DAB5291" w:rsidR="00337D4F" w:rsidRDefault="00337D4F" w:rsidP="004C1792">
      <w:pPr>
        <w:pStyle w:val="Listenabsatz"/>
        <w:numPr>
          <w:ilvl w:val="0"/>
          <w:numId w:val="10"/>
        </w:numPr>
      </w:pPr>
      <w:r>
        <w:t>weniger postoperative Verwachsungen</w:t>
      </w:r>
    </w:p>
    <w:p w14:paraId="50DFBA3D" w14:textId="5FB20748" w:rsidR="00337D4F" w:rsidRDefault="00337D4F" w:rsidP="004C1792">
      <w:pPr>
        <w:pStyle w:val="Listenabsatz"/>
        <w:numPr>
          <w:ilvl w:val="0"/>
          <w:numId w:val="10"/>
        </w:numPr>
      </w:pPr>
      <w:r>
        <w:t>schnellere OP, anatomisch präziser</w:t>
      </w:r>
      <w:r w:rsidR="004C1792">
        <w:t xml:space="preserve"> (weniger Blutverlust, nervenschonend</w:t>
      </w:r>
      <w:r w:rsidR="00223DE6">
        <w:t xml:space="preserve"> im kleinen Becken</w:t>
      </w:r>
      <w:r w:rsidR="004C1792">
        <w:t>)</w:t>
      </w:r>
    </w:p>
    <w:p w14:paraId="2DAC2AC3" w14:textId="14DE120F" w:rsidR="004C1792" w:rsidRDefault="004C1792" w:rsidP="004C1792">
      <w:pPr>
        <w:pStyle w:val="Listenabsatz"/>
        <w:numPr>
          <w:ilvl w:val="0"/>
          <w:numId w:val="10"/>
        </w:numPr>
      </w:pPr>
      <w:r>
        <w:t>bessere Darstellung des OP-Gebietes</w:t>
      </w:r>
    </w:p>
    <w:p w14:paraId="55717957" w14:textId="0D31AFB0" w:rsidR="00E13458" w:rsidRDefault="00E13458" w:rsidP="00E13458">
      <w:r w:rsidRPr="00E13458">
        <w:rPr>
          <w:b/>
          <w:bCs/>
        </w:rPr>
        <w:t>Nachteile</w:t>
      </w:r>
      <w:r>
        <w:t xml:space="preserve"> Laparoskopie:</w:t>
      </w:r>
    </w:p>
    <w:p w14:paraId="0604A9DC" w14:textId="33CD6C2C" w:rsidR="00BA6FAB" w:rsidRDefault="00BA6FAB" w:rsidP="004C1792">
      <w:pPr>
        <w:pStyle w:val="Listenabsatz"/>
        <w:numPr>
          <w:ilvl w:val="0"/>
          <w:numId w:val="10"/>
        </w:numPr>
      </w:pPr>
      <w:r>
        <w:t xml:space="preserve">höheres Verletzungsrisiko </w:t>
      </w:r>
    </w:p>
    <w:p w14:paraId="6ED7E527" w14:textId="5B07B852" w:rsidR="00BA6FAB" w:rsidRDefault="00BA6FAB" w:rsidP="004014EB">
      <w:pPr>
        <w:pStyle w:val="Listenabsatz"/>
        <w:numPr>
          <w:ilvl w:val="0"/>
          <w:numId w:val="10"/>
        </w:numPr>
      </w:pPr>
      <w:r>
        <w:t>2D-Darstellun</w:t>
      </w:r>
      <w:r w:rsidR="004014EB">
        <w:t>g</w:t>
      </w:r>
    </w:p>
    <w:p w14:paraId="25541F26" w14:textId="12C7CFD8" w:rsidR="004014EB" w:rsidRDefault="004014EB" w:rsidP="004014EB">
      <w:pPr>
        <w:pStyle w:val="Listenabsatz"/>
        <w:numPr>
          <w:ilvl w:val="0"/>
          <w:numId w:val="10"/>
        </w:numPr>
      </w:pPr>
      <w:r>
        <w:t>direktes Tasten des Gewebes nicht möglich</w:t>
      </w:r>
    </w:p>
    <w:p w14:paraId="58ECFB74" w14:textId="522F58CA" w:rsidR="00E13458" w:rsidRDefault="00E13458" w:rsidP="004014EB">
      <w:pPr>
        <w:pStyle w:val="Listenabsatz"/>
        <w:numPr>
          <w:ilvl w:val="0"/>
          <w:numId w:val="10"/>
        </w:numPr>
      </w:pPr>
      <w:r>
        <w:t xml:space="preserve">Kosten </w:t>
      </w:r>
    </w:p>
    <w:p w14:paraId="042A2FA0" w14:textId="37228B70" w:rsidR="00E13458" w:rsidRDefault="00E13458" w:rsidP="004014EB">
      <w:pPr>
        <w:pStyle w:val="Listenabsatz"/>
        <w:numPr>
          <w:ilvl w:val="0"/>
          <w:numId w:val="10"/>
        </w:numPr>
      </w:pPr>
      <w:r>
        <w:t>u.U. anfällige Technik /Zeitaufwand</w:t>
      </w:r>
    </w:p>
    <w:p w14:paraId="5711735B" w14:textId="4C939BEA" w:rsidR="00E13458" w:rsidRDefault="00E13458" w:rsidP="004014EB">
      <w:pPr>
        <w:pStyle w:val="Listenabsatz"/>
        <w:numPr>
          <w:ilvl w:val="0"/>
          <w:numId w:val="10"/>
        </w:numPr>
      </w:pPr>
      <w:r>
        <w:t>höhere Kreislaufbelastung</w:t>
      </w:r>
    </w:p>
    <w:p w14:paraId="18962EA0" w14:textId="703901CF" w:rsidR="00DB2F85" w:rsidRDefault="00DB2F85" w:rsidP="00DB2F85">
      <w:r>
        <w:t>[</w:t>
      </w:r>
      <w:proofErr w:type="spellStart"/>
      <w:r>
        <w:t>Feto</w:t>
      </w:r>
      <w:proofErr w:type="spellEnd"/>
      <w:r>
        <w:t>-fetales Transfusionssyndrom: Zwei Embryo</w:t>
      </w:r>
      <w:r w:rsidR="00447E1B">
        <w:t>nen</w:t>
      </w:r>
      <w:r>
        <w:t xml:space="preserve"> entstehen aus einer befruchteten Eizelle</w:t>
      </w:r>
      <w:r w:rsidR="00D674EA">
        <w:t>, Transfusionsungleichgewicht zwischen Embryonen</w:t>
      </w:r>
      <w:r>
        <w:t>]</w:t>
      </w:r>
    </w:p>
    <w:p w14:paraId="0360EB5E" w14:textId="7721F753" w:rsidR="00377840" w:rsidRDefault="00377840" w:rsidP="00DB2F85">
      <w:r>
        <w:t>Kongenitale fetale Zwerchfellhernie</w:t>
      </w:r>
      <w:r w:rsidR="000B50C9">
        <w:t xml:space="preserve">: pränatales Einführen eines Ballons in Speiseröhre, um </w:t>
      </w:r>
      <w:r w:rsidR="008871C5">
        <w:t>Verschiebung des Darms in Richtung Thorax zu vermeiden</w:t>
      </w:r>
    </w:p>
    <w:p w14:paraId="787D480E" w14:textId="4824C3B1" w:rsidR="002F0B9A" w:rsidRDefault="002F0B9A" w:rsidP="002F0B9A">
      <w:pPr>
        <w:jc w:val="right"/>
      </w:pPr>
      <w:r>
        <w:lastRenderedPageBreak/>
        <w:t>04.05</w:t>
      </w:r>
      <w:r w:rsidRPr="00E66601">
        <w:t xml:space="preserve">.2022 </w:t>
      </w:r>
      <w:r w:rsidR="007B0210">
        <w:t>WILHELM</w:t>
      </w:r>
    </w:p>
    <w:p w14:paraId="79423B4A" w14:textId="59012E38" w:rsidR="002F0B9A" w:rsidRPr="00537AFD" w:rsidRDefault="002F0B9A" w:rsidP="002F0B9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12. Notfallchirurgie </w:t>
      </w:r>
      <w:r w:rsidR="007B0210">
        <w:rPr>
          <w:b/>
          <w:bCs/>
          <w:sz w:val="28"/>
          <w:szCs w:val="28"/>
          <w:u w:val="single"/>
        </w:rPr>
        <w:t>und akutes Abdomen</w:t>
      </w:r>
    </w:p>
    <w:p w14:paraId="428C6838" w14:textId="226CD0A7" w:rsidR="002F0B9A" w:rsidRDefault="007B0210" w:rsidP="00DB2F85">
      <w:r>
        <w:t xml:space="preserve">Definition akutes Abdomen: </w:t>
      </w:r>
    </w:p>
    <w:p w14:paraId="5EDC96B0" w14:textId="359E4ACE" w:rsidR="00337330" w:rsidRDefault="00337330" w:rsidP="003B649E">
      <w:r w:rsidRPr="00337330">
        <w:t>handelt sich nicht um eine</w:t>
      </w:r>
      <w:r>
        <w:t xml:space="preserve"> </w:t>
      </w:r>
      <w:r w:rsidRPr="00337330">
        <w:t>eigene Krankheitsentität, sondern vielmehr um einen</w:t>
      </w:r>
      <w:r>
        <w:t xml:space="preserve"> </w:t>
      </w:r>
      <w:r w:rsidRPr="00337330">
        <w:t>Symptomenkomplex, der sich durch starken abdominellen</w:t>
      </w:r>
      <w:r w:rsidR="00E4370F">
        <w:t xml:space="preserve"> </w:t>
      </w:r>
      <w:r w:rsidRPr="00337330">
        <w:t>Schmerz und mögliche Lebensbedrohlichkeit auszeichnet</w:t>
      </w:r>
    </w:p>
    <w:p w14:paraId="6BFF6B23" w14:textId="61EB06F2" w:rsidR="00E8611F" w:rsidRDefault="00E8611F" w:rsidP="00114A81">
      <w:pPr>
        <w:pStyle w:val="Listenabsatz"/>
        <w:numPr>
          <w:ilvl w:val="0"/>
          <w:numId w:val="12"/>
        </w:numPr>
      </w:pPr>
      <w:r w:rsidRPr="00E8611F">
        <w:rPr>
          <w:highlight w:val="cyan"/>
        </w:rPr>
        <w:t>Viszeralchirurgische Differentialdiagnostiken:</w:t>
      </w:r>
      <w:r>
        <w:t xml:space="preserve"> </w:t>
      </w:r>
      <w:r>
        <w:br/>
        <w:t>Ileus</w:t>
      </w:r>
      <w:r>
        <w:br/>
        <w:t>Hohlorganperforation</w:t>
      </w:r>
      <w:r>
        <w:br/>
        <w:t>Entzündliche Prozesse</w:t>
      </w:r>
      <w:r>
        <w:br/>
        <w:t>Steinleiden</w:t>
      </w:r>
      <w:r>
        <w:br/>
        <w:t>Bauchwandhernien</w:t>
      </w:r>
    </w:p>
    <w:p w14:paraId="1846BC63" w14:textId="1B5EE421" w:rsidR="000833F9" w:rsidRDefault="000833F9" w:rsidP="000833F9">
      <w:pPr>
        <w:pStyle w:val="Listenabsatz"/>
        <w:numPr>
          <w:ilvl w:val="0"/>
          <w:numId w:val="12"/>
        </w:numPr>
      </w:pPr>
      <w:r w:rsidRPr="000833F9">
        <w:rPr>
          <w:highlight w:val="cyan"/>
        </w:rPr>
        <w:t>Nicht viszeralchirurgische Differentialdiagnostiken:</w:t>
      </w:r>
      <w:r>
        <w:br/>
        <w:t>Myokardinfarkt</w:t>
      </w:r>
      <w:r>
        <w:br/>
        <w:t>Pl</w:t>
      </w:r>
      <w:r w:rsidR="008A78B1">
        <w:t>eu</w:t>
      </w:r>
      <w:r>
        <w:t>ritis</w:t>
      </w:r>
      <w:r>
        <w:br/>
        <w:t>Urologische Diff</w:t>
      </w:r>
      <w:r w:rsidR="008A78B1">
        <w:t>erentialdiagn</w:t>
      </w:r>
      <w:r>
        <w:t>ostik</w:t>
      </w:r>
      <w:r>
        <w:br/>
        <w:t>Pankreatitis?</w:t>
      </w:r>
    </w:p>
    <w:p w14:paraId="438D5E73" w14:textId="2D27D411" w:rsidR="007B0210" w:rsidRDefault="00114A81" w:rsidP="00114A81">
      <w:pPr>
        <w:pStyle w:val="Listenabsatz"/>
        <w:numPr>
          <w:ilvl w:val="0"/>
          <w:numId w:val="12"/>
        </w:numPr>
      </w:pPr>
      <w:r>
        <w:t>starke, akute Bauchschmerzen</w:t>
      </w:r>
    </w:p>
    <w:p w14:paraId="5844C1B6" w14:textId="2F724AD8" w:rsidR="00114A81" w:rsidRDefault="00114A81" w:rsidP="00114A81">
      <w:pPr>
        <w:pStyle w:val="Listenabsatz"/>
        <w:numPr>
          <w:ilvl w:val="0"/>
          <w:numId w:val="12"/>
        </w:numPr>
      </w:pPr>
      <w:r>
        <w:t xml:space="preserve">muss unverzüglich diagnostiziert werden </w:t>
      </w:r>
      <w:r>
        <w:sym w:font="Wingdings" w:char="F0E0"/>
      </w:r>
      <w:r>
        <w:t xml:space="preserve"> eventuell Notfall</w:t>
      </w:r>
    </w:p>
    <w:p w14:paraId="097D4C90" w14:textId="7BD7B8D0" w:rsidR="00114A81" w:rsidRDefault="00EA5FB6" w:rsidP="00114A81">
      <w:pPr>
        <w:pStyle w:val="Listenabsatz"/>
        <w:numPr>
          <w:ilvl w:val="0"/>
          <w:numId w:val="12"/>
        </w:numPr>
      </w:pPr>
      <w:r>
        <w:t>sobald</w:t>
      </w:r>
      <w:r w:rsidR="00114A81">
        <w:t xml:space="preserve"> </w:t>
      </w:r>
      <w:r>
        <w:t>K</w:t>
      </w:r>
      <w:r w:rsidR="00114A81">
        <w:t>reislauf</w:t>
      </w:r>
      <w:r>
        <w:t xml:space="preserve"> </w:t>
      </w:r>
      <w:r w:rsidR="00114A81">
        <w:t xml:space="preserve">stabilisiert in Notfall-OP (Diagnostik kann übersprungen werden) </w:t>
      </w:r>
      <w:r w:rsidR="00114A81">
        <w:sym w:font="Wingdings" w:char="F0E0"/>
      </w:r>
      <w:r w:rsidR="00114A81">
        <w:t xml:space="preserve"> sonst würde Patient bei Narkose sterben</w:t>
      </w:r>
    </w:p>
    <w:p w14:paraId="1CD3307A" w14:textId="1D50E398" w:rsidR="00114A81" w:rsidRDefault="00114A81" w:rsidP="00114A81">
      <w:pPr>
        <w:pStyle w:val="Listenabsatz"/>
        <w:numPr>
          <w:ilvl w:val="0"/>
          <w:numId w:val="12"/>
        </w:numPr>
      </w:pPr>
      <w:r>
        <w:t xml:space="preserve">periphere, </w:t>
      </w:r>
      <w:proofErr w:type="spellStart"/>
      <w:r>
        <w:t>großlumige</w:t>
      </w:r>
      <w:proofErr w:type="spellEnd"/>
      <w:r>
        <w:t xml:space="preserve"> Zugänge legen</w:t>
      </w:r>
    </w:p>
    <w:p w14:paraId="29F8E691" w14:textId="615AA047" w:rsidR="00114A81" w:rsidRDefault="00114A81" w:rsidP="00114A81">
      <w:pPr>
        <w:pStyle w:val="Listenabsatz"/>
        <w:numPr>
          <w:ilvl w:val="0"/>
          <w:numId w:val="12"/>
        </w:numPr>
      </w:pPr>
      <w:r>
        <w:t>Ileus</w:t>
      </w:r>
      <w:r w:rsidR="00EA5FB6">
        <w:t xml:space="preserve"> (Darmverschluss)</w:t>
      </w:r>
      <w:r>
        <w:t xml:space="preserve">: Paralyse </w:t>
      </w:r>
      <w:r>
        <w:sym w:font="Wingdings" w:char="F0E0"/>
      </w:r>
      <w:r>
        <w:t xml:space="preserve"> keine Peristaltik mehr im Darm </w:t>
      </w:r>
      <w:r>
        <w:sym w:font="Wingdings" w:char="F0E0"/>
      </w:r>
      <w:r>
        <w:t xml:space="preserve"> macht kein akutes Abdomen</w:t>
      </w:r>
    </w:p>
    <w:p w14:paraId="374B6B7E" w14:textId="19A19ECB" w:rsidR="00114A81" w:rsidRDefault="00114A81" w:rsidP="00114A81">
      <w:pPr>
        <w:pStyle w:val="Listenabsatz"/>
        <w:numPr>
          <w:ilvl w:val="0"/>
          <w:numId w:val="12"/>
        </w:numPr>
      </w:pPr>
      <w:r>
        <w:t xml:space="preserve">oberer GI-Trakt: wo Dünndarm von retroperitoneal zu peritoneal wird </w:t>
      </w:r>
    </w:p>
    <w:p w14:paraId="68558B24" w14:textId="60AC6C4B" w:rsidR="00114A81" w:rsidRDefault="00114A81" w:rsidP="00114A81">
      <w:pPr>
        <w:pStyle w:val="Listenabsatz"/>
        <w:numPr>
          <w:ilvl w:val="0"/>
          <w:numId w:val="12"/>
        </w:numPr>
      </w:pPr>
      <w:r>
        <w:t xml:space="preserve">mittlerer GI-Trakt: bis zur </w:t>
      </w:r>
      <w:proofErr w:type="spellStart"/>
      <w:r>
        <w:t>Bauhin’schen</w:t>
      </w:r>
      <w:proofErr w:type="spellEnd"/>
      <w:r>
        <w:t xml:space="preserve"> Klappe </w:t>
      </w:r>
      <w:r>
        <w:sym w:font="Wingdings" w:char="F0E0"/>
      </w:r>
      <w:r>
        <w:t xml:space="preserve"> danach unterer GI-Trakt</w:t>
      </w:r>
    </w:p>
    <w:p w14:paraId="51C36717" w14:textId="09644627" w:rsidR="00114A81" w:rsidRDefault="00114A81" w:rsidP="00114A81">
      <w:pPr>
        <w:pStyle w:val="Listenabsatz"/>
        <w:numPr>
          <w:ilvl w:val="0"/>
          <w:numId w:val="12"/>
        </w:numPr>
      </w:pPr>
      <w:r>
        <w:t xml:space="preserve">Perforation im oberen GI </w:t>
      </w:r>
      <w:r>
        <w:sym w:font="Wingdings" w:char="F0E0"/>
      </w:r>
      <w:r>
        <w:t xml:space="preserve"> eitrige Peritonitis</w:t>
      </w:r>
    </w:p>
    <w:p w14:paraId="08E2C485" w14:textId="6EC5571B" w:rsidR="00114A81" w:rsidRDefault="00114A81" w:rsidP="00114A81">
      <w:pPr>
        <w:pStyle w:val="Listenabsatz"/>
        <w:numPr>
          <w:ilvl w:val="0"/>
          <w:numId w:val="12"/>
        </w:numPr>
      </w:pPr>
      <w:r>
        <w:t>gallige/kotige/eitrige Peritonitis z.B. bei Gallensteinen</w:t>
      </w:r>
    </w:p>
    <w:p w14:paraId="66B8CADB" w14:textId="22CCB744" w:rsidR="00114A81" w:rsidRDefault="00114A81" w:rsidP="00114A81">
      <w:pPr>
        <w:pStyle w:val="Listenabsatz"/>
        <w:numPr>
          <w:ilvl w:val="0"/>
          <w:numId w:val="12"/>
        </w:numPr>
      </w:pPr>
      <w:r>
        <w:t>Harnverhalt mit U</w:t>
      </w:r>
      <w:r w:rsidR="001610B4">
        <w:t>ltraschall</w:t>
      </w:r>
      <w:r>
        <w:t xml:space="preserve"> diagnostizieren </w:t>
      </w:r>
    </w:p>
    <w:p w14:paraId="04E995C4" w14:textId="1D190419" w:rsidR="00337330" w:rsidRDefault="00337330" w:rsidP="00337330">
      <w:r w:rsidRPr="000833F9">
        <w:rPr>
          <w:highlight w:val="cyan"/>
        </w:rPr>
        <w:t>Schmerztypen</w:t>
      </w:r>
      <w:r w:rsidR="000833F9">
        <w:br/>
      </w:r>
      <w:r w:rsidR="000833F9">
        <w:rPr>
          <w:noProof/>
        </w:rPr>
        <w:drawing>
          <wp:inline distT="0" distB="0" distL="0" distR="0" wp14:anchorId="63BEE881" wp14:editId="5943C50D">
            <wp:extent cx="5433545" cy="1221516"/>
            <wp:effectExtent l="0" t="0" r="0" b="0"/>
            <wp:docPr id="48" name="Grafi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62708" cy="1228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7E8717" w14:textId="4D58100C" w:rsidR="00337330" w:rsidRDefault="00337330" w:rsidP="00337330">
      <w:pPr>
        <w:pStyle w:val="Listenabsatz"/>
        <w:numPr>
          <w:ilvl w:val="0"/>
          <w:numId w:val="12"/>
        </w:numPr>
      </w:pPr>
      <w:r>
        <w:t>rasche Verfügbarkeit und Aussagekraft</w:t>
      </w:r>
    </w:p>
    <w:p w14:paraId="466C7466" w14:textId="5824945A" w:rsidR="00337330" w:rsidRDefault="00337330" w:rsidP="00337330">
      <w:pPr>
        <w:pStyle w:val="Listenabsatz"/>
        <w:numPr>
          <w:ilvl w:val="0"/>
          <w:numId w:val="12"/>
        </w:numPr>
      </w:pPr>
      <w:r>
        <w:t xml:space="preserve">BGA (Blutanalyse) </w:t>
      </w:r>
      <w:r>
        <w:sym w:font="Wingdings" w:char="F0E0"/>
      </w:r>
      <w:r>
        <w:t xml:space="preserve"> Laktatwert (hoch, wenn Gewebe untergeht)</w:t>
      </w:r>
    </w:p>
    <w:p w14:paraId="0E5C1DAF" w14:textId="5D271246" w:rsidR="00337330" w:rsidRDefault="00337330" w:rsidP="00337330">
      <w:pPr>
        <w:pStyle w:val="Listenabsatz"/>
        <w:numPr>
          <w:ilvl w:val="0"/>
          <w:numId w:val="12"/>
        </w:numPr>
      </w:pPr>
      <w:r>
        <w:t xml:space="preserve">Zugang kann auch </w:t>
      </w:r>
      <w:proofErr w:type="spellStart"/>
      <w:r>
        <w:t>intraossear</w:t>
      </w:r>
      <w:proofErr w:type="spellEnd"/>
      <w:r>
        <w:t xml:space="preserve"> gelegt werden (unterhalb vom Knie)</w:t>
      </w:r>
    </w:p>
    <w:p w14:paraId="3EF4E7B7" w14:textId="79E75E59" w:rsidR="00337330" w:rsidRDefault="00337330" w:rsidP="00337330">
      <w:pPr>
        <w:pStyle w:val="Listenabsatz"/>
        <w:numPr>
          <w:ilvl w:val="0"/>
          <w:numId w:val="12"/>
        </w:numPr>
      </w:pPr>
      <w:r>
        <w:t xml:space="preserve">Ultraschall, um freie Flüssigkeit zu diagnostizieren; E-fast </w:t>
      </w:r>
      <w:r>
        <w:sym w:font="Wingdings" w:char="F0E0"/>
      </w:r>
      <w:r>
        <w:t xml:space="preserve"> Lunge, Milz, Leber, Nieren, Zwischenräume abchecken</w:t>
      </w:r>
    </w:p>
    <w:p w14:paraId="3C1B847A" w14:textId="5B0CCB9A" w:rsidR="00337330" w:rsidRDefault="00337330" w:rsidP="00337330">
      <w:pPr>
        <w:pStyle w:val="Listenabsatz"/>
        <w:numPr>
          <w:ilvl w:val="0"/>
          <w:numId w:val="12"/>
        </w:numPr>
      </w:pPr>
      <w:r>
        <w:t>für CT erst N</w:t>
      </w:r>
      <w:r w:rsidR="001610B4">
        <w:t>i</w:t>
      </w:r>
      <w:r>
        <w:t xml:space="preserve">eren-/ Schilddrüsenwerte abwarten (wegen Kontrastmittel) </w:t>
      </w:r>
      <w:r>
        <w:sym w:font="Wingdings" w:char="F0E0"/>
      </w:r>
      <w:r>
        <w:t xml:space="preserve"> bei akutem Abdomen aber direkt</w:t>
      </w:r>
    </w:p>
    <w:p w14:paraId="1A455F85" w14:textId="17EB76E4" w:rsidR="007141F4" w:rsidRDefault="007141F4" w:rsidP="000833F9">
      <w:pPr>
        <w:jc w:val="right"/>
      </w:pPr>
      <w:r>
        <w:br w:type="page"/>
      </w:r>
      <w:r>
        <w:lastRenderedPageBreak/>
        <w:t>04.05</w:t>
      </w:r>
      <w:r w:rsidRPr="00E66601">
        <w:t xml:space="preserve">.2022 </w:t>
      </w:r>
      <w:r>
        <w:t>WILHELM</w:t>
      </w:r>
    </w:p>
    <w:p w14:paraId="726E387F" w14:textId="5B6029E9" w:rsidR="007141F4" w:rsidRPr="00537AFD" w:rsidRDefault="00CA5BC1" w:rsidP="007141F4">
      <w:pPr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3872" behindDoc="1" locked="0" layoutInCell="1" allowOverlap="1" wp14:anchorId="17B6E2FA" wp14:editId="1F1B7852">
            <wp:simplePos x="0" y="0"/>
            <wp:positionH relativeFrom="column">
              <wp:posOffset>3302000</wp:posOffset>
            </wp:positionH>
            <wp:positionV relativeFrom="paragraph">
              <wp:posOffset>101600</wp:posOffset>
            </wp:positionV>
            <wp:extent cx="3106420" cy="2355850"/>
            <wp:effectExtent l="0" t="0" r="0" b="0"/>
            <wp:wrapTight wrapText="bothSides">
              <wp:wrapPolygon edited="0">
                <wp:start x="8213" y="0"/>
                <wp:lineTo x="8213" y="1048"/>
                <wp:lineTo x="10729" y="2795"/>
                <wp:lineTo x="12186" y="2795"/>
                <wp:lineTo x="9405" y="3843"/>
                <wp:lineTo x="9405" y="5065"/>
                <wp:lineTo x="12451" y="5589"/>
                <wp:lineTo x="7285" y="6987"/>
                <wp:lineTo x="5166" y="7685"/>
                <wp:lineTo x="5166" y="8384"/>
                <wp:lineTo x="1325" y="9956"/>
                <wp:lineTo x="1060" y="15720"/>
                <wp:lineTo x="2649" y="16768"/>
                <wp:lineTo x="5166" y="16768"/>
                <wp:lineTo x="5961" y="19562"/>
                <wp:lineTo x="5696" y="20436"/>
                <wp:lineTo x="6093" y="20610"/>
                <wp:lineTo x="8610" y="20960"/>
                <wp:lineTo x="9935" y="20960"/>
                <wp:lineTo x="12716" y="20610"/>
                <wp:lineTo x="12849" y="19562"/>
                <wp:lineTo x="11259" y="19562"/>
                <wp:lineTo x="15365" y="16768"/>
                <wp:lineTo x="17352" y="16768"/>
                <wp:lineTo x="19869" y="15196"/>
                <wp:lineTo x="20002" y="13973"/>
                <wp:lineTo x="21194" y="11178"/>
                <wp:lineTo x="21194" y="5589"/>
                <wp:lineTo x="20531" y="2795"/>
                <wp:lineTo x="20664" y="1397"/>
                <wp:lineTo x="16558" y="175"/>
                <wp:lineTo x="11657" y="0"/>
                <wp:lineTo x="8213" y="0"/>
              </wp:wrapPolygon>
            </wp:wrapTight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420" cy="23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41F4">
        <w:rPr>
          <w:b/>
          <w:bCs/>
          <w:sz w:val="28"/>
          <w:szCs w:val="28"/>
          <w:u w:val="single"/>
        </w:rPr>
        <w:t>1</w:t>
      </w:r>
      <w:r w:rsidR="00A93D9A">
        <w:rPr>
          <w:b/>
          <w:bCs/>
          <w:sz w:val="28"/>
          <w:szCs w:val="28"/>
          <w:u w:val="single"/>
        </w:rPr>
        <w:t>3</w:t>
      </w:r>
      <w:r w:rsidR="007141F4">
        <w:rPr>
          <w:b/>
          <w:bCs/>
          <w:sz w:val="28"/>
          <w:szCs w:val="28"/>
          <w:u w:val="single"/>
        </w:rPr>
        <w:t>. Oberer GI-Trakt (Magen)</w:t>
      </w:r>
    </w:p>
    <w:p w14:paraId="1BA08832" w14:textId="654DF79F" w:rsidR="00CA5BC1" w:rsidRDefault="00CA5BC1" w:rsidP="007141F4">
      <w:r w:rsidRPr="00CA5BC1">
        <w:rPr>
          <w:highlight w:val="cyan"/>
        </w:rPr>
        <w:t>Magen Funktionen:</w:t>
      </w:r>
      <w:r>
        <w:t xml:space="preserve"> </w:t>
      </w:r>
    </w:p>
    <w:p w14:paraId="7CDFA716" w14:textId="2B19E630" w:rsidR="00CA5BC1" w:rsidRDefault="00CA5BC1" w:rsidP="00CA5BC1">
      <w:pPr>
        <w:pStyle w:val="Listenabsatz"/>
        <w:numPr>
          <w:ilvl w:val="0"/>
          <w:numId w:val="13"/>
        </w:numPr>
      </w:pPr>
      <w:r>
        <w:t>Zerkleinern, Durchmischen und vorübergehendes Speichern von Nahrung</w:t>
      </w:r>
    </w:p>
    <w:p w14:paraId="6DBA497A" w14:textId="51C2C21E" w:rsidR="00CA5BC1" w:rsidRDefault="00CA5BC1" w:rsidP="00CA5BC1">
      <w:pPr>
        <w:pStyle w:val="Listenabsatz"/>
        <w:numPr>
          <w:ilvl w:val="0"/>
          <w:numId w:val="13"/>
        </w:numPr>
      </w:pPr>
      <w:r>
        <w:t>Produktion von Magensaft: Muzine, …</w:t>
      </w:r>
    </w:p>
    <w:p w14:paraId="397D62D5" w14:textId="2096B68A" w:rsidR="007141F4" w:rsidRDefault="00CA5BC1" w:rsidP="00CA5BC1">
      <w:pPr>
        <w:pStyle w:val="Listenabsatz"/>
        <w:numPr>
          <w:ilvl w:val="0"/>
          <w:numId w:val="13"/>
        </w:numPr>
      </w:pPr>
      <w:r>
        <w:t>Pförtner</w:t>
      </w:r>
    </w:p>
    <w:p w14:paraId="326BF990" w14:textId="37931214" w:rsidR="00A85C1F" w:rsidRDefault="00A85C1F" w:rsidP="00CA5BC1">
      <w:r w:rsidRPr="00A85C1F">
        <w:rPr>
          <w:highlight w:val="cyan"/>
        </w:rPr>
        <w:t xml:space="preserve">Gefäßversorgung: getrennte Versorgung bei </w:t>
      </w:r>
      <w:r w:rsidR="000F6E1A">
        <w:rPr>
          <w:highlight w:val="cyan"/>
        </w:rPr>
        <w:t>Kurv</w:t>
      </w:r>
      <w:r w:rsidRPr="00A85C1F">
        <w:rPr>
          <w:highlight w:val="cyan"/>
        </w:rPr>
        <w:t>atur</w:t>
      </w:r>
      <w:r>
        <w:rPr>
          <w:highlight w:val="cyan"/>
        </w:rPr>
        <w:br/>
      </w:r>
      <w:r w:rsidRPr="00A85C1F">
        <w:rPr>
          <w:highlight w:val="cyan"/>
        </w:rPr>
        <w:t xml:space="preserve">Hepatica </w:t>
      </w:r>
      <w:proofErr w:type="spellStart"/>
      <w:r w:rsidRPr="00A85C1F">
        <w:rPr>
          <w:highlight w:val="cyan"/>
        </w:rPr>
        <w:t>vistra</w:t>
      </w:r>
      <w:proofErr w:type="spellEnd"/>
      <w:r w:rsidRPr="00A85C1F">
        <w:rPr>
          <w:highlight w:val="cyan"/>
        </w:rPr>
        <w:t xml:space="preserve">, dextra (aus Leber) </w:t>
      </w:r>
      <w:proofErr w:type="spellStart"/>
      <w:r w:rsidRPr="00A85C1F">
        <w:rPr>
          <w:highlight w:val="cyan"/>
        </w:rPr>
        <w:t>Arteria</w:t>
      </w:r>
      <w:proofErr w:type="spellEnd"/>
      <w:r w:rsidRPr="00A85C1F">
        <w:rPr>
          <w:highlight w:val="cyan"/>
        </w:rPr>
        <w:t xml:space="preserve"> </w:t>
      </w:r>
      <w:proofErr w:type="spellStart"/>
      <w:r w:rsidRPr="00A85C1F">
        <w:rPr>
          <w:highlight w:val="cyan"/>
        </w:rPr>
        <w:t>gastrica</w:t>
      </w:r>
      <w:proofErr w:type="spellEnd"/>
      <w:r w:rsidRPr="00A85C1F">
        <w:rPr>
          <w:highlight w:val="cyan"/>
        </w:rPr>
        <w:t xml:space="preserve"> und</w:t>
      </w:r>
      <w:r>
        <w:t xml:space="preserve"> </w:t>
      </w:r>
    </w:p>
    <w:p w14:paraId="20294CB4" w14:textId="78971F31" w:rsidR="00F6467C" w:rsidRDefault="00F6467C" w:rsidP="00CA5BC1">
      <w:r w:rsidRPr="00B34FD2">
        <w:rPr>
          <w:highlight w:val="cyan"/>
        </w:rPr>
        <w:t xml:space="preserve">Kleine </w:t>
      </w:r>
      <w:r w:rsidR="00B34FD2" w:rsidRPr="00B34FD2">
        <w:rPr>
          <w:highlight w:val="cyan"/>
        </w:rPr>
        <w:t xml:space="preserve">Kurvatur </w:t>
      </w:r>
      <w:r w:rsidRPr="00B34FD2">
        <w:rPr>
          <w:highlight w:val="cyan"/>
        </w:rPr>
        <w:t xml:space="preserve">von </w:t>
      </w:r>
      <w:proofErr w:type="spellStart"/>
      <w:r w:rsidRPr="00B34FD2">
        <w:rPr>
          <w:highlight w:val="cyan"/>
        </w:rPr>
        <w:t>gastrica</w:t>
      </w:r>
      <w:proofErr w:type="spellEnd"/>
      <w:r w:rsidRPr="00B34FD2">
        <w:rPr>
          <w:highlight w:val="cyan"/>
        </w:rPr>
        <w:t xml:space="preserve"> und große von </w:t>
      </w:r>
      <w:proofErr w:type="spellStart"/>
      <w:r w:rsidRPr="00B34FD2">
        <w:rPr>
          <w:highlight w:val="cyan"/>
        </w:rPr>
        <w:t>gastroomentales</w:t>
      </w:r>
      <w:proofErr w:type="spellEnd"/>
    </w:p>
    <w:p w14:paraId="6C3A21B7" w14:textId="77777777" w:rsidR="00221CCC" w:rsidRDefault="00543E51" w:rsidP="00CA5BC1">
      <w:r>
        <w:t>Peptische</w:t>
      </w:r>
      <w:r w:rsidR="00F8743B">
        <w:t>s</w:t>
      </w:r>
      <w:r>
        <w:t xml:space="preserve"> Ulkus: </w:t>
      </w:r>
    </w:p>
    <w:p w14:paraId="2CDC3E43" w14:textId="7C7FBE95" w:rsidR="00221CCC" w:rsidRDefault="00F8743B" w:rsidP="00221CCC">
      <w:pPr>
        <w:pStyle w:val="Listenabsatz"/>
        <w:numPr>
          <w:ilvl w:val="0"/>
          <w:numId w:val="13"/>
        </w:numPr>
      </w:pPr>
      <w:r>
        <w:t xml:space="preserve">Gewebedefekt, der die Lamina muscularis </w:t>
      </w:r>
      <w:proofErr w:type="spellStart"/>
      <w:r>
        <w:t>mucosae</w:t>
      </w:r>
      <w:proofErr w:type="spellEnd"/>
      <w:r>
        <w:t xml:space="preserve"> </w:t>
      </w:r>
      <w:r w:rsidR="00221CCC">
        <w:br/>
      </w:r>
      <w:r>
        <w:t>(Muskelschicht der Schleimhaut) überschreitet und auc</w:t>
      </w:r>
      <w:r w:rsidR="00221CCC">
        <w:t xml:space="preserve">h </w:t>
      </w:r>
      <w:r>
        <w:t>tiefere Wandschichten betrifft</w:t>
      </w:r>
    </w:p>
    <w:p w14:paraId="520B76C4" w14:textId="184D4B3C" w:rsidR="00A85C1F" w:rsidRDefault="00221CCC" w:rsidP="00221CCC">
      <w:pPr>
        <w:pStyle w:val="Listenabsatz"/>
        <w:numPr>
          <w:ilvl w:val="0"/>
          <w:numId w:val="13"/>
        </w:numPr>
      </w:pPr>
      <w:r>
        <w:t>Typ A (autoimmun), Typ B (bakteriell): 2/3 der Fälle, Typ C (chemisch): toxischer Einfluss für Magenwand</w:t>
      </w:r>
    </w:p>
    <w:p w14:paraId="684C0DCB" w14:textId="605E4294" w:rsidR="00221CCC" w:rsidRDefault="00221CCC" w:rsidP="00221CCC">
      <w:pPr>
        <w:pStyle w:val="Listenabsatz"/>
        <w:numPr>
          <w:ilvl w:val="0"/>
          <w:numId w:val="13"/>
        </w:numPr>
      </w:pPr>
      <w:r>
        <w:t>Komplikationen: Blutung, Perforation, Stenose, maligne Entartung</w:t>
      </w:r>
    </w:p>
    <w:p w14:paraId="1B2D2114" w14:textId="5B3E0D4E" w:rsidR="007B1D1C" w:rsidRDefault="007B1D1C" w:rsidP="00221CCC">
      <w:pPr>
        <w:pStyle w:val="Listenabsatz"/>
        <w:numPr>
          <w:ilvl w:val="0"/>
          <w:numId w:val="13"/>
        </w:numPr>
      </w:pPr>
      <w:r>
        <w:t>chronisch/akut (Blutung)</w:t>
      </w:r>
    </w:p>
    <w:p w14:paraId="769155D4" w14:textId="510806D0" w:rsidR="007B1D1C" w:rsidRDefault="007B1D1C" w:rsidP="00221CCC">
      <w:pPr>
        <w:pStyle w:val="Listenabsatz"/>
        <w:numPr>
          <w:ilvl w:val="0"/>
          <w:numId w:val="13"/>
        </w:numPr>
      </w:pPr>
      <w:r>
        <w:t>Therapie: Billroth I und II</w:t>
      </w:r>
      <w:r w:rsidR="00622F1E">
        <w:t xml:space="preserve"> (Teil des Magens wird entfernt und an Duodenum genäht)</w:t>
      </w:r>
    </w:p>
    <w:p w14:paraId="2EFBC140" w14:textId="0B1989D2" w:rsidR="00F8743B" w:rsidRDefault="00F8743B" w:rsidP="00CA5BC1">
      <w:pPr>
        <w:rPr>
          <w:highlight w:val="cyan"/>
        </w:rPr>
      </w:pPr>
      <w:r>
        <w:rPr>
          <w:highlight w:val="cyan"/>
        </w:rPr>
        <w:t xml:space="preserve">Perforationsstelle (Loch im Magendarm-Trakt): immer quervernähen, damit keine Taillierung stattfindet </w:t>
      </w:r>
      <w:r w:rsidRPr="00F8743B">
        <w:rPr>
          <w:highlight w:val="cyan"/>
        </w:rPr>
        <w:sym w:font="Wingdings" w:char="F0E0"/>
      </w:r>
      <w:r>
        <w:rPr>
          <w:highlight w:val="cyan"/>
        </w:rPr>
        <w:t xml:space="preserve"> kein Verschluss</w:t>
      </w:r>
    </w:p>
    <w:p w14:paraId="5C97258C" w14:textId="7517A48D" w:rsidR="00251431" w:rsidRPr="00251431" w:rsidRDefault="00251431" w:rsidP="00CA5BC1">
      <w:pPr>
        <w:rPr>
          <w:b/>
          <w:bCs/>
        </w:rPr>
      </w:pPr>
      <w:r w:rsidRPr="00251431">
        <w:rPr>
          <w:b/>
          <w:bCs/>
        </w:rPr>
        <w:t>Adipositas</w:t>
      </w:r>
      <w:r>
        <w:rPr>
          <w:b/>
          <w:bCs/>
        </w:rPr>
        <w:t>:</w:t>
      </w:r>
    </w:p>
    <w:p w14:paraId="781946AF" w14:textId="1ED4964F" w:rsidR="00251431" w:rsidRDefault="008A211A" w:rsidP="00251431">
      <w:pPr>
        <w:pStyle w:val="Listenabsatz"/>
        <w:numPr>
          <w:ilvl w:val="0"/>
          <w:numId w:val="14"/>
        </w:numPr>
      </w:pPr>
      <w:r w:rsidRPr="008A211A">
        <w:t>Definition: Ernährungs- und Stoffwechselstörung mit starkem Übergewicht und häufig krankhaften A</w:t>
      </w:r>
      <w:r>
        <w:t>us</w:t>
      </w:r>
      <w:r w:rsidRPr="008A211A">
        <w:t>wirkungen</w:t>
      </w:r>
      <w:r w:rsidR="00252B61">
        <w:t xml:space="preserve"> </w:t>
      </w:r>
    </w:p>
    <w:p w14:paraId="6DC8E4A0" w14:textId="7CB99C4F" w:rsidR="008A211A" w:rsidRDefault="00252B61" w:rsidP="00251431">
      <w:pPr>
        <w:pStyle w:val="Listenabsatz"/>
        <w:numPr>
          <w:ilvl w:val="0"/>
          <w:numId w:val="13"/>
        </w:numPr>
      </w:pPr>
      <w:r>
        <w:t>Folgen: Diabetes, Herzinfarkt, Schlaganfall, Krebs, Schafapnoe-Syndrom</w:t>
      </w:r>
    </w:p>
    <w:p w14:paraId="532B1759" w14:textId="38E6CD44" w:rsidR="00073362" w:rsidRDefault="00073362" w:rsidP="00C974A6">
      <w:pPr>
        <w:pStyle w:val="Listenabsatz"/>
        <w:numPr>
          <w:ilvl w:val="0"/>
          <w:numId w:val="13"/>
        </w:numPr>
      </w:pPr>
      <w:r w:rsidRPr="00073362">
        <w:t>BMI = Gewicht [kg] / (Größe [m])2</w:t>
      </w:r>
    </w:p>
    <w:p w14:paraId="2B7BB524" w14:textId="77777777" w:rsidR="00EF019A" w:rsidRPr="00F0358F" w:rsidRDefault="00EF019A" w:rsidP="00EF019A">
      <w:pPr>
        <w:pStyle w:val="Listenabsatz"/>
        <w:numPr>
          <w:ilvl w:val="0"/>
          <w:numId w:val="13"/>
        </w:numPr>
        <w:spacing w:after="0" w:line="240" w:lineRule="auto"/>
      </w:pPr>
      <w:r w:rsidRPr="00F0358F">
        <w:t>Präadipositas</w:t>
      </w:r>
      <w:r>
        <w:t>:</w:t>
      </w:r>
      <w:r w:rsidRPr="00F0358F">
        <w:t xml:space="preserve"> 25-30</w:t>
      </w:r>
    </w:p>
    <w:p w14:paraId="43E100E4" w14:textId="77777777" w:rsidR="00EF019A" w:rsidRPr="00F0358F" w:rsidRDefault="00EF019A" w:rsidP="00EF019A">
      <w:pPr>
        <w:pStyle w:val="Listenabsatz"/>
        <w:numPr>
          <w:ilvl w:val="0"/>
          <w:numId w:val="13"/>
        </w:numPr>
        <w:spacing w:after="0" w:line="240" w:lineRule="auto"/>
      </w:pPr>
      <w:r w:rsidRPr="00F0358F">
        <w:t>Adipositas Grad 1: 30-35</w:t>
      </w:r>
    </w:p>
    <w:p w14:paraId="29EC0A5D" w14:textId="77777777" w:rsidR="00EF019A" w:rsidRPr="00F0358F" w:rsidRDefault="00EF019A" w:rsidP="00EF019A">
      <w:pPr>
        <w:pStyle w:val="Listenabsatz"/>
        <w:numPr>
          <w:ilvl w:val="0"/>
          <w:numId w:val="13"/>
        </w:numPr>
        <w:spacing w:after="0" w:line="240" w:lineRule="auto"/>
      </w:pPr>
      <w:r w:rsidRPr="00F0358F">
        <w:t>Adipositas Grad 2: 35-40</w:t>
      </w:r>
    </w:p>
    <w:p w14:paraId="5F565BF6" w14:textId="77777777" w:rsidR="00EF019A" w:rsidRDefault="00EF019A" w:rsidP="00EF019A">
      <w:pPr>
        <w:pStyle w:val="Listenabsatz"/>
        <w:numPr>
          <w:ilvl w:val="0"/>
          <w:numId w:val="13"/>
        </w:numPr>
        <w:spacing w:after="0" w:line="240" w:lineRule="auto"/>
      </w:pPr>
      <w:r w:rsidRPr="00F0358F">
        <w:t>Morbide Adipositas</w:t>
      </w:r>
      <w:r>
        <w:t xml:space="preserve"> (Grad 3)</w:t>
      </w:r>
      <w:r w:rsidRPr="00F0358F">
        <w:t>: 40</w:t>
      </w:r>
    </w:p>
    <w:p w14:paraId="235A5FA4" w14:textId="741E8D99" w:rsidR="00C974A6" w:rsidRDefault="00C974A6" w:rsidP="00C974A6">
      <w:pPr>
        <w:pStyle w:val="Listenabsatz"/>
        <w:numPr>
          <w:ilvl w:val="0"/>
          <w:numId w:val="13"/>
        </w:numPr>
      </w:pPr>
      <w:r>
        <w:t>BMI &gt; 40 fast immer mit Begleiterscheinungen</w:t>
      </w:r>
    </w:p>
    <w:p w14:paraId="77AE82E6" w14:textId="0553ADE8" w:rsidR="00251431" w:rsidRDefault="00251431" w:rsidP="00251431">
      <w:pPr>
        <w:pStyle w:val="Listenabsatz"/>
        <w:numPr>
          <w:ilvl w:val="0"/>
          <w:numId w:val="13"/>
        </w:numPr>
      </w:pPr>
      <w:r>
        <w:t>Ursachen primäre Adipositas: Hyperalimentation, Bewegungsmangel, Essstörung, Fehlernährung</w:t>
      </w:r>
    </w:p>
    <w:p w14:paraId="7643460A" w14:textId="27109C1A" w:rsidR="00251431" w:rsidRDefault="00251431" w:rsidP="00251431">
      <w:pPr>
        <w:pStyle w:val="Listenabsatz"/>
        <w:numPr>
          <w:ilvl w:val="0"/>
          <w:numId w:val="13"/>
        </w:numPr>
      </w:pPr>
      <w:r>
        <w:t>Ursachen sekundäre Adipositas: endokrine Ursachen, genetische Ursachen, Medikamente</w:t>
      </w:r>
    </w:p>
    <w:p w14:paraId="4341540F" w14:textId="572C5668" w:rsidR="00251431" w:rsidRDefault="00251431" w:rsidP="00251431">
      <w:pPr>
        <w:pStyle w:val="Listenabsatz"/>
        <w:numPr>
          <w:ilvl w:val="0"/>
          <w:numId w:val="13"/>
        </w:numPr>
      </w:pPr>
      <w:r>
        <w:t>konservative Therapie: Ernährungs- und Bewegungstherapie, Psychotherapie, medikamentös</w:t>
      </w:r>
    </w:p>
    <w:p w14:paraId="5AFBC812" w14:textId="2B03633C" w:rsidR="00251431" w:rsidRDefault="00F02AAF" w:rsidP="00251431">
      <w:pPr>
        <w:pStyle w:val="Listenabsatz"/>
        <w:numPr>
          <w:ilvl w:val="0"/>
          <w:numId w:val="13"/>
        </w:numPr>
      </w:pPr>
      <w:r>
        <w:t>Therapieziele: bessere Gesundheit, weniger Begleiterkrankungen, höhere Funktion im Alltag</w:t>
      </w:r>
    </w:p>
    <w:p w14:paraId="6F3EE2C8" w14:textId="7B5D4CC4" w:rsidR="00F02AAF" w:rsidRPr="008A211A" w:rsidRDefault="00F02AAF" w:rsidP="00251431">
      <w:pPr>
        <w:pStyle w:val="Listenabsatz"/>
        <w:numPr>
          <w:ilvl w:val="0"/>
          <w:numId w:val="13"/>
        </w:numPr>
      </w:pPr>
      <w:r>
        <w:t xml:space="preserve">Chirurgische Therapie: </w:t>
      </w:r>
      <w:r>
        <w:br/>
      </w:r>
      <w:proofErr w:type="spellStart"/>
      <w:r w:rsidRPr="00C15766">
        <w:rPr>
          <w:b/>
          <w:bCs/>
          <w:highlight w:val="cyan"/>
        </w:rPr>
        <w:t>Sleeve</w:t>
      </w:r>
      <w:proofErr w:type="spellEnd"/>
      <w:r w:rsidRPr="00C15766">
        <w:rPr>
          <w:b/>
          <w:bCs/>
          <w:highlight w:val="cyan"/>
        </w:rPr>
        <w:t xml:space="preserve"> Gastektomie</w:t>
      </w:r>
      <w:r w:rsidR="00C974A6" w:rsidRPr="00C15766">
        <w:rPr>
          <w:b/>
          <w:bCs/>
          <w:highlight w:val="cyan"/>
        </w:rPr>
        <w:t xml:space="preserve"> (Magenverkleinerung)</w:t>
      </w:r>
      <w:r>
        <w:t xml:space="preserve">: restriktiver Wirkungsmechanismus (restlicher Magen ca. 80ml) </w:t>
      </w:r>
      <w:r w:rsidR="00C974A6">
        <w:br/>
      </w:r>
      <w:r>
        <w:sym w:font="Wingdings" w:char="F0E0"/>
      </w:r>
      <w:r>
        <w:t xml:space="preserve"> Nachteile: gastroösophagealer Reflux, geringe Langzeiteffekte auf Diabetes, nur mäßige Gewichtsreduktion</w:t>
      </w:r>
      <w:r>
        <w:br/>
      </w:r>
      <w:r w:rsidR="00C974A6" w:rsidRPr="00C15766">
        <w:rPr>
          <w:b/>
          <w:bCs/>
          <w:highlight w:val="cyan"/>
        </w:rPr>
        <w:t xml:space="preserve">Roux-Y </w:t>
      </w:r>
      <w:proofErr w:type="spellStart"/>
      <w:r w:rsidR="00C974A6" w:rsidRPr="00C15766">
        <w:rPr>
          <w:b/>
          <w:bCs/>
          <w:highlight w:val="cyan"/>
        </w:rPr>
        <w:t>Gastric</w:t>
      </w:r>
      <w:proofErr w:type="spellEnd"/>
      <w:r w:rsidR="00C974A6" w:rsidRPr="00C15766">
        <w:rPr>
          <w:b/>
          <w:bCs/>
          <w:highlight w:val="cyan"/>
        </w:rPr>
        <w:t xml:space="preserve"> </w:t>
      </w:r>
      <w:r w:rsidRPr="00C15766">
        <w:rPr>
          <w:b/>
          <w:bCs/>
          <w:highlight w:val="cyan"/>
        </w:rPr>
        <w:t>Bypass</w:t>
      </w:r>
      <w:r w:rsidR="00C974A6">
        <w:t xml:space="preserve">: restriktiv-malabsorptiver Wirkungsmechanismus, Verkleinerung der Kontaktfläche der Nahrung zum Dünndarm </w:t>
      </w:r>
      <w:r w:rsidR="00C974A6">
        <w:br/>
      </w:r>
      <w:r w:rsidR="00C974A6">
        <w:lastRenderedPageBreak/>
        <w:sym w:font="Wingdings" w:char="F0E0"/>
      </w:r>
      <w:r w:rsidR="00C974A6">
        <w:t xml:space="preserve"> Nachteile: Veränderung der anatomischen Magendarmpassage, höhere Morbidität und Mortalität</w:t>
      </w:r>
    </w:p>
    <w:p w14:paraId="5ECE68C5" w14:textId="05D99E48" w:rsidR="00C974A6" w:rsidRDefault="001520D3">
      <w:pPr>
        <w:pStyle w:val="Listenabsatz"/>
        <w:numPr>
          <w:ilvl w:val="0"/>
          <w:numId w:val="13"/>
        </w:numPr>
      </w:pPr>
      <w:r>
        <w:t>Komplikationen Chirurgie</w:t>
      </w:r>
      <w:r>
        <w:br/>
        <w:t xml:space="preserve">Früh-Komplikationen: </w:t>
      </w:r>
      <w:proofErr w:type="spellStart"/>
      <w:r>
        <w:t>Anastomoseninsuffizienz</w:t>
      </w:r>
      <w:proofErr w:type="spellEnd"/>
      <w:r>
        <w:t>, Abszesse und Fisteln, Blutung, Verletzungen</w:t>
      </w:r>
      <w:r>
        <w:br/>
        <w:t>Spät-Komplikationen: Innere Hernie, Stenose, gastro-ös. Reflux, malabsorptives Syndrom</w:t>
      </w:r>
    </w:p>
    <w:p w14:paraId="25556174" w14:textId="77777777" w:rsidR="002C63CA" w:rsidRDefault="002C63CA" w:rsidP="002C63CA">
      <w:pPr>
        <w:rPr>
          <w:b/>
          <w:bCs/>
        </w:rPr>
      </w:pPr>
    </w:p>
    <w:p w14:paraId="0899E4FC" w14:textId="2B638E43" w:rsidR="002C63CA" w:rsidRPr="002C63CA" w:rsidRDefault="002C63CA" w:rsidP="002C63CA">
      <w:pPr>
        <w:rPr>
          <w:b/>
          <w:bCs/>
        </w:rPr>
      </w:pPr>
      <w:r w:rsidRPr="002C63CA">
        <w:rPr>
          <w:b/>
          <w:bCs/>
        </w:rPr>
        <w:t xml:space="preserve">Magenkarzinome: </w:t>
      </w:r>
    </w:p>
    <w:p w14:paraId="64CE36CB" w14:textId="1C1B54C9" w:rsidR="002C63CA" w:rsidRDefault="002C63CA" w:rsidP="002C63CA">
      <w:pPr>
        <w:pStyle w:val="Listenabsatz"/>
        <w:numPr>
          <w:ilvl w:val="0"/>
          <w:numId w:val="15"/>
        </w:numPr>
      </w:pPr>
      <w:r>
        <w:t>Symptome: Gewichtsabnahme, Eisenmangelanämie, Meläna, Oberbauchbeschwerden</w:t>
      </w:r>
    </w:p>
    <w:p w14:paraId="5F906913" w14:textId="7AE77736" w:rsidR="002C63CA" w:rsidRDefault="002C63CA" w:rsidP="002C63CA">
      <w:pPr>
        <w:pStyle w:val="Listenabsatz"/>
        <w:numPr>
          <w:ilvl w:val="0"/>
          <w:numId w:val="15"/>
        </w:numPr>
      </w:pPr>
      <w:r>
        <w:t>Ätiologie: Alkohol- und Nikotinabusus, Nitrosamine, Helicobacter pylori Infektion, hereditäre Faktoren</w:t>
      </w:r>
    </w:p>
    <w:p w14:paraId="58F9864B" w14:textId="6A9F1612" w:rsidR="00073362" w:rsidRPr="00073362" w:rsidRDefault="00073362" w:rsidP="00073362">
      <w:pPr>
        <w:rPr>
          <w:b/>
          <w:bCs/>
        </w:rPr>
      </w:pPr>
      <w:r w:rsidRPr="00073362">
        <w:rPr>
          <w:b/>
          <w:bCs/>
        </w:rPr>
        <w:t>Metabolisches Syndrom</w:t>
      </w:r>
      <w:r>
        <w:rPr>
          <w:b/>
          <w:bCs/>
        </w:rPr>
        <w:t>:</w:t>
      </w:r>
    </w:p>
    <w:p w14:paraId="77A1D844" w14:textId="5F375788" w:rsidR="00073362" w:rsidRPr="00073362" w:rsidRDefault="00073362" w:rsidP="00073362">
      <w:pPr>
        <w:pStyle w:val="Listenabsatz"/>
        <w:numPr>
          <w:ilvl w:val="0"/>
          <w:numId w:val="15"/>
        </w:numPr>
      </w:pPr>
      <w:r w:rsidRPr="00073362">
        <w:t>erworbene Zuckerkrankheit (Diabetes mellitus Typ II)</w:t>
      </w:r>
    </w:p>
    <w:p w14:paraId="16F28D8F" w14:textId="6F8FB2E7" w:rsidR="00073362" w:rsidRPr="00073362" w:rsidRDefault="00073362" w:rsidP="00073362">
      <w:pPr>
        <w:pStyle w:val="Listenabsatz"/>
        <w:numPr>
          <w:ilvl w:val="0"/>
          <w:numId w:val="15"/>
        </w:numPr>
      </w:pPr>
      <w:r w:rsidRPr="00073362">
        <w:t>erhöhte Fettwerte im Blut (Hyperlipidämie)</w:t>
      </w:r>
    </w:p>
    <w:p w14:paraId="722D6D4E" w14:textId="09733A90" w:rsidR="00073362" w:rsidRPr="00073362" w:rsidRDefault="00073362" w:rsidP="00073362">
      <w:pPr>
        <w:pStyle w:val="Listenabsatz"/>
        <w:numPr>
          <w:ilvl w:val="0"/>
          <w:numId w:val="15"/>
        </w:numPr>
      </w:pPr>
      <w:r w:rsidRPr="00073362">
        <w:t>Gicht (Hyperurikämie)</w:t>
      </w:r>
    </w:p>
    <w:p w14:paraId="1CD54C74" w14:textId="4E1D86F4" w:rsidR="00073362" w:rsidRDefault="00073362" w:rsidP="00073362">
      <w:pPr>
        <w:pStyle w:val="Listenabsatz"/>
        <w:numPr>
          <w:ilvl w:val="0"/>
          <w:numId w:val="15"/>
        </w:numPr>
      </w:pPr>
      <w:r w:rsidRPr="00073362">
        <w:t>Bluthochdruck (Hypertonie)</w:t>
      </w:r>
    </w:p>
    <w:p w14:paraId="154FEFB0" w14:textId="77777777" w:rsidR="004F2171" w:rsidRDefault="004F2171" w:rsidP="004F2171">
      <w:pPr>
        <w:jc w:val="right"/>
      </w:pPr>
    </w:p>
    <w:p w14:paraId="5556422E" w14:textId="77777777" w:rsidR="004F2171" w:rsidRDefault="004F2171" w:rsidP="004F2171">
      <w:pPr>
        <w:jc w:val="right"/>
      </w:pPr>
    </w:p>
    <w:p w14:paraId="4CE48BAC" w14:textId="77777777" w:rsidR="004F2171" w:rsidRDefault="004F2171" w:rsidP="004F2171">
      <w:pPr>
        <w:jc w:val="right"/>
      </w:pPr>
    </w:p>
    <w:p w14:paraId="00D51D24" w14:textId="77777777" w:rsidR="004F2171" w:rsidRDefault="004F2171" w:rsidP="004F2171">
      <w:pPr>
        <w:jc w:val="right"/>
      </w:pPr>
    </w:p>
    <w:p w14:paraId="366E0C93" w14:textId="76CF113C" w:rsidR="00A93D9A" w:rsidRDefault="00A93D9A" w:rsidP="004F2171">
      <w:pPr>
        <w:jc w:val="right"/>
      </w:pPr>
      <w:r>
        <w:t>04.05</w:t>
      </w:r>
      <w:r w:rsidRPr="00E66601">
        <w:t xml:space="preserve">.2022 </w:t>
      </w:r>
      <w:r>
        <w:t>WILHELM</w:t>
      </w:r>
    </w:p>
    <w:p w14:paraId="36E52F9B" w14:textId="1CE9499C" w:rsidR="00A93D9A" w:rsidRPr="00537AFD" w:rsidRDefault="00A93D9A" w:rsidP="00A93D9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14. Endoskopie </w:t>
      </w:r>
    </w:p>
    <w:p w14:paraId="211825C7" w14:textId="209526AB" w:rsidR="00A93D9A" w:rsidRPr="00570DE1" w:rsidRDefault="00073362" w:rsidP="00A93D9A">
      <w:pPr>
        <w:rPr>
          <w:b/>
          <w:bCs/>
        </w:rPr>
      </w:pPr>
      <w:proofErr w:type="spellStart"/>
      <w:r w:rsidRPr="00570DE1">
        <w:rPr>
          <w:b/>
          <w:bCs/>
        </w:rPr>
        <w:t>Ösophaguskarzinom</w:t>
      </w:r>
      <w:proofErr w:type="spellEnd"/>
      <w:r w:rsidR="00570DE1">
        <w:rPr>
          <w:b/>
          <w:bCs/>
        </w:rPr>
        <w:t>:</w:t>
      </w:r>
    </w:p>
    <w:p w14:paraId="719A2029" w14:textId="26A6D4CB" w:rsidR="00073362" w:rsidRDefault="00073362" w:rsidP="00955FA1">
      <w:pPr>
        <w:pStyle w:val="Listenabsatz"/>
        <w:numPr>
          <w:ilvl w:val="0"/>
          <w:numId w:val="16"/>
        </w:numPr>
      </w:pPr>
      <w:r>
        <w:t xml:space="preserve">Plattenepithelkarzinom 60-70%: </w:t>
      </w:r>
      <w:r w:rsidR="00570DE1">
        <w:t>multizentrisch, diffus, gesamter Öso</w:t>
      </w:r>
      <w:r w:rsidR="00ED5663">
        <w:t>phagus</w:t>
      </w:r>
    </w:p>
    <w:p w14:paraId="56535046" w14:textId="5E6890D7" w:rsidR="00073362" w:rsidRDefault="00073362" w:rsidP="00955FA1">
      <w:pPr>
        <w:pStyle w:val="Listenabsatz"/>
        <w:numPr>
          <w:ilvl w:val="0"/>
          <w:numId w:val="16"/>
        </w:numPr>
      </w:pPr>
      <w:r>
        <w:t>Adenokarzinom 30-40%</w:t>
      </w:r>
      <w:r w:rsidR="00570DE1">
        <w:t>: Barett-Syndrom, nur distaler Ösophagus</w:t>
      </w:r>
    </w:p>
    <w:p w14:paraId="6C897772" w14:textId="32C3A0EE" w:rsidR="00955FA1" w:rsidRDefault="00955FA1" w:rsidP="00A93D9A">
      <w:r w:rsidRPr="00955FA1">
        <w:rPr>
          <w:highlight w:val="cyan"/>
        </w:rPr>
        <w:t>AEG-Tumor</w:t>
      </w:r>
      <w:r w:rsidR="00D16E89">
        <w:t xml:space="preserve"> </w:t>
      </w:r>
      <w:r w:rsidR="00794536">
        <w:t>(</w:t>
      </w:r>
      <w:r w:rsidR="00C11EE1" w:rsidRPr="00794536">
        <w:t>Adenokarzinome des gastroösophagealen Übergangs</w:t>
      </w:r>
      <w:r w:rsidR="00C11EE1">
        <w:t xml:space="preserve"> </w:t>
      </w:r>
      <w:r w:rsidR="00D16E89">
        <w:t>(I-III)</w:t>
      </w:r>
      <w:r w:rsidR="00794536">
        <w:t>)</w:t>
      </w:r>
      <w:r w:rsidR="00D16E89">
        <w:t>:</w:t>
      </w:r>
      <w:r>
        <w:t xml:space="preserve"> </w:t>
      </w:r>
      <w:r w:rsidR="00794536">
        <w:br/>
        <w:t xml:space="preserve">Malignom </w:t>
      </w:r>
      <w:r>
        <w:t>zwischen Ösophagus und Magen</w:t>
      </w:r>
      <w:r w:rsidR="00794536">
        <w:br/>
      </w:r>
      <w:r w:rsidR="00D16E89">
        <w:t>Risikofaktor Ösophagitis</w:t>
      </w:r>
    </w:p>
    <w:p w14:paraId="103BCEFC" w14:textId="6472F1E3" w:rsidR="00ED5663" w:rsidRDefault="00ED5663" w:rsidP="00A93D9A">
      <w:proofErr w:type="spellStart"/>
      <w:r>
        <w:t>Koagel</w:t>
      </w:r>
      <w:proofErr w:type="spellEnd"/>
      <w:r>
        <w:t xml:space="preserve"> im Ösophagus (Magenblutung)</w:t>
      </w:r>
    </w:p>
    <w:p w14:paraId="580B8710" w14:textId="4D496241" w:rsidR="0054478C" w:rsidRDefault="0054478C" w:rsidP="00A93D9A"/>
    <w:p w14:paraId="134B319B" w14:textId="46BAC08E" w:rsidR="0054478C" w:rsidRDefault="0054478C">
      <w:r>
        <w:br w:type="page"/>
      </w:r>
    </w:p>
    <w:p w14:paraId="2E7C7346" w14:textId="40EB3CC9" w:rsidR="0054478C" w:rsidRDefault="0054478C" w:rsidP="0054478C">
      <w:pPr>
        <w:jc w:val="right"/>
      </w:pPr>
      <w:r>
        <w:lastRenderedPageBreak/>
        <w:t>16.05</w:t>
      </w:r>
      <w:r w:rsidRPr="00E66601">
        <w:t xml:space="preserve">.2022 </w:t>
      </w:r>
      <w:r>
        <w:t>BREUER</w:t>
      </w:r>
    </w:p>
    <w:p w14:paraId="775F0923" w14:textId="69D59CDE" w:rsidR="0054478C" w:rsidRPr="00537AFD" w:rsidRDefault="0054478C" w:rsidP="0054478C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="00204ACD">
        <w:rPr>
          <w:b/>
          <w:bCs/>
          <w:sz w:val="28"/>
          <w:szCs w:val="28"/>
          <w:u w:val="single"/>
        </w:rPr>
        <w:t>5</w:t>
      </w:r>
      <w:r>
        <w:rPr>
          <w:b/>
          <w:bCs/>
          <w:sz w:val="28"/>
          <w:szCs w:val="28"/>
          <w:u w:val="single"/>
        </w:rPr>
        <w:t>. HNO</w:t>
      </w:r>
    </w:p>
    <w:p w14:paraId="0579D8BD" w14:textId="306135EF" w:rsidR="0054478C" w:rsidRDefault="0054478C" w:rsidP="00A93D9A">
      <w:r>
        <w:t xml:space="preserve">funktionelle endoskopische Nasennebenhöhlenchirurgie: </w:t>
      </w:r>
      <w:r>
        <w:br/>
        <w:t>FESS (</w:t>
      </w:r>
      <w:proofErr w:type="spellStart"/>
      <w:r>
        <w:t>Functional</w:t>
      </w:r>
      <w:proofErr w:type="spellEnd"/>
      <w:r>
        <w:t xml:space="preserve"> </w:t>
      </w:r>
      <w:proofErr w:type="spellStart"/>
      <w:r>
        <w:t>Endoscopic</w:t>
      </w:r>
      <w:proofErr w:type="spellEnd"/>
      <w:r>
        <w:t xml:space="preserve"> Sinus </w:t>
      </w:r>
      <w:proofErr w:type="spellStart"/>
      <w:r>
        <w:t>Surgery</w:t>
      </w:r>
      <w:proofErr w:type="spellEnd"/>
      <w:r>
        <w:t xml:space="preserve">) </w:t>
      </w:r>
      <w:r>
        <w:sym w:font="Wingdings" w:char="F0E0"/>
      </w:r>
      <w:r>
        <w:t xml:space="preserve"> häufige Operation im HNO-Fachgebiet</w:t>
      </w:r>
    </w:p>
    <w:p w14:paraId="78565419" w14:textId="7649DCE5" w:rsidR="0054478C" w:rsidRDefault="0054478C" w:rsidP="00A93D9A">
      <w:r>
        <w:t xml:space="preserve">funktionelle </w:t>
      </w:r>
      <w:proofErr w:type="spellStart"/>
      <w:r>
        <w:t>endonasale</w:t>
      </w:r>
      <w:proofErr w:type="spellEnd"/>
      <w:r>
        <w:t xml:space="preserve"> Nasennebenhöhlenchirurgie: minimal invasive Operation durch die Nasenlöcher </w:t>
      </w:r>
      <w:r>
        <w:br/>
      </w:r>
      <w:r>
        <w:sym w:font="Wingdings" w:char="F0E0"/>
      </w:r>
      <w:r>
        <w:t xml:space="preserve"> optisch unterstützt (Mikroskop oder </w:t>
      </w:r>
      <w:r w:rsidRPr="00622724">
        <w:rPr>
          <w:highlight w:val="cyan"/>
        </w:rPr>
        <w:t>starres Endoskop</w:t>
      </w:r>
      <w:r>
        <w:t xml:space="preserve">) </w:t>
      </w:r>
      <w:r>
        <w:br/>
      </w:r>
      <w:r>
        <w:sym w:font="Wingdings" w:char="F0E0"/>
      </w:r>
      <w:r>
        <w:t xml:space="preserve"> Optisches Hilfsmittel: Illumination, Visualisierung, Vergrößerung</w:t>
      </w:r>
    </w:p>
    <w:p w14:paraId="0ECA6301" w14:textId="19A56704" w:rsidR="00467287" w:rsidRPr="00622724" w:rsidRDefault="00EE1078" w:rsidP="00A93D9A">
      <w:pPr>
        <w:rPr>
          <w:highlight w:val="cyan"/>
        </w:rPr>
      </w:pPr>
      <w:r w:rsidRPr="00EE1078">
        <w:rPr>
          <w:noProof/>
        </w:rPr>
        <w:drawing>
          <wp:anchor distT="0" distB="0" distL="114300" distR="114300" simplePos="0" relativeHeight="251693568" behindDoc="1" locked="0" layoutInCell="1" allowOverlap="1" wp14:anchorId="4340ACB4" wp14:editId="3027E931">
            <wp:simplePos x="0" y="0"/>
            <wp:positionH relativeFrom="column">
              <wp:posOffset>3093085</wp:posOffset>
            </wp:positionH>
            <wp:positionV relativeFrom="paragraph">
              <wp:posOffset>5080</wp:posOffset>
            </wp:positionV>
            <wp:extent cx="3288665" cy="2251075"/>
            <wp:effectExtent l="0" t="0" r="6985" b="0"/>
            <wp:wrapTight wrapText="bothSides">
              <wp:wrapPolygon edited="0">
                <wp:start x="0" y="0"/>
                <wp:lineTo x="0" y="21387"/>
                <wp:lineTo x="21521" y="21387"/>
                <wp:lineTo x="21521" y="0"/>
                <wp:lineTo x="0" y="0"/>
              </wp:wrapPolygon>
            </wp:wrapTight>
            <wp:docPr id="46" name="Grafi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665" cy="225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7287" w:rsidRPr="00622724">
        <w:rPr>
          <w:b/>
          <w:bCs/>
          <w:highlight w:val="cyan"/>
        </w:rPr>
        <w:t>Nasennebenhöhlen</w:t>
      </w:r>
      <w:r w:rsidR="00467287" w:rsidRPr="00622724">
        <w:rPr>
          <w:highlight w:val="cyan"/>
        </w:rPr>
        <w:t>:</w:t>
      </w:r>
    </w:p>
    <w:p w14:paraId="1CC669CD" w14:textId="63F92D57" w:rsidR="00467287" w:rsidRDefault="00467287" w:rsidP="00467287">
      <w:r w:rsidRPr="00622724">
        <w:rPr>
          <w:highlight w:val="cyan"/>
        </w:rPr>
        <w:t xml:space="preserve">• Sinus maxillaris → Kieferhöhle </w:t>
      </w:r>
      <w:r w:rsidRPr="00622724">
        <w:rPr>
          <w:highlight w:val="cyan"/>
        </w:rPr>
        <w:br/>
        <w:t xml:space="preserve">• Sinus </w:t>
      </w:r>
      <w:proofErr w:type="spellStart"/>
      <w:r w:rsidRPr="00622724">
        <w:rPr>
          <w:highlight w:val="cyan"/>
        </w:rPr>
        <w:t>ethmoidales</w:t>
      </w:r>
      <w:proofErr w:type="spellEnd"/>
      <w:r w:rsidRPr="00622724">
        <w:rPr>
          <w:highlight w:val="cyan"/>
        </w:rPr>
        <w:t xml:space="preserve"> → Siebbeinhöhle/Zellen </w:t>
      </w:r>
      <w:r w:rsidRPr="00622724">
        <w:rPr>
          <w:highlight w:val="cyan"/>
        </w:rPr>
        <w:br/>
        <w:t xml:space="preserve">      • Vorderes Siebbeinsystem (2-10 Zellen/Seite) </w:t>
      </w:r>
      <w:r w:rsidRPr="00622724">
        <w:rPr>
          <w:highlight w:val="cyan"/>
        </w:rPr>
        <w:br/>
        <w:t xml:space="preserve">      • Hinteres Siebbeinsystem (2-6 Zellen/Seite) </w:t>
      </w:r>
      <w:r w:rsidRPr="00622724">
        <w:rPr>
          <w:highlight w:val="cyan"/>
        </w:rPr>
        <w:br/>
        <w:t xml:space="preserve">• Sinus </w:t>
      </w:r>
      <w:proofErr w:type="spellStart"/>
      <w:r w:rsidRPr="00622724">
        <w:rPr>
          <w:highlight w:val="cyan"/>
        </w:rPr>
        <w:t>sphenoidalis</w:t>
      </w:r>
      <w:proofErr w:type="spellEnd"/>
      <w:r w:rsidRPr="00622724">
        <w:rPr>
          <w:highlight w:val="cyan"/>
        </w:rPr>
        <w:t xml:space="preserve"> → Keilbeinhöhle </w:t>
      </w:r>
      <w:r w:rsidRPr="00622724">
        <w:rPr>
          <w:highlight w:val="cyan"/>
        </w:rPr>
        <w:br/>
        <w:t>• Sinus frontalis → Stirnhöhle</w:t>
      </w:r>
    </w:p>
    <w:p w14:paraId="6F8E835D" w14:textId="77777777" w:rsidR="00B3241D" w:rsidRDefault="00B3241D" w:rsidP="00B3241D">
      <w:pPr>
        <w:ind w:left="708"/>
      </w:pPr>
      <w:r>
        <w:t xml:space="preserve">           </w:t>
      </w:r>
    </w:p>
    <w:p w14:paraId="1D969C47" w14:textId="3757FDB2" w:rsidR="00881D1A" w:rsidRDefault="00B3241D" w:rsidP="00B3241D">
      <w:pPr>
        <w:ind w:left="708"/>
      </w:pPr>
      <w:r>
        <w:t xml:space="preserve">           </w:t>
      </w:r>
      <w:r w:rsidR="00555017">
        <w:t xml:space="preserve"> </w:t>
      </w:r>
      <w:r w:rsidRPr="00B3241D">
        <w:rPr>
          <w:highlight w:val="cyan"/>
        </w:rPr>
        <w:t xml:space="preserve">Lage der jeweiligen Höhle merken! </w:t>
      </w:r>
      <w:r w:rsidRPr="00B3241D">
        <w:rPr>
          <w:highlight w:val="cyan"/>
        </w:rPr>
        <w:sym w:font="Wingdings" w:char="F0E0"/>
      </w:r>
    </w:p>
    <w:p w14:paraId="2CD0A74F" w14:textId="77777777" w:rsidR="00B3241D" w:rsidRDefault="00B3241D" w:rsidP="00467287"/>
    <w:p w14:paraId="3DFE90AA" w14:textId="290B2D2C" w:rsidR="00881D1A" w:rsidRDefault="00881D1A" w:rsidP="00467287">
      <w:r>
        <w:t xml:space="preserve">vor jeder Nasennebenhöhlenoperation notwendig: eine Computertomografie (CT) oder digitale Volumentomografie (DVT) </w:t>
      </w:r>
      <w:r w:rsidR="007C4AFC">
        <w:sym w:font="Wingdings" w:char="F0E0"/>
      </w:r>
      <w:r>
        <w:t xml:space="preserve"> Ziel: Erfassung der Pathologie</w:t>
      </w:r>
      <w:r w:rsidR="007C4AFC">
        <w:t>,</w:t>
      </w:r>
      <w:r>
        <w:t xml:space="preserve"> Darstellung der Anatomie zur Planung der Operation</w:t>
      </w:r>
    </w:p>
    <w:p w14:paraId="75288A09" w14:textId="5832936E" w:rsidR="00881D1A" w:rsidRDefault="00881D1A" w:rsidP="00467287">
      <w:r>
        <w:t>Oberflächenauskleidung</w:t>
      </w:r>
      <w:r w:rsidR="007C4AFC">
        <w:t>:</w:t>
      </w:r>
      <w:r>
        <w:t xml:space="preserve"> </w:t>
      </w:r>
      <w:proofErr w:type="spellStart"/>
      <w:r>
        <w:t>Nasenhaupt-und</w:t>
      </w:r>
      <w:proofErr w:type="spellEnd"/>
      <w:r>
        <w:t xml:space="preserve"> </w:t>
      </w:r>
      <w:proofErr w:type="spellStart"/>
      <w:r>
        <w:t>nebenhöhlen</w:t>
      </w:r>
      <w:proofErr w:type="spellEnd"/>
      <w:r w:rsidR="007C4AFC">
        <w:t xml:space="preserve"> </w:t>
      </w:r>
      <w:r w:rsidR="007C4AFC">
        <w:br/>
      </w:r>
      <w:r w:rsidR="007C4AFC">
        <w:sym w:font="Wingdings" w:char="F0E0"/>
      </w:r>
      <w:r>
        <w:t xml:space="preserve"> Beginn der Schleimhaut (Mu</w:t>
      </w:r>
      <w:r w:rsidR="005F562D">
        <w:t>k</w:t>
      </w:r>
      <w:r>
        <w:t xml:space="preserve">osa), mit schleimproduzierenden Drüsen nach ca. 15mm </w:t>
      </w:r>
      <w:r w:rsidR="007C4AFC">
        <w:br/>
      </w:r>
      <w:r w:rsidR="007C4AFC">
        <w:sym w:font="Wingdings" w:char="F0E0"/>
      </w:r>
      <w:r>
        <w:t xml:space="preserve"> Flimmerhärchen → Schleimtransport zum Nasenrachen gerichtet, Sekret wird geschluckt</w:t>
      </w:r>
    </w:p>
    <w:p w14:paraId="2C9577F7" w14:textId="38A3FD54" w:rsidR="006B5CE7" w:rsidRDefault="006B5CE7" w:rsidP="006B5CE7">
      <w:r>
        <w:t xml:space="preserve">Funktion der Nasennebenhöhlen: </w:t>
      </w:r>
      <w:r>
        <w:br/>
        <w:t xml:space="preserve">• Pneumatisation </w:t>
      </w:r>
      <w:r>
        <w:br/>
        <w:t xml:space="preserve">    Reduktion des Kopfgewichtes</w:t>
      </w:r>
      <w:r>
        <w:br/>
        <w:t xml:space="preserve">    Knautschzone </w:t>
      </w:r>
      <w:r>
        <w:br/>
        <w:t xml:space="preserve">    Resonanzraum für Sprachklang </w:t>
      </w:r>
    </w:p>
    <w:p w14:paraId="63E58AD5" w14:textId="0B438E5F" w:rsidR="006B5CE7" w:rsidRDefault="006B5CE7" w:rsidP="006B5CE7">
      <w:r>
        <w:t xml:space="preserve">• Bildung von entzündungshemmenden Stoffen </w:t>
      </w:r>
      <w:r>
        <w:br/>
        <w:t xml:space="preserve">    z.B. Stickstoffmonoxid zur Abwehr von Bakterien</w:t>
      </w:r>
      <w:r>
        <w:br/>
        <w:t xml:space="preserve">    Proteasen, etc</w:t>
      </w:r>
      <w:r w:rsidR="007C4AFC">
        <w:t>.</w:t>
      </w:r>
    </w:p>
    <w:p w14:paraId="4F3DA058" w14:textId="037799C3" w:rsidR="007C4AFC" w:rsidRPr="007C4AFC" w:rsidRDefault="007C4AFC" w:rsidP="006B5CE7">
      <w:pPr>
        <w:rPr>
          <w:b/>
          <w:bCs/>
        </w:rPr>
      </w:pPr>
      <w:r w:rsidRPr="007C4AFC">
        <w:rPr>
          <w:b/>
          <w:bCs/>
        </w:rPr>
        <w:t>Erkrankungen der Nase und der Nasennebenhöhlen</w:t>
      </w:r>
      <w:r>
        <w:rPr>
          <w:b/>
          <w:bCs/>
        </w:rPr>
        <w:t>:</w:t>
      </w:r>
      <w:r w:rsidRPr="007C4AFC">
        <w:rPr>
          <w:b/>
          <w:bCs/>
        </w:rPr>
        <w:t xml:space="preserve"> </w:t>
      </w:r>
    </w:p>
    <w:p w14:paraId="1ECF231F" w14:textId="51CBA00E" w:rsidR="007C4AFC" w:rsidRDefault="007C4AFC" w:rsidP="007C4AFC">
      <w:pPr>
        <w:spacing w:after="0" w:line="240" w:lineRule="auto"/>
      </w:pPr>
      <w:r>
        <w:t xml:space="preserve">• Akute bakterielle Entzündungen: mit möglichen Komplikationen (Auge, Schädelbasis, Stirnbein) </w:t>
      </w:r>
    </w:p>
    <w:p w14:paraId="0A14EB33" w14:textId="7ADD1147" w:rsidR="007C4AFC" w:rsidRDefault="007C4AFC" w:rsidP="007C4AFC">
      <w:pPr>
        <w:spacing w:after="0" w:line="240" w:lineRule="auto"/>
      </w:pPr>
      <w:r>
        <w:t xml:space="preserve">• Allergien: Frühblüher (z.B. Birke, Hasel, Erle), </w:t>
      </w:r>
      <w:proofErr w:type="spellStart"/>
      <w:r>
        <w:t>Spätblüher</w:t>
      </w:r>
      <w:proofErr w:type="spellEnd"/>
      <w:r>
        <w:t xml:space="preserve"> (z.B. Gräser), ganzjährige Allergien (z.B. Hausstaubmilbe, Hunde</w:t>
      </w:r>
      <w:r w:rsidR="000A3C51">
        <w:t>-/</w:t>
      </w:r>
      <w:r>
        <w:t xml:space="preserve"> Katzen</w:t>
      </w:r>
      <w:r w:rsidR="000A3C51">
        <w:t>-/</w:t>
      </w:r>
      <w:r>
        <w:t xml:space="preserve"> Pferdehaare) </w:t>
      </w:r>
    </w:p>
    <w:p w14:paraId="6A0B1057" w14:textId="5EB64C68" w:rsidR="007C4AFC" w:rsidRDefault="007C4AFC" w:rsidP="007C4AFC">
      <w:pPr>
        <w:spacing w:after="0" w:line="240" w:lineRule="auto"/>
      </w:pPr>
      <w:r>
        <w:t>• Störungen in der Schleimhautfunktion: Vasomotorische Rhinitis („</w:t>
      </w:r>
      <w:proofErr w:type="spellStart"/>
      <w:r>
        <w:t>Fliess</w:t>
      </w:r>
      <w:proofErr w:type="spellEnd"/>
      <w:r>
        <w:t>-Schnupfen)</w:t>
      </w:r>
    </w:p>
    <w:p w14:paraId="129E15AA" w14:textId="39B98324" w:rsidR="007C4AFC" w:rsidRDefault="007C4AFC" w:rsidP="007C4AFC">
      <w:pPr>
        <w:spacing w:after="0" w:line="240" w:lineRule="auto"/>
      </w:pPr>
      <w:r>
        <w:t xml:space="preserve">• Chronische Entzündungen: mit oder ohne Polypen, bakteriell besiedelt (Staphylokokken), </w:t>
      </w:r>
      <w:proofErr w:type="spellStart"/>
      <w:r>
        <w:t>irritativ</w:t>
      </w:r>
      <w:proofErr w:type="spellEnd"/>
      <w:r>
        <w:t>-Toxisch (belastende Schadstoffe, Reizstoffe, Dämpfe)</w:t>
      </w:r>
    </w:p>
    <w:p w14:paraId="61D4E2F2" w14:textId="77777777" w:rsidR="007C4AFC" w:rsidRDefault="007C4AFC" w:rsidP="007C4AFC">
      <w:pPr>
        <w:spacing w:after="0" w:line="240" w:lineRule="auto"/>
      </w:pPr>
      <w:r>
        <w:t xml:space="preserve">• Entzündliche nicht bakterielle Erkrankungen des Immunsystems (Autoimmunerkrankungen): Vaskulitiden (Entzündungen der </w:t>
      </w:r>
      <w:proofErr w:type="spellStart"/>
      <w:r>
        <w:t>Gefässwände</w:t>
      </w:r>
      <w:proofErr w:type="spellEnd"/>
      <w:r>
        <w:t xml:space="preserve"> durch Bildung von Antikörpern)</w:t>
      </w:r>
    </w:p>
    <w:p w14:paraId="63062DFA" w14:textId="77777777" w:rsidR="007C4AFC" w:rsidRDefault="007C4AFC" w:rsidP="007C4AFC">
      <w:pPr>
        <w:spacing w:after="0" w:line="240" w:lineRule="auto"/>
      </w:pPr>
      <w:r>
        <w:lastRenderedPageBreak/>
        <w:t xml:space="preserve"> • Gut- und bösartige Tumoren</w:t>
      </w:r>
    </w:p>
    <w:p w14:paraId="5EA5B62F" w14:textId="77777777" w:rsidR="007C4AFC" w:rsidRDefault="007C4AFC" w:rsidP="007C4AFC">
      <w:pPr>
        <w:spacing w:after="0" w:line="240" w:lineRule="auto"/>
      </w:pPr>
      <w:r>
        <w:t xml:space="preserve"> • Traumata (Knochenbrüche des Mittelgesichtes/Schädelbasis): hirnwasseraustritt/Verletzungen der Hirnhaut</w:t>
      </w:r>
    </w:p>
    <w:p w14:paraId="09BF3D4C" w14:textId="77777777" w:rsidR="007C4AFC" w:rsidRDefault="007C4AFC" w:rsidP="007C4AFC">
      <w:pPr>
        <w:spacing w:after="0" w:line="240" w:lineRule="auto"/>
      </w:pPr>
      <w:r>
        <w:t xml:space="preserve"> • Nasenbluten</w:t>
      </w:r>
    </w:p>
    <w:p w14:paraId="7F64F401" w14:textId="39F6E522" w:rsidR="007C4AFC" w:rsidRDefault="007C4AFC" w:rsidP="007C4AFC">
      <w:pPr>
        <w:spacing w:after="0" w:line="240" w:lineRule="auto"/>
      </w:pPr>
      <w:r>
        <w:sym w:font="Wingdings" w:char="F0E0"/>
      </w:r>
      <w:r>
        <w:t xml:space="preserve"> Therapie: </w:t>
      </w:r>
      <w:r w:rsidR="00AD74BE">
        <w:t xml:space="preserve">abschwellende Nasensprays, Schmerzmittel, Antibiotika </w:t>
      </w:r>
    </w:p>
    <w:p w14:paraId="4FC123CA" w14:textId="3F86DF70" w:rsidR="00AF71D1" w:rsidRDefault="00AF71D1" w:rsidP="007C4AFC">
      <w:pPr>
        <w:spacing w:after="0" w:line="240" w:lineRule="auto"/>
      </w:pPr>
    </w:p>
    <w:p w14:paraId="3436AA79" w14:textId="37883998" w:rsidR="00AF71D1" w:rsidRDefault="00AF71D1" w:rsidP="007C4AFC">
      <w:pPr>
        <w:spacing w:after="0" w:line="240" w:lineRule="auto"/>
      </w:pPr>
      <w:r>
        <w:t>Ziel Chirurgie Nasennebenhöhle:</w:t>
      </w:r>
    </w:p>
    <w:p w14:paraId="00163BD6" w14:textId="7DF10A8C" w:rsidR="00AF71D1" w:rsidRDefault="00AF71D1" w:rsidP="007C4AFC">
      <w:pPr>
        <w:spacing w:after="0" w:line="240" w:lineRule="auto"/>
      </w:pPr>
      <w:r>
        <w:t xml:space="preserve">• Verbesserung der Drainage der Nasennebenhöhlen zur Behandlung chronischer Entzündungen </w:t>
      </w:r>
      <w:r w:rsidR="009F71ED">
        <w:br/>
      </w:r>
      <w:r>
        <w:t xml:space="preserve">• Entlastung von eitrigen Entzündungen </w:t>
      </w:r>
      <w:r w:rsidR="009F71ED">
        <w:br/>
      </w:r>
      <w:r>
        <w:t xml:space="preserve">• Behandlung des Nasenblutens </w:t>
      </w:r>
      <w:r w:rsidR="009F71ED">
        <w:br/>
      </w:r>
      <w:r>
        <w:t>• Entfernung von Tumoren (Nase und Schädelbasis-</w:t>
      </w:r>
      <w:proofErr w:type="spellStart"/>
      <w:r>
        <w:t>Hirnraum</w:t>
      </w:r>
      <w:proofErr w:type="spellEnd"/>
      <w:r>
        <w:t xml:space="preserve">) </w:t>
      </w:r>
      <w:r w:rsidR="009F71ED">
        <w:br/>
      </w:r>
      <w:r>
        <w:t xml:space="preserve">• Rekonstruktion der Schädelbasis (nach Verletzungen) </w:t>
      </w:r>
      <w:r w:rsidR="009F71ED">
        <w:br/>
      </w:r>
      <w:r>
        <w:t xml:space="preserve">• Entlastung der Augenhöhle und des Sehnervens </w:t>
      </w:r>
      <w:r w:rsidR="009F71ED">
        <w:br/>
      </w:r>
      <w:r>
        <w:t xml:space="preserve">• Eröffnung von </w:t>
      </w:r>
      <w:proofErr w:type="spellStart"/>
      <w:r>
        <w:t>Choanalatresien</w:t>
      </w:r>
      <w:proofErr w:type="spellEnd"/>
      <w:r>
        <w:t xml:space="preserve"> (bei Säuglingen) </w:t>
      </w:r>
      <w:r w:rsidR="009F71ED">
        <w:br/>
      </w:r>
      <w:r>
        <w:t xml:space="preserve">• </w:t>
      </w:r>
      <w:proofErr w:type="spellStart"/>
      <w:r>
        <w:t>Tränenwegschirurgie</w:t>
      </w:r>
      <w:proofErr w:type="spellEnd"/>
    </w:p>
    <w:p w14:paraId="15E6D89A" w14:textId="54104C02" w:rsidR="009F71ED" w:rsidRDefault="009F71ED" w:rsidP="007C4AFC">
      <w:pPr>
        <w:spacing w:after="0" w:line="240" w:lineRule="auto"/>
      </w:pPr>
    </w:p>
    <w:p w14:paraId="1040CE2F" w14:textId="0391F0D6" w:rsidR="009F71ED" w:rsidRDefault="009F71ED" w:rsidP="007C4AFC">
      <w:pPr>
        <w:spacing w:after="0" w:line="240" w:lineRule="auto"/>
      </w:pPr>
      <w:r>
        <w:t>Seit 1958: Nutzung des Mikroskops bei Nasennebenhöhlenchirurgie</w:t>
      </w:r>
      <w:r>
        <w:br/>
        <w:t>Seit 60er: endoskopisch</w:t>
      </w:r>
    </w:p>
    <w:p w14:paraId="10D0F2AC" w14:textId="122A9FE8" w:rsidR="009948BF" w:rsidRDefault="009948BF" w:rsidP="007C4AFC">
      <w:pPr>
        <w:spacing w:after="0" w:line="240" w:lineRule="auto"/>
      </w:pPr>
      <w:r>
        <w:t xml:space="preserve">Nachteile endoskopische Chirurgie: </w:t>
      </w:r>
    </w:p>
    <w:p w14:paraId="7420AD16" w14:textId="77777777" w:rsidR="009948BF" w:rsidRDefault="009948BF" w:rsidP="007C4AFC">
      <w:pPr>
        <w:spacing w:after="0" w:line="240" w:lineRule="auto"/>
      </w:pPr>
      <w:r>
        <w:t xml:space="preserve">• Keine 3 D Sicht </w:t>
      </w:r>
    </w:p>
    <w:p w14:paraId="3AF688EE" w14:textId="77777777" w:rsidR="009948BF" w:rsidRDefault="009948BF" w:rsidP="007C4AFC">
      <w:pPr>
        <w:spacing w:after="0" w:line="240" w:lineRule="auto"/>
      </w:pPr>
      <w:r>
        <w:t xml:space="preserve">• Sichteinschränkung durch Blut schneller möglich </w:t>
      </w:r>
    </w:p>
    <w:p w14:paraId="744F02E5" w14:textId="77777777" w:rsidR="009948BF" w:rsidRDefault="009948BF" w:rsidP="007C4AFC">
      <w:pPr>
        <w:spacing w:after="0" w:line="240" w:lineRule="auto"/>
      </w:pPr>
      <w:r>
        <w:t xml:space="preserve">• häufig nur einhändiges Arbeiten </w:t>
      </w:r>
    </w:p>
    <w:p w14:paraId="084547CC" w14:textId="6DDDB9EB" w:rsidR="009948BF" w:rsidRDefault="009948BF" w:rsidP="007C4AFC">
      <w:pPr>
        <w:spacing w:after="0" w:line="240" w:lineRule="auto"/>
      </w:pPr>
      <w:r>
        <w:t>• 3- oder 4-händiges Arbeiten erfordert 2. Operateur und ständige Übung</w:t>
      </w:r>
    </w:p>
    <w:p w14:paraId="6E3263BB" w14:textId="1E28E469" w:rsidR="00582C26" w:rsidRDefault="00582C26" w:rsidP="007C4AFC">
      <w:pPr>
        <w:spacing w:after="0" w:line="240" w:lineRule="auto"/>
      </w:pPr>
    </w:p>
    <w:p w14:paraId="21CF6424" w14:textId="711554C9" w:rsidR="00582C26" w:rsidRDefault="00582C26" w:rsidP="007C4AFC">
      <w:pPr>
        <w:spacing w:after="0" w:line="240" w:lineRule="auto"/>
      </w:pPr>
      <w:proofErr w:type="spellStart"/>
      <w:r>
        <w:t>Infundibulotomie</w:t>
      </w:r>
      <w:proofErr w:type="spellEnd"/>
      <w:r>
        <w:t xml:space="preserve"> = Erweiterung des mittleren Nasenganges und Eröffnung der Kieferhöhle </w:t>
      </w:r>
    </w:p>
    <w:p w14:paraId="5A62883F" w14:textId="1111C204" w:rsidR="00582C26" w:rsidRDefault="00582C26" w:rsidP="007C4AFC">
      <w:pPr>
        <w:spacing w:after="0" w:line="240" w:lineRule="auto"/>
      </w:pPr>
    </w:p>
    <w:p w14:paraId="714CC0DB" w14:textId="3AA148F0" w:rsidR="00582C26" w:rsidRPr="00582C26" w:rsidRDefault="00582C26" w:rsidP="007C4AFC">
      <w:pPr>
        <w:spacing w:after="0" w:line="240" w:lineRule="auto"/>
        <w:rPr>
          <w:highlight w:val="cyan"/>
        </w:rPr>
      </w:pPr>
      <w:r w:rsidRPr="00582C26">
        <w:rPr>
          <w:highlight w:val="cyan"/>
        </w:rPr>
        <w:t xml:space="preserve">Nasennebenhöhlenoperationen: </w:t>
      </w:r>
      <w:r w:rsidR="00E66374">
        <w:rPr>
          <w:highlight w:val="cyan"/>
        </w:rPr>
        <w:t>(hauptsächlich bei Polypen)</w:t>
      </w:r>
    </w:p>
    <w:p w14:paraId="0AD29B6A" w14:textId="77777777" w:rsidR="00582C26" w:rsidRPr="00582C26" w:rsidRDefault="00582C26" w:rsidP="007C4AFC">
      <w:pPr>
        <w:spacing w:after="0" w:line="240" w:lineRule="auto"/>
        <w:rPr>
          <w:highlight w:val="cyan"/>
        </w:rPr>
      </w:pPr>
      <w:r w:rsidRPr="00582C26">
        <w:rPr>
          <w:highlight w:val="cyan"/>
        </w:rPr>
        <w:t xml:space="preserve">• Operation an allen Nasenebenhöhlen bezeichnet man auch als Pansinusoperation </w:t>
      </w:r>
    </w:p>
    <w:p w14:paraId="72841265" w14:textId="53CBEC9A" w:rsidR="00582C26" w:rsidRDefault="004234B1" w:rsidP="007C4AFC">
      <w:pPr>
        <w:spacing w:after="0" w:line="240" w:lineRule="auto"/>
      </w:pPr>
      <w:r w:rsidRPr="00E66374">
        <w:rPr>
          <w:noProof/>
        </w:rPr>
        <w:drawing>
          <wp:anchor distT="0" distB="0" distL="114300" distR="114300" simplePos="0" relativeHeight="251664896" behindDoc="1" locked="0" layoutInCell="1" allowOverlap="1" wp14:anchorId="36D40FC6" wp14:editId="3873990E">
            <wp:simplePos x="0" y="0"/>
            <wp:positionH relativeFrom="column">
              <wp:posOffset>3837940</wp:posOffset>
            </wp:positionH>
            <wp:positionV relativeFrom="paragraph">
              <wp:posOffset>264464</wp:posOffset>
            </wp:positionV>
            <wp:extent cx="2790190" cy="2030095"/>
            <wp:effectExtent l="0" t="0" r="0" b="8255"/>
            <wp:wrapTight wrapText="bothSides">
              <wp:wrapPolygon edited="0">
                <wp:start x="0" y="0"/>
                <wp:lineTo x="0" y="21485"/>
                <wp:lineTo x="21384" y="21485"/>
                <wp:lineTo x="21384" y="0"/>
                <wp:lineTo x="0" y="0"/>
              </wp:wrapPolygon>
            </wp:wrapTight>
            <wp:docPr id="14" name="Grafik 14" descr="Ein Bild, das Kart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Grafik 14" descr="Ein Bild, das Karte enthält.&#10;&#10;Automatisch generierte Beschreibu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0190" cy="203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2C26" w:rsidRPr="00582C26">
        <w:rPr>
          <w:highlight w:val="cyan"/>
        </w:rPr>
        <w:t>• Einteilung der Operationsausdehnung: nach klinischen Beschwerden des Patienten, radiologischer Ausdehnung der Erkrankung und intraoperativen Befunden</w:t>
      </w:r>
    </w:p>
    <w:p w14:paraId="053FDA54" w14:textId="066B48BC" w:rsidR="00E66374" w:rsidRDefault="00E66374" w:rsidP="007C4AFC">
      <w:pPr>
        <w:spacing w:after="0" w:line="240" w:lineRule="auto"/>
      </w:pPr>
    </w:p>
    <w:p w14:paraId="512EA7DF" w14:textId="4D1292C4" w:rsidR="00E66374" w:rsidRDefault="00E66374" w:rsidP="007C4AFC">
      <w:pPr>
        <w:spacing w:after="0" w:line="240" w:lineRule="auto"/>
      </w:pPr>
      <w:r w:rsidRPr="00E66374">
        <w:rPr>
          <w:highlight w:val="cyan"/>
        </w:rPr>
        <w:t xml:space="preserve">Welche Strukturen </w:t>
      </w:r>
      <w:r w:rsidR="00F042C9">
        <w:rPr>
          <w:highlight w:val="cyan"/>
        </w:rPr>
        <w:t>a</w:t>
      </w:r>
      <w:r w:rsidRPr="00E66374">
        <w:rPr>
          <w:highlight w:val="cyan"/>
        </w:rPr>
        <w:t>n der Keilbeinhöhle?</w:t>
      </w:r>
    </w:p>
    <w:p w14:paraId="5835E2DC" w14:textId="241D7646" w:rsidR="004234B1" w:rsidRDefault="00E66374" w:rsidP="007C4AFC">
      <w:pPr>
        <w:spacing w:after="0" w:line="240" w:lineRule="auto"/>
      </w:pPr>
      <w:r>
        <w:t xml:space="preserve">Rückwand, </w:t>
      </w:r>
      <w:proofErr w:type="spellStart"/>
      <w:r>
        <w:t>Arteria</w:t>
      </w:r>
      <w:proofErr w:type="spellEnd"/>
      <w:r>
        <w:t xml:space="preserve"> </w:t>
      </w:r>
      <w:proofErr w:type="spellStart"/>
      <w:r>
        <w:t>carotis</w:t>
      </w:r>
      <w:proofErr w:type="spellEnd"/>
      <w:r>
        <w:t>, Hypophyse</w:t>
      </w:r>
    </w:p>
    <w:p w14:paraId="7275CD0F" w14:textId="38A2F279" w:rsidR="004234B1" w:rsidRDefault="004234B1" w:rsidP="007C4AFC">
      <w:pPr>
        <w:spacing w:after="0" w:line="240" w:lineRule="auto"/>
      </w:pPr>
    </w:p>
    <w:p w14:paraId="4EDD1720" w14:textId="14709246" w:rsidR="004234B1" w:rsidRDefault="004234B1" w:rsidP="007C4AFC">
      <w:pPr>
        <w:spacing w:after="0" w:line="240" w:lineRule="auto"/>
      </w:pPr>
      <w:r>
        <w:t xml:space="preserve">• </w:t>
      </w:r>
      <w:proofErr w:type="spellStart"/>
      <w:r>
        <w:t>Mucozele</w:t>
      </w:r>
      <w:proofErr w:type="spellEnd"/>
      <w:r>
        <w:t>/</w:t>
      </w:r>
      <w:proofErr w:type="spellStart"/>
      <w:r>
        <w:t>Pyozele</w:t>
      </w:r>
      <w:proofErr w:type="spellEnd"/>
      <w:r>
        <w:t xml:space="preserve"> Stirnhöhle: Abschottung von Schleimhaut/Schleim oder Eiter in der Stirnhöhle mit Knochenaufweichung </w:t>
      </w:r>
      <w:r>
        <w:br/>
        <w:t>• Behandlung: Operation der NNH von „</w:t>
      </w:r>
      <w:proofErr w:type="spellStart"/>
      <w:r>
        <w:t>aussen</w:t>
      </w:r>
      <w:proofErr w:type="spellEnd"/>
      <w:r>
        <w:t>“→ Schnitt am Gesicht oder von „innen“ → endoskopisch</w:t>
      </w:r>
    </w:p>
    <w:p w14:paraId="1F211BDE" w14:textId="28B5EB8B" w:rsidR="00E66374" w:rsidRDefault="00E66374" w:rsidP="007C4AFC">
      <w:pPr>
        <w:spacing w:after="0" w:line="240" w:lineRule="auto"/>
      </w:pPr>
      <w:r>
        <w:br/>
      </w:r>
      <w:proofErr w:type="spellStart"/>
      <w:r w:rsidR="004234B1" w:rsidRPr="004234B1">
        <w:rPr>
          <w:b/>
          <w:bCs/>
        </w:rPr>
        <w:t>Sehnerventlastung</w:t>
      </w:r>
      <w:proofErr w:type="spellEnd"/>
      <w:r w:rsidR="004234B1">
        <w:t>: bei Sehverlust/Erblindung nach Knochenbrücken des Schädels oder akuten Entzündungen im</w:t>
      </w:r>
      <w:r w:rsidR="00E513A4">
        <w:br/>
      </w:r>
      <w:r w:rsidR="004234B1">
        <w:t xml:space="preserve">Sinus </w:t>
      </w:r>
      <w:proofErr w:type="spellStart"/>
      <w:r w:rsidR="004234B1">
        <w:t>spenoidalis</w:t>
      </w:r>
      <w:proofErr w:type="spellEnd"/>
    </w:p>
    <w:p w14:paraId="7AD66B50" w14:textId="4C49CA0B" w:rsidR="004234B1" w:rsidRDefault="004234B1" w:rsidP="007C4AFC">
      <w:pPr>
        <w:spacing w:after="0" w:line="240" w:lineRule="auto"/>
      </w:pPr>
      <w:r w:rsidRPr="004234B1">
        <w:rPr>
          <w:b/>
          <w:bCs/>
        </w:rPr>
        <w:t>Hirnwasseraustritt</w:t>
      </w:r>
      <w:r>
        <w:t xml:space="preserve">: Hirnwasser -(Liquor) Ausfluss aus der Nase </w:t>
      </w:r>
      <w:r>
        <w:br/>
        <w:t xml:space="preserve">• </w:t>
      </w:r>
      <w:r w:rsidR="00E513A4">
        <w:t>spontan</w:t>
      </w:r>
      <w:r>
        <w:t xml:space="preserve"> durch vorbestehende Öffnungen </w:t>
      </w:r>
      <w:r>
        <w:br/>
        <w:t xml:space="preserve">• Nach Unfall/Schädelbasisverletzungen </w:t>
      </w:r>
      <w:r>
        <w:br/>
        <w:t xml:space="preserve">• Bei Operationen an der Schädelbasis (iatrogen) </w:t>
      </w:r>
      <w:r>
        <w:br/>
        <w:t>• Bei Tumoren der Schädelbasis</w:t>
      </w:r>
    </w:p>
    <w:p w14:paraId="40F9CEA3" w14:textId="77D20194" w:rsidR="004234B1" w:rsidRDefault="00E513A4" w:rsidP="007C4AFC">
      <w:pPr>
        <w:spacing w:after="0" w:line="240" w:lineRule="auto"/>
      </w:pPr>
      <w:r>
        <w:rPr>
          <w:b/>
          <w:bCs/>
        </w:rPr>
        <w:br/>
      </w:r>
      <w:proofErr w:type="spellStart"/>
      <w:r w:rsidR="004234B1" w:rsidRPr="004234B1">
        <w:rPr>
          <w:b/>
          <w:bCs/>
        </w:rPr>
        <w:t>Duraplastik</w:t>
      </w:r>
      <w:proofErr w:type="spellEnd"/>
      <w:r w:rsidR="004234B1">
        <w:t xml:space="preserve">: Dura (Hirnhaut) </w:t>
      </w:r>
      <w:proofErr w:type="spellStart"/>
      <w:r w:rsidR="004234B1">
        <w:t>plastik</w:t>
      </w:r>
      <w:proofErr w:type="spellEnd"/>
      <w:r w:rsidR="004234B1">
        <w:t xml:space="preserve"> (Verschluss/Rekonstruktion) </w:t>
      </w:r>
      <w:r w:rsidR="004234B1">
        <w:br/>
        <w:t xml:space="preserve">• </w:t>
      </w:r>
      <w:r>
        <w:t>notwendig</w:t>
      </w:r>
      <w:r w:rsidR="004234B1">
        <w:t xml:space="preserve">, weil: Gefahr der Hirnhautentzündung (Meningitis) </w:t>
      </w:r>
      <w:r w:rsidR="004234B1">
        <w:sym w:font="Wingdings" w:char="F0E0"/>
      </w:r>
      <w:r w:rsidR="004234B1">
        <w:t xml:space="preserve"> potentiell lebensbedrohlich</w:t>
      </w:r>
    </w:p>
    <w:p w14:paraId="3167699D" w14:textId="3E248B04" w:rsidR="00E513A4" w:rsidRDefault="004234B1" w:rsidP="007C4AFC">
      <w:pPr>
        <w:spacing w:after="0" w:line="240" w:lineRule="auto"/>
      </w:pPr>
      <w:r>
        <w:lastRenderedPageBreak/>
        <w:t>• von innen (</w:t>
      </w:r>
      <w:proofErr w:type="spellStart"/>
      <w:r>
        <w:t>endonasal</w:t>
      </w:r>
      <w:proofErr w:type="spellEnd"/>
      <w:r>
        <w:t>) / von außen (Schnitt an der Kopfhaut/Gesicht)</w:t>
      </w:r>
    </w:p>
    <w:p w14:paraId="12E2297A" w14:textId="77777777" w:rsidR="00081B7F" w:rsidRDefault="00081B7F" w:rsidP="00EE2BC9">
      <w:pPr>
        <w:spacing w:after="0" w:line="240" w:lineRule="auto"/>
      </w:pPr>
    </w:p>
    <w:p w14:paraId="723DBB80" w14:textId="4A2F3980" w:rsidR="00081B7F" w:rsidRDefault="00081B7F" w:rsidP="00EE2BC9">
      <w:pPr>
        <w:spacing w:after="0" w:line="240" w:lineRule="auto"/>
      </w:pPr>
    </w:p>
    <w:p w14:paraId="6A4A06AB" w14:textId="77777777" w:rsidR="00DA79A0" w:rsidRDefault="00DA79A0" w:rsidP="00EE2BC9">
      <w:pPr>
        <w:spacing w:after="0" w:line="240" w:lineRule="auto"/>
      </w:pPr>
      <w:r w:rsidRPr="00DA79A0">
        <w:rPr>
          <w:b/>
          <w:bCs/>
        </w:rPr>
        <w:t>Pharynx</w:t>
      </w:r>
    </w:p>
    <w:p w14:paraId="472F062E" w14:textId="77777777" w:rsidR="00DA79A0" w:rsidRDefault="00DA79A0" w:rsidP="00EE2BC9">
      <w:pPr>
        <w:spacing w:after="0" w:line="240" w:lineRule="auto"/>
      </w:pPr>
      <w:r>
        <w:t xml:space="preserve">Pharynx-Schlund: </w:t>
      </w:r>
    </w:p>
    <w:p w14:paraId="7C9305DF" w14:textId="720CE92D" w:rsidR="00DA79A0" w:rsidRDefault="00DA79A0" w:rsidP="00DA79A0">
      <w:pPr>
        <w:pStyle w:val="Listenabsatz"/>
        <w:numPr>
          <w:ilvl w:val="0"/>
          <w:numId w:val="17"/>
        </w:numPr>
        <w:spacing w:after="0" w:line="240" w:lineRule="auto"/>
      </w:pPr>
      <w:r>
        <w:t>Nasopharynx/Epipharynx, Oropharynx, Hypopharynx/</w:t>
      </w:r>
      <w:proofErr w:type="spellStart"/>
      <w:r>
        <w:t>Laryngopharynx</w:t>
      </w:r>
      <w:proofErr w:type="spellEnd"/>
    </w:p>
    <w:p w14:paraId="745A54B6" w14:textId="466ED2F1" w:rsidR="00DA79A0" w:rsidRDefault="00DA79A0" w:rsidP="00DA79A0">
      <w:pPr>
        <w:pStyle w:val="Listenabsatz"/>
        <w:numPr>
          <w:ilvl w:val="0"/>
          <w:numId w:val="17"/>
        </w:numPr>
        <w:spacing w:after="0" w:line="240" w:lineRule="auto"/>
      </w:pPr>
      <w:r>
        <w:t>4-schichtige Wand: Schleimhaut, Muskelhaut/</w:t>
      </w:r>
      <w:proofErr w:type="spellStart"/>
      <w:r>
        <w:t>Fascie</w:t>
      </w:r>
      <w:proofErr w:type="spellEnd"/>
      <w:r>
        <w:t xml:space="preserve"> (</w:t>
      </w:r>
      <w:proofErr w:type="spellStart"/>
      <w:r>
        <w:t>pharyngobasilär</w:t>
      </w:r>
      <w:proofErr w:type="spellEnd"/>
      <w:r>
        <w:t xml:space="preserve">), innere Längs- und äußere </w:t>
      </w:r>
      <w:proofErr w:type="spellStart"/>
      <w:r>
        <w:t>Zirkulärmuskulatur</w:t>
      </w:r>
      <w:proofErr w:type="spellEnd"/>
      <w:r>
        <w:t>, Muskelhaut/</w:t>
      </w:r>
      <w:proofErr w:type="spellStart"/>
      <w:r>
        <w:t>Fascie</w:t>
      </w:r>
      <w:proofErr w:type="spellEnd"/>
      <w:r>
        <w:t xml:space="preserve"> (</w:t>
      </w:r>
      <w:proofErr w:type="spellStart"/>
      <w:r>
        <w:t>buccopharyngeal</w:t>
      </w:r>
      <w:proofErr w:type="spellEnd"/>
      <w:r>
        <w:t>)</w:t>
      </w:r>
    </w:p>
    <w:p w14:paraId="249F4A75" w14:textId="00B90FD4" w:rsidR="00BB6539" w:rsidRDefault="00BB6539" w:rsidP="00DA79A0">
      <w:pPr>
        <w:pStyle w:val="Listenabsatz"/>
        <w:numPr>
          <w:ilvl w:val="0"/>
          <w:numId w:val="17"/>
        </w:numPr>
        <w:spacing w:after="0" w:line="240" w:lineRule="auto"/>
      </w:pPr>
      <w:r>
        <w:t xml:space="preserve">Erkrankungen: Bewegungsstörungen der </w:t>
      </w:r>
      <w:proofErr w:type="spellStart"/>
      <w:r>
        <w:t>Schlundwand</w:t>
      </w:r>
      <w:proofErr w:type="spellEnd"/>
      <w:r>
        <w:t xml:space="preserve"> durch Hirnnervenlähmungen, Vernarbungen oder erworbene Aussackungen)</w:t>
      </w:r>
    </w:p>
    <w:p w14:paraId="7443ABCB" w14:textId="7B7BE0FC" w:rsidR="00BB6539" w:rsidRDefault="00BB6539" w:rsidP="00EE2BC9">
      <w:pPr>
        <w:spacing w:after="0" w:line="240" w:lineRule="auto"/>
      </w:pPr>
    </w:p>
    <w:p w14:paraId="5A732B9E" w14:textId="77777777" w:rsidR="001B5EA5" w:rsidRDefault="001B5EA5" w:rsidP="00EE2BC9">
      <w:pPr>
        <w:spacing w:after="0" w:line="240" w:lineRule="auto"/>
      </w:pPr>
    </w:p>
    <w:p w14:paraId="7FF0423C" w14:textId="7C42913E" w:rsidR="00DA79A0" w:rsidRPr="00DA79A0" w:rsidRDefault="00DA79A0" w:rsidP="00EE2BC9">
      <w:pPr>
        <w:spacing w:after="0" w:line="240" w:lineRule="auto"/>
        <w:rPr>
          <w:b/>
          <w:bCs/>
        </w:rPr>
      </w:pPr>
      <w:r w:rsidRPr="00DA79A0">
        <w:rPr>
          <w:b/>
          <w:bCs/>
        </w:rPr>
        <w:t>Larynx</w:t>
      </w:r>
      <w:r w:rsidR="00EB0E44">
        <w:rPr>
          <w:b/>
          <w:bCs/>
        </w:rPr>
        <w:t xml:space="preserve"> (Kehlkopf)</w:t>
      </w:r>
    </w:p>
    <w:p w14:paraId="0691E680" w14:textId="77777777" w:rsidR="00DA79A0" w:rsidRDefault="00DA79A0" w:rsidP="00DA79A0">
      <w:pPr>
        <w:pStyle w:val="Listenabsatz"/>
        <w:numPr>
          <w:ilvl w:val="0"/>
          <w:numId w:val="18"/>
        </w:numPr>
        <w:spacing w:after="0" w:line="240" w:lineRule="auto"/>
      </w:pPr>
      <w:r>
        <w:t>Stimmbildung/Sprechen, Atmung (Druckerzeugung), Schlucken (trennt Schluck- und Atemwege)</w:t>
      </w:r>
    </w:p>
    <w:p w14:paraId="5318A4DE" w14:textId="77777777" w:rsidR="00E27AD0" w:rsidRDefault="00DA79A0" w:rsidP="00DA79A0">
      <w:pPr>
        <w:pStyle w:val="Listenabsatz"/>
        <w:numPr>
          <w:ilvl w:val="0"/>
          <w:numId w:val="18"/>
        </w:numPr>
        <w:spacing w:after="0" w:line="240" w:lineRule="auto"/>
      </w:pPr>
      <w:r>
        <w:t>Knorpel (teilweise verknöchert): Schildknorpel, Ringknorpel, Epiglottis, Stellknorpel, kleine Knorpel</w:t>
      </w:r>
    </w:p>
    <w:p w14:paraId="335B5449" w14:textId="79C558CC" w:rsidR="00E27AD0" w:rsidRDefault="00E27AD0" w:rsidP="00DA79A0">
      <w:pPr>
        <w:pStyle w:val="Listenabsatz"/>
        <w:numPr>
          <w:ilvl w:val="0"/>
          <w:numId w:val="18"/>
        </w:numPr>
        <w:spacing w:after="0" w:line="240" w:lineRule="auto"/>
      </w:pPr>
      <w:r>
        <w:t xml:space="preserve">Muskulatur: innere Kehlkopfmuskulatur zur Bewegung der Stellknorpel, äußere </w:t>
      </w:r>
      <w:proofErr w:type="spellStart"/>
      <w:r>
        <w:t>Kelkopfmuskulatur</w:t>
      </w:r>
      <w:proofErr w:type="spellEnd"/>
      <w:r>
        <w:t xml:space="preserve"> zur Spannung der Stimmlippen</w:t>
      </w:r>
    </w:p>
    <w:p w14:paraId="72EFEF89" w14:textId="632271B2" w:rsidR="00E27AD0" w:rsidRDefault="00E27AD0" w:rsidP="00E27AD0">
      <w:pPr>
        <w:pStyle w:val="Listenabsatz"/>
        <w:numPr>
          <w:ilvl w:val="0"/>
          <w:numId w:val="18"/>
        </w:numPr>
        <w:spacing w:after="0" w:line="240" w:lineRule="auto"/>
      </w:pPr>
      <w:r>
        <w:t>Nerven: motorisch, sensibel</w:t>
      </w:r>
    </w:p>
    <w:p w14:paraId="3B70A9AF" w14:textId="4F705964" w:rsidR="00BB6539" w:rsidRDefault="00BB6539" w:rsidP="00E27AD0">
      <w:pPr>
        <w:pStyle w:val="Listenabsatz"/>
        <w:numPr>
          <w:ilvl w:val="0"/>
          <w:numId w:val="18"/>
        </w:numPr>
        <w:spacing w:after="0" w:line="240" w:lineRule="auto"/>
      </w:pPr>
      <w:r>
        <w:t>Erkrankungen:</w:t>
      </w:r>
      <w:r w:rsidR="00EB0E44">
        <w:br/>
      </w:r>
      <w:r>
        <w:t>virale und bakterielle Entzündungen (akut/chronisch)</w:t>
      </w:r>
      <w:r w:rsidR="00EB0E44">
        <w:br/>
        <w:t>Erkrankungen aufgrund Fehlbelastung und Entzündung (Schwellungen, Knötchen)</w:t>
      </w:r>
      <w:r w:rsidR="00EB0E44">
        <w:br/>
        <w:t>angeborene / erworbene Zysten / Knötchen</w:t>
      </w:r>
      <w:r w:rsidR="00EB0E44">
        <w:br/>
        <w:t>Verengungen des Larynx (angeboren/erworben)</w:t>
      </w:r>
      <w:r w:rsidR="00EB0E44">
        <w:br/>
        <w:t>Lähmungen des Kehlkopfes</w:t>
      </w:r>
      <w:r w:rsidR="00680B6E">
        <w:br/>
        <w:t>Tumorerkrankungen: gutartig (Papillome, Polypen, blutgefäßreiche Tumoren), bösartige Tumoren (Plattenepithelkarzinome)</w:t>
      </w:r>
    </w:p>
    <w:p w14:paraId="2422344F" w14:textId="6DAC1449" w:rsidR="00680B6E" w:rsidRDefault="00680B6E" w:rsidP="00E27AD0">
      <w:pPr>
        <w:pStyle w:val="Listenabsatz"/>
        <w:numPr>
          <w:ilvl w:val="0"/>
          <w:numId w:val="18"/>
        </w:numPr>
        <w:spacing w:after="0" w:line="240" w:lineRule="auto"/>
      </w:pPr>
      <w:r>
        <w:t xml:space="preserve">Larynxkarzinome: 40% </w:t>
      </w:r>
      <w:proofErr w:type="spellStart"/>
      <w:r>
        <w:t>supraglottisch</w:t>
      </w:r>
      <w:proofErr w:type="spellEnd"/>
      <w:r>
        <w:t xml:space="preserve">, 59% </w:t>
      </w:r>
      <w:proofErr w:type="spellStart"/>
      <w:r>
        <w:t>glottisch</w:t>
      </w:r>
      <w:proofErr w:type="spellEnd"/>
      <w:r>
        <w:t xml:space="preserve">, 1% </w:t>
      </w:r>
      <w:proofErr w:type="spellStart"/>
      <w:r>
        <w:t>subglottisch</w:t>
      </w:r>
      <w:proofErr w:type="spellEnd"/>
    </w:p>
    <w:p w14:paraId="0565D72D" w14:textId="55214044" w:rsidR="00E27AD0" w:rsidRDefault="00E27AD0" w:rsidP="00E27AD0">
      <w:pPr>
        <w:spacing w:after="0" w:line="240" w:lineRule="auto"/>
      </w:pPr>
    </w:p>
    <w:p w14:paraId="77AB5302" w14:textId="69CA62B7" w:rsidR="00E27AD0" w:rsidRPr="00BB6539" w:rsidRDefault="00E27AD0" w:rsidP="00E27AD0">
      <w:pPr>
        <w:spacing w:after="0" w:line="240" w:lineRule="auto"/>
        <w:rPr>
          <w:b/>
          <w:bCs/>
        </w:rPr>
      </w:pPr>
      <w:r w:rsidRPr="00BB6539">
        <w:rPr>
          <w:b/>
          <w:bCs/>
        </w:rPr>
        <w:t>Erkrankungen</w:t>
      </w:r>
      <w:r w:rsidR="00BB6539" w:rsidRPr="00BB6539">
        <w:rPr>
          <w:b/>
          <w:bCs/>
        </w:rPr>
        <w:t xml:space="preserve"> des Pharynx-Larynx: </w:t>
      </w:r>
    </w:p>
    <w:p w14:paraId="1439FEE5" w14:textId="51A35ECB" w:rsidR="00BB6539" w:rsidRDefault="00BB6539" w:rsidP="00BB6539">
      <w:pPr>
        <w:pStyle w:val="Listenabsatz"/>
        <w:numPr>
          <w:ilvl w:val="0"/>
          <w:numId w:val="18"/>
        </w:numPr>
        <w:spacing w:after="0" w:line="240" w:lineRule="auto"/>
      </w:pPr>
      <w:r>
        <w:t xml:space="preserve">akute Entzündungen: viral und bakteriell oder bakteriell mit Komplikationen </w:t>
      </w:r>
      <w:r>
        <w:sym w:font="Wingdings" w:char="F0E0"/>
      </w:r>
      <w:r>
        <w:t xml:space="preserve"> Abszesse</w:t>
      </w:r>
    </w:p>
    <w:p w14:paraId="03785FC0" w14:textId="4465C61E" w:rsidR="00BB6539" w:rsidRDefault="00BB6539" w:rsidP="00BB6539">
      <w:pPr>
        <w:pStyle w:val="Listenabsatz"/>
        <w:numPr>
          <w:ilvl w:val="0"/>
          <w:numId w:val="18"/>
        </w:numPr>
        <w:spacing w:after="0" w:line="240" w:lineRule="auto"/>
      </w:pPr>
      <w:r>
        <w:t>Tumorerkrankungen: gutartig (Lipome, Gefäß- oder Nerventumoren) / bösartig (Plattenepithelkarzinome)</w:t>
      </w:r>
    </w:p>
    <w:p w14:paraId="2B25D202" w14:textId="77777777" w:rsidR="002B10C6" w:rsidRDefault="002B10C6" w:rsidP="00E27AD0">
      <w:pPr>
        <w:spacing w:after="0" w:line="240" w:lineRule="auto"/>
      </w:pPr>
    </w:p>
    <w:p w14:paraId="32806E2D" w14:textId="196F1991" w:rsidR="0054697F" w:rsidRDefault="002B10C6" w:rsidP="00E27AD0">
      <w:pPr>
        <w:spacing w:after="0" w:line="240" w:lineRule="auto"/>
      </w:pPr>
      <w:proofErr w:type="spellStart"/>
      <w:r>
        <w:t>Endolaryngeale</w:t>
      </w:r>
      <w:proofErr w:type="spellEnd"/>
      <w:r>
        <w:t xml:space="preserve"> Operationen (von „innen“ durch Mund und Rachen) </w:t>
      </w:r>
    </w:p>
    <w:p w14:paraId="56348F83" w14:textId="39728B80" w:rsidR="0054697F" w:rsidRDefault="0054697F" w:rsidP="00E27AD0">
      <w:pPr>
        <w:spacing w:after="0" w:line="240" w:lineRule="auto"/>
      </w:pPr>
    </w:p>
    <w:p w14:paraId="7A5E9173" w14:textId="2945D0E2" w:rsidR="0054697F" w:rsidRDefault="0054697F" w:rsidP="00E27AD0">
      <w:pPr>
        <w:spacing w:after="0" w:line="240" w:lineRule="auto"/>
      </w:pPr>
      <w:r w:rsidRPr="0054697F">
        <w:rPr>
          <w:highlight w:val="cyan"/>
        </w:rPr>
        <w:t>LASER: in HNO hauptsächlich CO2-Laser (</w:t>
      </w:r>
      <w:r w:rsidR="001B5EA5">
        <w:rPr>
          <w:highlight w:val="cyan"/>
        </w:rPr>
        <w:t xml:space="preserve">Wellenlänge </w:t>
      </w:r>
      <w:r w:rsidRPr="0054697F">
        <w:rPr>
          <w:highlight w:val="cyan"/>
        </w:rPr>
        <w:t>10.600nm), eher im Bereich des Schlundes</w:t>
      </w:r>
      <w:r>
        <w:t xml:space="preserve"> </w:t>
      </w:r>
      <w:r>
        <w:br/>
      </w:r>
      <w:r w:rsidRPr="0054697F">
        <w:rPr>
          <w:highlight w:val="cyan"/>
        </w:rPr>
        <w:t>Helium-Neon-Laser dazu, um sichtbar zu sein</w:t>
      </w:r>
    </w:p>
    <w:p w14:paraId="307C1220" w14:textId="66E03C48" w:rsidR="0054697F" w:rsidRDefault="00660DED" w:rsidP="00E27AD0">
      <w:pPr>
        <w:spacing w:after="0" w:line="240" w:lineRule="auto"/>
      </w:pPr>
      <w:r>
        <w:t>Pumpquelle Laser: optische Pumpe, elektrisch</w:t>
      </w:r>
    </w:p>
    <w:p w14:paraId="43757BD6" w14:textId="71DA22F2" w:rsidR="00660DED" w:rsidRDefault="00660DED" w:rsidP="00E27AD0">
      <w:pPr>
        <w:spacing w:after="0" w:line="240" w:lineRule="auto"/>
      </w:pPr>
      <w:r>
        <w:t>Indikation: Tumorchirurgie, Larynxchirurgie, Schlund-/</w:t>
      </w:r>
      <w:proofErr w:type="spellStart"/>
      <w:r>
        <w:t>Pharynxchirurgie</w:t>
      </w:r>
      <w:proofErr w:type="spellEnd"/>
      <w:r>
        <w:t xml:space="preserve">, Schluckstörungen, Otologie-Mittelohrchirurgie, Rhinologie, ästhetische Chirurgie, </w:t>
      </w:r>
    </w:p>
    <w:p w14:paraId="77A85BFF" w14:textId="77777777" w:rsidR="0054697F" w:rsidRDefault="0054697F" w:rsidP="00E27AD0">
      <w:pPr>
        <w:spacing w:after="0" w:line="240" w:lineRule="auto"/>
      </w:pPr>
    </w:p>
    <w:p w14:paraId="4737BE7F" w14:textId="4093DA30" w:rsidR="0054697F" w:rsidRDefault="0054697F" w:rsidP="00E27AD0">
      <w:pPr>
        <w:spacing w:after="0" w:line="240" w:lineRule="auto"/>
      </w:pPr>
    </w:p>
    <w:p w14:paraId="03264B4B" w14:textId="77777777" w:rsidR="0054697F" w:rsidRDefault="0054697F" w:rsidP="00E27AD0">
      <w:pPr>
        <w:spacing w:after="0" w:line="240" w:lineRule="auto"/>
      </w:pPr>
    </w:p>
    <w:p w14:paraId="1B9AF4C9" w14:textId="77777777" w:rsidR="00B75257" w:rsidRDefault="004F2CE4">
      <w:r w:rsidRPr="004F2CE4">
        <w:rPr>
          <w:highlight w:val="cyan"/>
        </w:rPr>
        <w:t>einseitige/beidseitige Stimmlippenlähmung: durch Schilddrüsen-OP, Vernarbungen/Verwachsungen oder viralen Infektionen</w:t>
      </w:r>
    </w:p>
    <w:p w14:paraId="77C0E89A" w14:textId="766B3DAC" w:rsidR="00B75257" w:rsidRDefault="00B75257"/>
    <w:p w14:paraId="0B29EBF2" w14:textId="624D4B26" w:rsidR="001B5EA5" w:rsidRDefault="001B5EA5"/>
    <w:p w14:paraId="4A48DF66" w14:textId="68AF29CA" w:rsidR="001B5EA5" w:rsidRDefault="001B5EA5"/>
    <w:p w14:paraId="5C00B316" w14:textId="34279E47" w:rsidR="00B75257" w:rsidRPr="00B75257" w:rsidRDefault="00B75257">
      <w:pPr>
        <w:rPr>
          <w:b/>
          <w:bCs/>
        </w:rPr>
      </w:pPr>
      <w:r w:rsidRPr="00B75257">
        <w:rPr>
          <w:b/>
          <w:bCs/>
        </w:rPr>
        <w:lastRenderedPageBreak/>
        <w:t>Ohr</w:t>
      </w:r>
    </w:p>
    <w:p w14:paraId="41E6AA6E" w14:textId="44964ECC" w:rsidR="00B75257" w:rsidRPr="00B75257" w:rsidRDefault="00B75257" w:rsidP="00B75257">
      <w:pPr>
        <w:spacing w:after="0" w:line="240" w:lineRule="auto"/>
      </w:pPr>
      <w:r w:rsidRPr="00B75257">
        <w:t>Mittelohr</w:t>
      </w:r>
      <w:r>
        <w:t>:</w:t>
      </w:r>
    </w:p>
    <w:p w14:paraId="4925230A" w14:textId="77777777" w:rsidR="00B75257" w:rsidRPr="00B75257" w:rsidRDefault="00B75257" w:rsidP="00B75257">
      <w:pPr>
        <w:spacing w:after="0" w:line="240" w:lineRule="auto"/>
      </w:pPr>
      <w:r w:rsidRPr="00B75257">
        <w:t>•Innere Flächen des Trommelfells</w:t>
      </w:r>
    </w:p>
    <w:p w14:paraId="30BE11BF" w14:textId="77777777" w:rsidR="00B75257" w:rsidRPr="00B75257" w:rsidRDefault="00B75257" w:rsidP="00B75257">
      <w:pPr>
        <w:spacing w:after="0" w:line="240" w:lineRule="auto"/>
      </w:pPr>
      <w:r w:rsidRPr="00B75257">
        <w:t>•Mittelohrhöhle (Tympanon)</w:t>
      </w:r>
    </w:p>
    <w:p w14:paraId="52830503" w14:textId="77777777" w:rsidR="00B75257" w:rsidRDefault="00B75257" w:rsidP="00B75257">
      <w:pPr>
        <w:pStyle w:val="Default"/>
      </w:pPr>
    </w:p>
    <w:p w14:paraId="076436F5" w14:textId="70994FC6" w:rsidR="00B75257" w:rsidRPr="00B75257" w:rsidRDefault="00B75257" w:rsidP="00B75257">
      <w:pPr>
        <w:spacing w:after="0" w:line="240" w:lineRule="auto"/>
      </w:pPr>
      <w:r w:rsidRPr="00B75257">
        <w:t>Mittelohrhöhle (Tympanon)</w:t>
      </w:r>
      <w:r>
        <w:t>:</w:t>
      </w:r>
    </w:p>
    <w:p w14:paraId="2A9D19F1" w14:textId="4FF5D771" w:rsidR="00B75257" w:rsidRPr="00B75257" w:rsidRDefault="00B75257" w:rsidP="00B75257">
      <w:pPr>
        <w:spacing w:after="0" w:line="240" w:lineRule="auto"/>
      </w:pPr>
      <w:r w:rsidRPr="00B75257">
        <w:t>•</w:t>
      </w:r>
      <w:r w:rsidRPr="00B75257">
        <w:rPr>
          <w:highlight w:val="cyan"/>
        </w:rPr>
        <w:t xml:space="preserve"> Gehörknöchelchen</w:t>
      </w:r>
      <w:r w:rsidRPr="00B75257">
        <w:t>: Hammer (</w:t>
      </w:r>
      <w:proofErr w:type="spellStart"/>
      <w:r w:rsidRPr="00B75257">
        <w:t>Malleolus</w:t>
      </w:r>
      <w:proofErr w:type="spellEnd"/>
      <w:r w:rsidRPr="00B75257">
        <w:t>), Amboss (</w:t>
      </w:r>
      <w:proofErr w:type="spellStart"/>
      <w:r w:rsidRPr="00B75257">
        <w:t>Incus</w:t>
      </w:r>
      <w:proofErr w:type="spellEnd"/>
      <w:r w:rsidRPr="00B75257">
        <w:t>), Steigbügel (</w:t>
      </w:r>
      <w:proofErr w:type="spellStart"/>
      <w:r w:rsidRPr="00B75257">
        <w:t>Stapes</w:t>
      </w:r>
      <w:proofErr w:type="spellEnd"/>
      <w:r w:rsidRPr="00B75257">
        <w:t>)</w:t>
      </w:r>
    </w:p>
    <w:p w14:paraId="67F8EA38" w14:textId="77777777" w:rsidR="00B75257" w:rsidRPr="00B75257" w:rsidRDefault="00B75257" w:rsidP="00B75257">
      <w:pPr>
        <w:spacing w:after="0" w:line="240" w:lineRule="auto"/>
      </w:pPr>
      <w:r w:rsidRPr="00B75257">
        <w:t>•</w:t>
      </w:r>
      <w:proofErr w:type="spellStart"/>
      <w:r w:rsidRPr="00B75257">
        <w:t>Tympanale</w:t>
      </w:r>
      <w:proofErr w:type="spellEnd"/>
      <w:r w:rsidRPr="00B75257">
        <w:t xml:space="preserve"> Öffnung der Tube (Eustachische Röhre)</w:t>
      </w:r>
    </w:p>
    <w:p w14:paraId="533E64F9" w14:textId="77777777" w:rsidR="00B75257" w:rsidRPr="00B75257" w:rsidRDefault="00B75257" w:rsidP="00B75257">
      <w:pPr>
        <w:spacing w:after="0" w:line="240" w:lineRule="auto"/>
      </w:pPr>
      <w:r w:rsidRPr="00B75257">
        <w:t xml:space="preserve">•Muskel : M. </w:t>
      </w:r>
      <w:proofErr w:type="spellStart"/>
      <w:r w:rsidRPr="00B75257">
        <w:t>stapedius</w:t>
      </w:r>
      <w:proofErr w:type="spellEnd"/>
      <w:r w:rsidRPr="00B75257">
        <w:t xml:space="preserve">, M. </w:t>
      </w:r>
      <w:proofErr w:type="spellStart"/>
      <w:r w:rsidRPr="00B75257">
        <w:t>tensor</w:t>
      </w:r>
      <w:proofErr w:type="spellEnd"/>
      <w:r w:rsidRPr="00B75257">
        <w:t xml:space="preserve"> </w:t>
      </w:r>
      <w:proofErr w:type="spellStart"/>
      <w:r w:rsidRPr="00B75257">
        <w:t>tympani</w:t>
      </w:r>
      <w:proofErr w:type="spellEnd"/>
    </w:p>
    <w:p w14:paraId="1BB47D40" w14:textId="77777777" w:rsidR="00B75257" w:rsidRPr="00B75257" w:rsidRDefault="00B75257" w:rsidP="00B75257">
      <w:pPr>
        <w:spacing w:after="0" w:line="240" w:lineRule="auto"/>
      </w:pPr>
      <w:r w:rsidRPr="00B75257">
        <w:t>•Schleimhaut</w:t>
      </w:r>
    </w:p>
    <w:p w14:paraId="7635BD17" w14:textId="77777777" w:rsidR="00B75257" w:rsidRPr="00B75257" w:rsidRDefault="00B75257" w:rsidP="00B75257">
      <w:pPr>
        <w:spacing w:after="0" w:line="240" w:lineRule="auto"/>
      </w:pPr>
      <w:r w:rsidRPr="00B75257">
        <w:t xml:space="preserve">•Nerven (Gesichtsnerv, </w:t>
      </w:r>
      <w:proofErr w:type="spellStart"/>
      <w:r w:rsidRPr="00B75257">
        <w:t>Schmecknerv</w:t>
      </w:r>
      <w:proofErr w:type="spellEnd"/>
      <w:r w:rsidRPr="00B75257">
        <w:t xml:space="preserve">, sekretorische Nerven </w:t>
      </w:r>
    </w:p>
    <w:p w14:paraId="06A40815" w14:textId="77777777" w:rsidR="00B75257" w:rsidRPr="00B75257" w:rsidRDefault="00B75257" w:rsidP="00B75257">
      <w:pPr>
        <w:spacing w:after="0" w:line="240" w:lineRule="auto"/>
      </w:pPr>
      <w:r w:rsidRPr="00B75257">
        <w:t>•</w:t>
      </w:r>
      <w:proofErr w:type="spellStart"/>
      <w:r w:rsidRPr="00B75257">
        <w:t>Blutgefässe</w:t>
      </w:r>
      <w:proofErr w:type="spellEnd"/>
      <w:r w:rsidRPr="00B75257">
        <w:t xml:space="preserve"> (A. </w:t>
      </w:r>
      <w:proofErr w:type="spellStart"/>
      <w:r w:rsidRPr="00B75257">
        <w:t>carotis</w:t>
      </w:r>
      <w:proofErr w:type="spellEnd"/>
      <w:r w:rsidRPr="00B75257">
        <w:t xml:space="preserve"> </w:t>
      </w:r>
      <w:proofErr w:type="spellStart"/>
      <w:r w:rsidRPr="00B75257">
        <w:t>interna</w:t>
      </w:r>
      <w:proofErr w:type="spellEnd"/>
      <w:r w:rsidRPr="00B75257">
        <w:t xml:space="preserve">, Bulbus </w:t>
      </w:r>
      <w:proofErr w:type="spellStart"/>
      <w:r w:rsidRPr="00B75257">
        <w:t>venae</w:t>
      </w:r>
      <w:proofErr w:type="spellEnd"/>
      <w:r w:rsidRPr="00B75257">
        <w:t xml:space="preserve"> jugularis)</w:t>
      </w:r>
    </w:p>
    <w:p w14:paraId="33C0D17E" w14:textId="77777777" w:rsidR="00B75257" w:rsidRDefault="00B75257" w:rsidP="00B75257">
      <w:pPr>
        <w:pStyle w:val="Default"/>
      </w:pPr>
    </w:p>
    <w:p w14:paraId="0731A5D8" w14:textId="77777777" w:rsidR="00B75257" w:rsidRPr="00B75257" w:rsidRDefault="00B75257" w:rsidP="00B75257">
      <w:pPr>
        <w:spacing w:after="0" w:line="240" w:lineRule="auto"/>
      </w:pPr>
      <w:r w:rsidRPr="00B75257">
        <w:t>Innenohr</w:t>
      </w:r>
    </w:p>
    <w:p w14:paraId="16B4057F" w14:textId="77777777" w:rsidR="00B75257" w:rsidRPr="00B75257" w:rsidRDefault="00B75257" w:rsidP="00B75257">
      <w:pPr>
        <w:spacing w:after="0" w:line="240" w:lineRule="auto"/>
      </w:pPr>
      <w:r w:rsidRPr="00B75257">
        <w:t>•Schnecke (Cochlea)</w:t>
      </w:r>
    </w:p>
    <w:p w14:paraId="13438B31" w14:textId="67D2555D" w:rsidR="00B75257" w:rsidRPr="00B75257" w:rsidRDefault="00B75257" w:rsidP="00B75257">
      <w:pPr>
        <w:spacing w:after="0" w:line="240" w:lineRule="auto"/>
      </w:pPr>
      <w:r>
        <w:t xml:space="preserve">    </w:t>
      </w:r>
      <w:r w:rsidRPr="00B75257">
        <w:t>•Hörsinneszellen</w:t>
      </w:r>
    </w:p>
    <w:p w14:paraId="213F972B" w14:textId="77777777" w:rsidR="00B75257" w:rsidRPr="00B75257" w:rsidRDefault="00B75257" w:rsidP="00B75257">
      <w:pPr>
        <w:spacing w:after="0" w:line="240" w:lineRule="auto"/>
      </w:pPr>
      <w:r w:rsidRPr="00B75257">
        <w:t>•</w:t>
      </w:r>
      <w:proofErr w:type="spellStart"/>
      <w:r w:rsidRPr="00B75257">
        <w:t>Labyrinthsystem</w:t>
      </w:r>
      <w:proofErr w:type="spellEnd"/>
      <w:r w:rsidRPr="00B75257">
        <w:t xml:space="preserve"> (Gleichgewichtsorgane)</w:t>
      </w:r>
    </w:p>
    <w:p w14:paraId="1F970139" w14:textId="28E051A6" w:rsidR="00B75257" w:rsidRPr="00B75257" w:rsidRDefault="00B75257" w:rsidP="00B75257">
      <w:pPr>
        <w:spacing w:after="0" w:line="240" w:lineRule="auto"/>
      </w:pPr>
      <w:r>
        <w:t xml:space="preserve">    </w:t>
      </w:r>
      <w:r w:rsidRPr="00B75257">
        <w:t>•3 Bogengänge</w:t>
      </w:r>
    </w:p>
    <w:p w14:paraId="7F16AECF" w14:textId="4125C877" w:rsidR="00B75257" w:rsidRPr="00B75257" w:rsidRDefault="00B75257" w:rsidP="00B75257">
      <w:pPr>
        <w:spacing w:after="0" w:line="240" w:lineRule="auto"/>
      </w:pPr>
      <w:r>
        <w:t xml:space="preserve">    </w:t>
      </w:r>
      <w:r w:rsidRPr="00B75257">
        <w:t>•Sacculus</w:t>
      </w:r>
    </w:p>
    <w:p w14:paraId="243D49DD" w14:textId="75696847" w:rsidR="00B75257" w:rsidRPr="00B75257" w:rsidRDefault="00B75257" w:rsidP="00B75257">
      <w:pPr>
        <w:spacing w:after="0" w:line="240" w:lineRule="auto"/>
      </w:pPr>
      <w:r>
        <w:t xml:space="preserve">    </w:t>
      </w:r>
      <w:r w:rsidRPr="00B75257">
        <w:t>•Utriculus</w:t>
      </w:r>
    </w:p>
    <w:p w14:paraId="6EEFE773" w14:textId="77777777" w:rsidR="00B75257" w:rsidRDefault="00B75257"/>
    <w:p w14:paraId="76626649" w14:textId="77777777" w:rsidR="00B75257" w:rsidRDefault="00B75257">
      <w:r>
        <w:t>Mittelohrchirurgie:</w:t>
      </w:r>
    </w:p>
    <w:p w14:paraId="5FC47C07" w14:textId="77777777" w:rsidR="00B75257" w:rsidRPr="00B75257" w:rsidRDefault="00B75257" w:rsidP="00B75257">
      <w:pPr>
        <w:spacing w:after="0" w:line="240" w:lineRule="auto"/>
      </w:pPr>
      <w:r w:rsidRPr="00B75257">
        <w:t>•Operation mit dem Mikroskop</w:t>
      </w:r>
    </w:p>
    <w:p w14:paraId="0FD6FED3" w14:textId="77777777" w:rsidR="00B75257" w:rsidRPr="00B75257" w:rsidRDefault="00B75257" w:rsidP="00B75257">
      <w:pPr>
        <w:spacing w:after="0" w:line="240" w:lineRule="auto"/>
      </w:pPr>
      <w:r w:rsidRPr="00B75257">
        <w:t>•</w:t>
      </w:r>
      <w:proofErr w:type="spellStart"/>
      <w:r w:rsidRPr="00B75257">
        <w:t>Tympanoplastiken</w:t>
      </w:r>
      <w:proofErr w:type="spellEnd"/>
    </w:p>
    <w:p w14:paraId="45FA95CE" w14:textId="5C954DC1" w:rsidR="00B75257" w:rsidRPr="00B75257" w:rsidRDefault="00B75257" w:rsidP="00B75257">
      <w:pPr>
        <w:spacing w:after="0" w:line="240" w:lineRule="auto"/>
      </w:pPr>
      <w:r>
        <w:t xml:space="preserve">  </w:t>
      </w:r>
      <w:r w:rsidRPr="00B75257">
        <w:t>•Wiederherstellung des Mittelohres:</w:t>
      </w:r>
    </w:p>
    <w:p w14:paraId="3951DFAC" w14:textId="3035DA23" w:rsidR="00B75257" w:rsidRPr="00B75257" w:rsidRDefault="00B75257" w:rsidP="00B75257">
      <w:pPr>
        <w:spacing w:after="0" w:line="240" w:lineRule="auto"/>
      </w:pPr>
      <w:r>
        <w:t xml:space="preserve">     </w:t>
      </w:r>
      <w:r w:rsidRPr="00B75257">
        <w:t>•Entfernung der Entzündung (z.B. Knocheneiterung)</w:t>
      </w:r>
    </w:p>
    <w:p w14:paraId="14FE892D" w14:textId="1A300D53" w:rsidR="00B75257" w:rsidRPr="00B75257" w:rsidRDefault="00B75257" w:rsidP="00B75257">
      <w:pPr>
        <w:spacing w:after="0" w:line="240" w:lineRule="auto"/>
      </w:pPr>
      <w:r>
        <w:t xml:space="preserve">     </w:t>
      </w:r>
      <w:r w:rsidRPr="00B75257">
        <w:t>•Trommelfellrekonstruktion,</w:t>
      </w:r>
    </w:p>
    <w:p w14:paraId="03E145F7" w14:textId="31A3B093" w:rsidR="00B75257" w:rsidRPr="00B75257" w:rsidRDefault="00B75257" w:rsidP="00B75257">
      <w:pPr>
        <w:spacing w:after="0" w:line="240" w:lineRule="auto"/>
      </w:pPr>
      <w:r>
        <w:t xml:space="preserve">     </w:t>
      </w:r>
      <w:r w:rsidRPr="00B75257">
        <w:t>•Hörverbesserung durch Rekonstruktion der Schallübertragung (Gehörknöchel)</w:t>
      </w:r>
    </w:p>
    <w:p w14:paraId="7FAB35A0" w14:textId="77777777" w:rsidR="00B75257" w:rsidRPr="00B75257" w:rsidRDefault="00B75257" w:rsidP="00B752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23C1A7BA" w14:textId="660A919A" w:rsidR="00B75257" w:rsidRPr="00B75257" w:rsidRDefault="00B75257" w:rsidP="00B75257">
      <w:r w:rsidRPr="00B75257">
        <w:t>•Rekonstruktion der Schallübertragung</w:t>
      </w:r>
      <w:r>
        <w:br/>
        <w:t xml:space="preserve">    </w:t>
      </w:r>
      <w:r w:rsidRPr="00B75257">
        <w:t>•Bei Verknöcherung = Fixierung/Versteifung der Gehörknöchel (schlechte Schallübertragung)</w:t>
      </w:r>
    </w:p>
    <w:p w14:paraId="434814F4" w14:textId="3598D33C" w:rsidR="00B75257" w:rsidRPr="00B75257" w:rsidRDefault="00B75257" w:rsidP="00B75257">
      <w:pPr>
        <w:pStyle w:val="Default"/>
        <w:rPr>
          <w:rFonts w:ascii="Arial" w:hAnsi="Arial" w:cs="Arial"/>
        </w:rPr>
      </w:pPr>
      <w:r w:rsidRPr="00B75257">
        <w:rPr>
          <w:rFonts w:asciiTheme="minorHAnsi" w:hAnsiTheme="minorHAnsi" w:cstheme="minorBidi"/>
          <w:color w:val="auto"/>
          <w:sz w:val="22"/>
          <w:szCs w:val="22"/>
        </w:rPr>
        <w:t>•Steigbügeloperation (</w:t>
      </w:r>
      <w:proofErr w:type="spellStart"/>
      <w:r w:rsidRPr="00B75257">
        <w:rPr>
          <w:rFonts w:asciiTheme="minorHAnsi" w:hAnsiTheme="minorHAnsi" w:cstheme="minorBidi"/>
          <w:color w:val="auto"/>
          <w:sz w:val="22"/>
          <w:szCs w:val="22"/>
        </w:rPr>
        <w:t>Stapesplastik</w:t>
      </w:r>
      <w:proofErr w:type="spellEnd"/>
      <w:r w:rsidRPr="00B75257">
        <w:rPr>
          <w:rFonts w:asciiTheme="minorHAnsi" w:hAnsiTheme="minorHAnsi" w:cstheme="minorBidi"/>
          <w:color w:val="auto"/>
          <w:sz w:val="22"/>
          <w:szCs w:val="22"/>
        </w:rPr>
        <w:t>)</w:t>
      </w:r>
      <w:r>
        <w:br/>
        <w:t xml:space="preserve">    </w:t>
      </w:r>
      <w:r w:rsidRPr="00B75257">
        <w:rPr>
          <w:rFonts w:asciiTheme="minorHAnsi" w:hAnsiTheme="minorHAnsi" w:cstheme="minorBidi"/>
          <w:color w:val="auto"/>
          <w:sz w:val="22"/>
          <w:szCs w:val="22"/>
        </w:rPr>
        <w:t>•Beispiel für minimal invasive Chirurgie</w:t>
      </w:r>
      <w:r>
        <w:br/>
        <w:t xml:space="preserve">    </w:t>
      </w:r>
      <w:r w:rsidRPr="00B75257">
        <w:rPr>
          <w:rFonts w:asciiTheme="minorHAnsi" w:hAnsiTheme="minorHAnsi" w:cstheme="minorBidi"/>
          <w:color w:val="auto"/>
          <w:sz w:val="22"/>
          <w:szCs w:val="22"/>
        </w:rPr>
        <w:t>•Unter Zuhilfenahme des LASERs</w:t>
      </w:r>
    </w:p>
    <w:p w14:paraId="3F589A66" w14:textId="24D5FFA0" w:rsidR="00B75257" w:rsidRPr="00B75257" w:rsidRDefault="00B75257" w:rsidP="00B75257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        </w:t>
      </w:r>
      <w:r w:rsidRPr="00B75257">
        <w:rPr>
          <w:rFonts w:asciiTheme="minorHAnsi" w:hAnsiTheme="minorHAnsi" w:cstheme="minorBidi"/>
          <w:color w:val="auto"/>
          <w:sz w:val="22"/>
          <w:szCs w:val="22"/>
        </w:rPr>
        <w:t xml:space="preserve">•CO2, </w:t>
      </w:r>
    </w:p>
    <w:p w14:paraId="45281904" w14:textId="6D4D631F" w:rsidR="00B75257" w:rsidRPr="00B75257" w:rsidRDefault="00B75257" w:rsidP="00B75257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        </w:t>
      </w:r>
      <w:r w:rsidRPr="00B75257">
        <w:rPr>
          <w:rFonts w:asciiTheme="minorHAnsi" w:hAnsiTheme="minorHAnsi" w:cstheme="minorBidi"/>
          <w:color w:val="auto"/>
          <w:sz w:val="22"/>
          <w:szCs w:val="22"/>
        </w:rPr>
        <w:t>•(Nd-</w:t>
      </w:r>
      <w:proofErr w:type="spellStart"/>
      <w:r w:rsidRPr="00B75257">
        <w:rPr>
          <w:rFonts w:asciiTheme="minorHAnsi" w:hAnsiTheme="minorHAnsi" w:cstheme="minorBidi"/>
          <w:color w:val="auto"/>
          <w:sz w:val="22"/>
          <w:szCs w:val="22"/>
        </w:rPr>
        <w:t>Yag</w:t>
      </w:r>
      <w:proofErr w:type="spellEnd"/>
      <w:r w:rsidRPr="00B75257">
        <w:rPr>
          <w:rFonts w:asciiTheme="minorHAnsi" w:hAnsiTheme="minorHAnsi" w:cstheme="minorBidi"/>
          <w:color w:val="auto"/>
          <w:sz w:val="22"/>
          <w:szCs w:val="22"/>
        </w:rPr>
        <w:t>, Er-</w:t>
      </w:r>
      <w:proofErr w:type="spellStart"/>
      <w:r w:rsidRPr="00B75257">
        <w:rPr>
          <w:rFonts w:asciiTheme="minorHAnsi" w:hAnsiTheme="minorHAnsi" w:cstheme="minorBidi"/>
          <w:color w:val="auto"/>
          <w:sz w:val="22"/>
          <w:szCs w:val="22"/>
        </w:rPr>
        <w:t>Yag</w:t>
      </w:r>
      <w:proofErr w:type="spellEnd"/>
      <w:r w:rsidRPr="00B75257">
        <w:rPr>
          <w:rFonts w:asciiTheme="minorHAnsi" w:hAnsiTheme="minorHAnsi" w:cstheme="minorBidi"/>
          <w:color w:val="auto"/>
          <w:sz w:val="22"/>
          <w:szCs w:val="22"/>
        </w:rPr>
        <w:t>, Ar)</w:t>
      </w:r>
    </w:p>
    <w:p w14:paraId="2E547FC0" w14:textId="56014A4D" w:rsidR="00B75257" w:rsidRPr="00B75257" w:rsidRDefault="00B75257" w:rsidP="00B75257">
      <w:pPr>
        <w:pStyle w:val="Default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        </w:t>
      </w:r>
      <w:r w:rsidRPr="00B75257">
        <w:rPr>
          <w:rFonts w:asciiTheme="minorHAnsi" w:hAnsiTheme="minorHAnsi" w:cstheme="minorBidi"/>
          <w:color w:val="auto"/>
          <w:sz w:val="22"/>
          <w:szCs w:val="22"/>
        </w:rPr>
        <w:t xml:space="preserve">• enorme Präzision, keine unnötige mechanische Berührung der Gehörknöchel, </w:t>
      </w:r>
    </w:p>
    <w:p w14:paraId="452F0649" w14:textId="7AB5C5A8" w:rsidR="00B75257" w:rsidRPr="00B75257" w:rsidRDefault="00B75257" w:rsidP="00B75257"/>
    <w:p w14:paraId="3A695802" w14:textId="6FB9C267" w:rsidR="0054697F" w:rsidRDefault="0054697F">
      <w:r>
        <w:br w:type="page"/>
      </w:r>
    </w:p>
    <w:p w14:paraId="4D35E535" w14:textId="79950E89" w:rsidR="00EE2BC9" w:rsidRDefault="00EE1078" w:rsidP="00EE1078">
      <w:r w:rsidRPr="004234B1">
        <w:rPr>
          <w:noProof/>
        </w:rPr>
        <w:lastRenderedPageBreak/>
        <w:drawing>
          <wp:anchor distT="0" distB="0" distL="114300" distR="114300" simplePos="0" relativeHeight="251665920" behindDoc="1" locked="0" layoutInCell="1" allowOverlap="1" wp14:anchorId="7C0DF9B2" wp14:editId="34F4C337">
            <wp:simplePos x="0" y="0"/>
            <wp:positionH relativeFrom="margin">
              <wp:posOffset>3425190</wp:posOffset>
            </wp:positionH>
            <wp:positionV relativeFrom="paragraph">
              <wp:posOffset>2551</wp:posOffset>
            </wp:positionV>
            <wp:extent cx="2987040" cy="2024380"/>
            <wp:effectExtent l="0" t="0" r="3810" b="0"/>
            <wp:wrapTight wrapText="bothSides">
              <wp:wrapPolygon edited="0">
                <wp:start x="0" y="0"/>
                <wp:lineTo x="0" y="21343"/>
                <wp:lineTo x="21490" y="21343"/>
                <wp:lineTo x="21490" y="0"/>
                <wp:lineTo x="0" y="0"/>
              </wp:wrapPolygon>
            </wp:wrapTight>
            <wp:docPr id="15" name="Grafik 15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fik 15" descr="Ein Bild, das Text enthält.&#10;&#10;Automatisch generierte Beschreibu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7040" cy="2024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KLAUSURFRAGEN</w:t>
      </w:r>
    </w:p>
    <w:p w14:paraId="5F7DBEA4" w14:textId="7A85C9A1" w:rsidR="00EE2BC9" w:rsidRDefault="00EE2BC9" w:rsidP="00EE2BC9">
      <w:pPr>
        <w:spacing w:after="0" w:line="240" w:lineRule="auto"/>
      </w:pPr>
    </w:p>
    <w:p w14:paraId="16FD8062" w14:textId="43AE4F4E" w:rsidR="00EE2BC9" w:rsidRDefault="00EE2BC9" w:rsidP="00EE2BC9">
      <w:pPr>
        <w:spacing w:after="0" w:line="240" w:lineRule="auto"/>
      </w:pPr>
      <w:r>
        <w:rPr>
          <w:noProof/>
        </w:rPr>
        <w:drawing>
          <wp:inline distT="0" distB="0" distL="0" distR="0" wp14:anchorId="47A30D6C" wp14:editId="622D2A69">
            <wp:extent cx="3104568" cy="1432384"/>
            <wp:effectExtent l="0" t="0" r="635" b="0"/>
            <wp:docPr id="17" name="Grafik 17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fik 17" descr="Ein Bild, das Text enthält.&#10;&#10;Automatisch generierte Beschreibun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975" b="44503"/>
                    <a:stretch/>
                  </pic:blipFill>
                  <pic:spPr bwMode="auto">
                    <a:xfrm>
                      <a:off x="0" y="0"/>
                      <a:ext cx="3126325" cy="1442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0614AC" w14:textId="104B364B" w:rsidR="004234B1" w:rsidRDefault="009B3CCC" w:rsidP="007C4AFC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7968" behindDoc="1" locked="0" layoutInCell="1" allowOverlap="1" wp14:anchorId="725CB5D2" wp14:editId="2CC9447E">
            <wp:simplePos x="0" y="0"/>
            <wp:positionH relativeFrom="margin">
              <wp:posOffset>-20054</wp:posOffset>
            </wp:positionH>
            <wp:positionV relativeFrom="paragraph">
              <wp:posOffset>211233</wp:posOffset>
            </wp:positionV>
            <wp:extent cx="3209290" cy="1913255"/>
            <wp:effectExtent l="0" t="0" r="0" b="0"/>
            <wp:wrapTight wrapText="bothSides">
              <wp:wrapPolygon edited="0">
                <wp:start x="0" y="0"/>
                <wp:lineTo x="0" y="21292"/>
                <wp:lineTo x="21412" y="21292"/>
                <wp:lineTo x="21412" y="0"/>
                <wp:lineTo x="0" y="0"/>
              </wp:wrapPolygon>
            </wp:wrapTight>
            <wp:docPr id="19" name="Grafik 19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Grafik 19" descr="Ein Bild, das Text enthält.&#10;&#10;Automatisch generierte Beschreibun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290" cy="1913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1078">
        <w:rPr>
          <w:noProof/>
        </w:rPr>
        <w:drawing>
          <wp:anchor distT="0" distB="0" distL="114300" distR="114300" simplePos="0" relativeHeight="251666944" behindDoc="1" locked="0" layoutInCell="1" allowOverlap="1" wp14:anchorId="06383460" wp14:editId="4B6967A3">
            <wp:simplePos x="0" y="0"/>
            <wp:positionH relativeFrom="margin">
              <wp:posOffset>3422496</wp:posOffset>
            </wp:positionH>
            <wp:positionV relativeFrom="paragraph">
              <wp:posOffset>464199</wp:posOffset>
            </wp:positionV>
            <wp:extent cx="2990850" cy="1390015"/>
            <wp:effectExtent l="0" t="0" r="0" b="635"/>
            <wp:wrapTight wrapText="bothSides">
              <wp:wrapPolygon edited="0">
                <wp:start x="0" y="0"/>
                <wp:lineTo x="0" y="21314"/>
                <wp:lineTo x="21462" y="21314"/>
                <wp:lineTo x="21462" y="0"/>
                <wp:lineTo x="0" y="0"/>
              </wp:wrapPolygon>
            </wp:wrapTight>
            <wp:docPr id="18" name="Grafik 18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fik 18" descr="Ein Bild, das Text enthält.&#10;&#10;Automatisch generierte Beschreibung"/>
                    <pic:cNvPicPr/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675" b="16358"/>
                    <a:stretch/>
                  </pic:blipFill>
                  <pic:spPr bwMode="auto">
                    <a:xfrm>
                      <a:off x="0" y="0"/>
                      <a:ext cx="2990850" cy="13900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7579E7" w14:textId="2C3909E4" w:rsidR="00657727" w:rsidRPr="00657727" w:rsidRDefault="009B3CCC" w:rsidP="00657727">
      <w:pPr>
        <w:pStyle w:val="Defaul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8992" behindDoc="1" locked="0" layoutInCell="1" allowOverlap="1" wp14:anchorId="5A86397C" wp14:editId="28931341">
            <wp:simplePos x="0" y="0"/>
            <wp:positionH relativeFrom="margin">
              <wp:posOffset>3296920</wp:posOffset>
            </wp:positionH>
            <wp:positionV relativeFrom="paragraph">
              <wp:posOffset>2526030</wp:posOffset>
            </wp:positionV>
            <wp:extent cx="3004185" cy="1787525"/>
            <wp:effectExtent l="0" t="0" r="5715" b="3175"/>
            <wp:wrapTight wrapText="bothSides">
              <wp:wrapPolygon edited="0">
                <wp:start x="0" y="0"/>
                <wp:lineTo x="0" y="21408"/>
                <wp:lineTo x="21504" y="21408"/>
                <wp:lineTo x="21504" y="0"/>
                <wp:lineTo x="0" y="0"/>
              </wp:wrapPolygon>
            </wp:wrapTight>
            <wp:docPr id="20" name="Grafik 20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Grafik 20" descr="Ein Bild, das Text enthält.&#10;&#10;Automatisch generierte Beschreibun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0" t="16748" r="10542" b="16100"/>
                    <a:stretch/>
                  </pic:blipFill>
                  <pic:spPr bwMode="auto">
                    <a:xfrm>
                      <a:off x="0" y="0"/>
                      <a:ext cx="3004185" cy="1787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2BC9">
        <w:rPr>
          <w:noProof/>
        </w:rPr>
        <w:drawing>
          <wp:inline distT="0" distB="0" distL="0" distR="0" wp14:anchorId="1F3A878B" wp14:editId="5CB34C34">
            <wp:extent cx="2986549" cy="2264735"/>
            <wp:effectExtent l="0" t="0" r="4445" b="2540"/>
            <wp:docPr id="16" name="Grafik 16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fik 16" descr="Ein Bild, das Text enthält.&#10;&#10;Automatisch generierte Beschreibun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51" t="11652" r="9891" b="8824"/>
                    <a:stretch/>
                  </pic:blipFill>
                  <pic:spPr bwMode="auto">
                    <a:xfrm>
                      <a:off x="0" y="0"/>
                      <a:ext cx="3008836" cy="228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1D9E36" w14:textId="08B73935" w:rsidR="00063C65" w:rsidRDefault="00063C65" w:rsidP="00EE2BC9">
      <w:pPr>
        <w:spacing w:after="0" w:line="240" w:lineRule="auto"/>
      </w:pPr>
    </w:p>
    <w:p w14:paraId="4D421963" w14:textId="5D9CD355" w:rsidR="00063C65" w:rsidRDefault="00063C65" w:rsidP="00EE2BC9">
      <w:pPr>
        <w:spacing w:after="0" w:line="240" w:lineRule="auto"/>
      </w:pPr>
    </w:p>
    <w:p w14:paraId="2CF0A01D" w14:textId="4F3E0E4A" w:rsidR="00063C65" w:rsidRDefault="00063C65" w:rsidP="00EE2BC9">
      <w:pPr>
        <w:spacing w:after="0" w:line="240" w:lineRule="auto"/>
      </w:pPr>
    </w:p>
    <w:p w14:paraId="1CE77392" w14:textId="77777777" w:rsidR="00063C65" w:rsidRDefault="00063C65" w:rsidP="00EE2BC9">
      <w:pPr>
        <w:spacing w:after="0" w:line="240" w:lineRule="auto"/>
      </w:pPr>
    </w:p>
    <w:p w14:paraId="7BCF1481" w14:textId="65017A5A" w:rsidR="00063C65" w:rsidRDefault="00063C65" w:rsidP="00EE2BC9">
      <w:pPr>
        <w:spacing w:after="0" w:line="240" w:lineRule="auto"/>
      </w:pPr>
    </w:p>
    <w:p w14:paraId="04BFBB0C" w14:textId="77777777" w:rsidR="009B3CCC" w:rsidRDefault="009B3CCC" w:rsidP="00EE2BC9">
      <w:pPr>
        <w:spacing w:after="0" w:line="240" w:lineRule="auto"/>
      </w:pPr>
    </w:p>
    <w:p w14:paraId="440C46D7" w14:textId="331D90DD" w:rsidR="00063C65" w:rsidRDefault="00063C65" w:rsidP="00EE2BC9">
      <w:pPr>
        <w:spacing w:after="0" w:line="240" w:lineRule="auto"/>
      </w:pPr>
    </w:p>
    <w:p w14:paraId="60C0AB98" w14:textId="3891111D" w:rsidR="00063C65" w:rsidRDefault="00063C65" w:rsidP="00EE2BC9">
      <w:pPr>
        <w:spacing w:after="0" w:line="240" w:lineRule="auto"/>
      </w:pPr>
    </w:p>
    <w:p w14:paraId="0FE6BD86" w14:textId="77777777" w:rsidR="00063C65" w:rsidRDefault="00063C65" w:rsidP="00EE2BC9">
      <w:pPr>
        <w:spacing w:after="0" w:line="240" w:lineRule="auto"/>
      </w:pPr>
    </w:p>
    <w:p w14:paraId="2D19B4CC" w14:textId="77777777" w:rsidR="00063C65" w:rsidRDefault="00063C65" w:rsidP="00EE2BC9">
      <w:pPr>
        <w:spacing w:after="0" w:line="240" w:lineRule="auto"/>
      </w:pPr>
    </w:p>
    <w:p w14:paraId="1AF40E90" w14:textId="721A8AE3" w:rsidR="00063C65" w:rsidRDefault="00063C65" w:rsidP="00EE2BC9">
      <w:pPr>
        <w:spacing w:after="0" w:line="240" w:lineRule="auto"/>
      </w:pPr>
    </w:p>
    <w:p w14:paraId="5AF213F4" w14:textId="30C166E4" w:rsidR="00063C65" w:rsidRDefault="00063C65" w:rsidP="00EE2BC9">
      <w:pPr>
        <w:spacing w:after="0" w:line="240" w:lineRule="auto"/>
      </w:pPr>
    </w:p>
    <w:p w14:paraId="35A04DCA" w14:textId="0D142B29" w:rsidR="00063C65" w:rsidRDefault="009C5295" w:rsidP="00EE2BC9">
      <w:pPr>
        <w:spacing w:after="0" w:line="240" w:lineRule="auto"/>
      </w:pPr>
      <w:r>
        <w:t xml:space="preserve"> </w:t>
      </w:r>
    </w:p>
    <w:p w14:paraId="0CEB6341" w14:textId="17DE58B4" w:rsidR="00204ACD" w:rsidRDefault="00204ACD" w:rsidP="00204ACD">
      <w:pPr>
        <w:jc w:val="right"/>
      </w:pPr>
      <w:r>
        <w:lastRenderedPageBreak/>
        <w:t>17.05</w:t>
      </w:r>
      <w:r w:rsidRPr="00E66601">
        <w:t xml:space="preserve">.2022 </w:t>
      </w:r>
      <w:r>
        <w:t>AMEND</w:t>
      </w:r>
    </w:p>
    <w:p w14:paraId="3D4B5EF3" w14:textId="2C78B663" w:rsidR="00204ACD" w:rsidRPr="00537AFD" w:rsidRDefault="00204ACD" w:rsidP="00204ACD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16. Urologie</w:t>
      </w:r>
    </w:p>
    <w:p w14:paraId="0F865BCF" w14:textId="7482FEBC" w:rsidR="00204ACD" w:rsidRDefault="002F6B1E" w:rsidP="00204ACD">
      <w:pPr>
        <w:tabs>
          <w:tab w:val="left" w:pos="7082"/>
        </w:tabs>
        <w:spacing w:after="0" w:line="240" w:lineRule="auto"/>
      </w:pPr>
      <w:r w:rsidRPr="00337490">
        <w:rPr>
          <w:noProof/>
        </w:rPr>
        <w:drawing>
          <wp:anchor distT="0" distB="0" distL="114300" distR="114300" simplePos="0" relativeHeight="251672064" behindDoc="1" locked="0" layoutInCell="1" allowOverlap="1" wp14:anchorId="7CBB810E" wp14:editId="07417200">
            <wp:simplePos x="0" y="0"/>
            <wp:positionH relativeFrom="margin">
              <wp:posOffset>3086100</wp:posOffset>
            </wp:positionH>
            <wp:positionV relativeFrom="paragraph">
              <wp:posOffset>1727362</wp:posOffset>
            </wp:positionV>
            <wp:extent cx="3380740" cy="1918335"/>
            <wp:effectExtent l="0" t="0" r="0" b="5715"/>
            <wp:wrapTight wrapText="bothSides">
              <wp:wrapPolygon edited="0">
                <wp:start x="0" y="0"/>
                <wp:lineTo x="0" y="21450"/>
                <wp:lineTo x="21421" y="21450"/>
                <wp:lineTo x="21421" y="0"/>
                <wp:lineTo x="0" y="0"/>
              </wp:wrapPolygon>
            </wp:wrapTight>
            <wp:docPr id="23" name="Grafik 23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fik 23" descr="Ein Bild, das Text enthält.&#10;&#10;Automatisch generierte Beschreibu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0740" cy="191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7490" w:rsidRPr="00337490">
        <w:rPr>
          <w:noProof/>
        </w:rPr>
        <w:drawing>
          <wp:anchor distT="0" distB="0" distL="114300" distR="114300" simplePos="0" relativeHeight="251671040" behindDoc="1" locked="0" layoutInCell="1" allowOverlap="1" wp14:anchorId="63F75114" wp14:editId="38341469">
            <wp:simplePos x="0" y="0"/>
            <wp:positionH relativeFrom="column">
              <wp:posOffset>2647950</wp:posOffset>
            </wp:positionH>
            <wp:positionV relativeFrom="paragraph">
              <wp:posOffset>8255</wp:posOffset>
            </wp:positionV>
            <wp:extent cx="3682365" cy="1778000"/>
            <wp:effectExtent l="0" t="0" r="0" b="0"/>
            <wp:wrapTight wrapText="bothSides">
              <wp:wrapPolygon edited="0">
                <wp:start x="0" y="0"/>
                <wp:lineTo x="0" y="21291"/>
                <wp:lineTo x="21455" y="21291"/>
                <wp:lineTo x="21455" y="0"/>
                <wp:lineTo x="0" y="0"/>
              </wp:wrapPolygon>
            </wp:wrapTight>
            <wp:docPr id="22" name="Grafi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2365" cy="177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4B5E">
        <w:t xml:space="preserve">Anatomie: </w:t>
      </w:r>
    </w:p>
    <w:p w14:paraId="1DC0EA5B" w14:textId="45AF8673" w:rsidR="00204ACD" w:rsidRDefault="00337490" w:rsidP="00063C65">
      <w:pPr>
        <w:jc w:val="right"/>
      </w:pPr>
      <w:r w:rsidRPr="001F4B5E">
        <w:rPr>
          <w:noProof/>
        </w:rPr>
        <w:drawing>
          <wp:anchor distT="0" distB="0" distL="114300" distR="114300" simplePos="0" relativeHeight="251670016" behindDoc="1" locked="0" layoutInCell="1" allowOverlap="1" wp14:anchorId="032E9F87" wp14:editId="1C38E0C7">
            <wp:simplePos x="0" y="0"/>
            <wp:positionH relativeFrom="margin">
              <wp:align>left</wp:align>
            </wp:positionH>
            <wp:positionV relativeFrom="paragraph">
              <wp:posOffset>46990</wp:posOffset>
            </wp:positionV>
            <wp:extent cx="2519680" cy="1873250"/>
            <wp:effectExtent l="0" t="0" r="0" b="0"/>
            <wp:wrapTight wrapText="bothSides">
              <wp:wrapPolygon edited="0">
                <wp:start x="0" y="0"/>
                <wp:lineTo x="0" y="21307"/>
                <wp:lineTo x="21393" y="21307"/>
                <wp:lineTo x="21393" y="0"/>
                <wp:lineTo x="0" y="0"/>
              </wp:wrapPolygon>
            </wp:wrapTight>
            <wp:docPr id="21" name="Grafik 21" descr="Ein Bild, das Text, drinn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fik 21" descr="Ein Bild, das Text, drinnen enthält.&#10;&#10;Automatisch generierte Beschreibung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9680" cy="187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EA9CE" w14:textId="77777777" w:rsidR="002F6B1E" w:rsidRDefault="002F6B1E" w:rsidP="00063C65">
      <w:pPr>
        <w:jc w:val="right"/>
      </w:pPr>
    </w:p>
    <w:p w14:paraId="7F79F070" w14:textId="77777777" w:rsidR="002F6B1E" w:rsidRDefault="002F6B1E" w:rsidP="00063C65">
      <w:pPr>
        <w:jc w:val="right"/>
      </w:pPr>
    </w:p>
    <w:p w14:paraId="2B8E55B2" w14:textId="35B51882" w:rsidR="00204ACD" w:rsidRDefault="00063C65" w:rsidP="00063C65">
      <w:pPr>
        <w:jc w:val="right"/>
      </w:pPr>
      <w:r>
        <w:tab/>
      </w:r>
    </w:p>
    <w:p w14:paraId="515376A7" w14:textId="1854947D" w:rsidR="00337490" w:rsidRDefault="00337490" w:rsidP="00337490">
      <w:pPr>
        <w:rPr>
          <w:u w:val="single"/>
        </w:rPr>
      </w:pPr>
      <w:r w:rsidRPr="00337490">
        <w:rPr>
          <w:noProof/>
          <w:u w:val="single"/>
        </w:rPr>
        <w:drawing>
          <wp:anchor distT="0" distB="0" distL="114300" distR="114300" simplePos="0" relativeHeight="251673088" behindDoc="1" locked="0" layoutInCell="1" allowOverlap="1" wp14:anchorId="7027E6D6" wp14:editId="745F3B64">
            <wp:simplePos x="0" y="0"/>
            <wp:positionH relativeFrom="column">
              <wp:posOffset>-100965</wp:posOffset>
            </wp:positionH>
            <wp:positionV relativeFrom="paragraph">
              <wp:posOffset>203362</wp:posOffset>
            </wp:positionV>
            <wp:extent cx="3187889" cy="2357016"/>
            <wp:effectExtent l="0" t="0" r="0" b="5715"/>
            <wp:wrapTight wrapText="bothSides">
              <wp:wrapPolygon edited="0">
                <wp:start x="0" y="0"/>
                <wp:lineTo x="0" y="21478"/>
                <wp:lineTo x="21428" y="21478"/>
                <wp:lineTo x="21428" y="0"/>
                <wp:lineTo x="0" y="0"/>
              </wp:wrapPolygon>
            </wp:wrapTight>
            <wp:docPr id="24" name="Grafi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7889" cy="23570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7490">
        <w:rPr>
          <w:u w:val="single"/>
        </w:rPr>
        <w:t xml:space="preserve">M. </w:t>
      </w:r>
      <w:proofErr w:type="spellStart"/>
      <w:r w:rsidRPr="00337490">
        <w:rPr>
          <w:u w:val="single"/>
        </w:rPr>
        <w:t>Sphincter</w:t>
      </w:r>
      <w:proofErr w:type="spellEnd"/>
      <w:r w:rsidRPr="00337490">
        <w:rPr>
          <w:u w:val="single"/>
        </w:rPr>
        <w:t xml:space="preserve"> </w:t>
      </w:r>
      <w:proofErr w:type="spellStart"/>
      <w:r w:rsidRPr="00337490">
        <w:rPr>
          <w:u w:val="single"/>
        </w:rPr>
        <w:t>urethrae</w:t>
      </w:r>
      <w:proofErr w:type="spellEnd"/>
      <w:r w:rsidRPr="00337490">
        <w:rPr>
          <w:u w:val="single"/>
        </w:rPr>
        <w:t xml:space="preserve"> externus (Mann): </w:t>
      </w:r>
    </w:p>
    <w:p w14:paraId="18C87E69" w14:textId="7CC15038" w:rsidR="00337490" w:rsidRDefault="00337490" w:rsidP="00337490">
      <w:pPr>
        <w:rPr>
          <w:u w:val="single"/>
        </w:rPr>
      </w:pPr>
    </w:p>
    <w:p w14:paraId="2C8BA218" w14:textId="335E19BD" w:rsidR="00337490" w:rsidRDefault="00337490" w:rsidP="00337490">
      <w:pPr>
        <w:rPr>
          <w:u w:val="single"/>
        </w:rPr>
      </w:pPr>
    </w:p>
    <w:p w14:paraId="4E2188AF" w14:textId="323299B2" w:rsidR="00337490" w:rsidRDefault="00337490" w:rsidP="00337490">
      <w:pPr>
        <w:rPr>
          <w:u w:val="single"/>
        </w:rPr>
      </w:pPr>
    </w:p>
    <w:p w14:paraId="55EDCDEA" w14:textId="07F7B999" w:rsidR="00337490" w:rsidRDefault="00337490" w:rsidP="00337490">
      <w:pPr>
        <w:rPr>
          <w:u w:val="single"/>
        </w:rPr>
      </w:pPr>
    </w:p>
    <w:p w14:paraId="12D653B7" w14:textId="34CE311F" w:rsidR="00337490" w:rsidRDefault="00337490" w:rsidP="00337490">
      <w:pPr>
        <w:rPr>
          <w:u w:val="single"/>
        </w:rPr>
      </w:pPr>
    </w:p>
    <w:p w14:paraId="0879191F" w14:textId="3146B1C9" w:rsidR="002F6B1E" w:rsidRDefault="002F6B1E" w:rsidP="00337490">
      <w:pPr>
        <w:rPr>
          <w:u w:val="single"/>
        </w:rPr>
      </w:pPr>
    </w:p>
    <w:p w14:paraId="3C2639C5" w14:textId="001F3381" w:rsidR="002F6B1E" w:rsidRDefault="002F6B1E" w:rsidP="00337490">
      <w:pPr>
        <w:rPr>
          <w:u w:val="single"/>
        </w:rPr>
      </w:pPr>
      <w:r w:rsidRPr="00337490">
        <w:rPr>
          <w:noProof/>
          <w:u w:val="single"/>
        </w:rPr>
        <w:drawing>
          <wp:anchor distT="0" distB="0" distL="114300" distR="114300" simplePos="0" relativeHeight="251674112" behindDoc="1" locked="0" layoutInCell="1" allowOverlap="1" wp14:anchorId="6652FBBE" wp14:editId="3338EC93">
            <wp:simplePos x="0" y="0"/>
            <wp:positionH relativeFrom="margin">
              <wp:posOffset>2938780</wp:posOffset>
            </wp:positionH>
            <wp:positionV relativeFrom="paragraph">
              <wp:posOffset>230978</wp:posOffset>
            </wp:positionV>
            <wp:extent cx="2860040" cy="2367915"/>
            <wp:effectExtent l="0" t="0" r="0" b="0"/>
            <wp:wrapTight wrapText="bothSides">
              <wp:wrapPolygon edited="0">
                <wp:start x="0" y="0"/>
                <wp:lineTo x="0" y="21374"/>
                <wp:lineTo x="21437" y="21374"/>
                <wp:lineTo x="21437" y="0"/>
                <wp:lineTo x="0" y="0"/>
              </wp:wrapPolygon>
            </wp:wrapTight>
            <wp:docPr id="25" name="Grafi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0040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85300E" w14:textId="77777777" w:rsidR="002F6B1E" w:rsidRDefault="002F6B1E" w:rsidP="00337490">
      <w:pPr>
        <w:rPr>
          <w:u w:val="single"/>
        </w:rPr>
      </w:pPr>
    </w:p>
    <w:p w14:paraId="7209383F" w14:textId="77777777" w:rsidR="002F6B1E" w:rsidRDefault="002F6B1E" w:rsidP="00337490">
      <w:pPr>
        <w:rPr>
          <w:u w:val="single"/>
        </w:rPr>
      </w:pPr>
    </w:p>
    <w:p w14:paraId="49401603" w14:textId="45914B79" w:rsidR="00337490" w:rsidRDefault="00337490" w:rsidP="00337490">
      <w:pPr>
        <w:rPr>
          <w:u w:val="single"/>
        </w:rPr>
      </w:pPr>
      <w:r>
        <w:rPr>
          <w:u w:val="single"/>
        </w:rPr>
        <w:t xml:space="preserve">Lymphabfluss Harnblase: </w:t>
      </w:r>
    </w:p>
    <w:p w14:paraId="5DB46FD0" w14:textId="7CECE0AF" w:rsidR="002F6B1E" w:rsidRDefault="002F6B1E" w:rsidP="00337490">
      <w:pPr>
        <w:rPr>
          <w:u w:val="single"/>
        </w:rPr>
      </w:pPr>
    </w:p>
    <w:p w14:paraId="214D215A" w14:textId="36B2FA42" w:rsidR="002F6B1E" w:rsidRPr="002F6B1E" w:rsidRDefault="002F6B1E" w:rsidP="00337490">
      <w:r w:rsidRPr="00B05607">
        <w:rPr>
          <w:highlight w:val="cyan"/>
        </w:rPr>
        <w:t>Urologische Krebsarten</w:t>
      </w:r>
      <w:r w:rsidRPr="002F6B1E">
        <w:t xml:space="preserve">: </w:t>
      </w:r>
    </w:p>
    <w:p w14:paraId="0553B348" w14:textId="436CADC7" w:rsidR="002F6B1E" w:rsidRDefault="002F6B1E" w:rsidP="00337490">
      <w:r w:rsidRPr="002F6B1E">
        <w:t>Prostata 41%</w:t>
      </w:r>
      <w:r w:rsidRPr="002F6B1E">
        <w:br/>
        <w:t>Blase 33%</w:t>
      </w:r>
      <w:r w:rsidRPr="002F6B1E">
        <w:br/>
        <w:t>Niere 19%</w:t>
      </w:r>
      <w:r w:rsidRPr="002F6B1E">
        <w:br/>
        <w:t>Hoden 6%</w:t>
      </w:r>
      <w:r w:rsidRPr="002F6B1E">
        <w:br/>
        <w:t>Penis 0%</w:t>
      </w:r>
    </w:p>
    <w:p w14:paraId="3A9E8CC4" w14:textId="72DACDE4" w:rsidR="00B05607" w:rsidRDefault="002F6B1E" w:rsidP="00B05607">
      <w:r w:rsidRPr="00B05607">
        <w:rPr>
          <w:b/>
          <w:bCs/>
          <w:highlight w:val="cyan"/>
        </w:rPr>
        <w:lastRenderedPageBreak/>
        <w:t>Blasenkarzinom</w:t>
      </w:r>
      <w:r>
        <w:t xml:space="preserve"> </w:t>
      </w:r>
      <w:r>
        <w:br/>
        <w:t xml:space="preserve">Risikofaktoren: Rauchen, Medikamente, familiäre Disposition, Entzündung, Coffein, Acrylamide </w:t>
      </w:r>
      <w:r>
        <w:br/>
        <w:t xml:space="preserve">Symptome und Diagnostik: Hämaturie, </w:t>
      </w:r>
      <w:proofErr w:type="spellStart"/>
      <w:r>
        <w:t>Rez</w:t>
      </w:r>
      <w:proofErr w:type="spellEnd"/>
      <w:r>
        <w:t xml:space="preserve">. HWI, Bildgebung (Ultraschall, CT, MRT), Harntumormarker, Endoskopie </w:t>
      </w:r>
      <w:r>
        <w:sym w:font="Wingdings" w:char="F0E0"/>
      </w:r>
      <w:r>
        <w:t xml:space="preserve"> 1 cm</w:t>
      </w:r>
      <w:r>
        <w:rPr>
          <w:vertAlign w:val="superscript"/>
        </w:rPr>
        <w:t>2</w:t>
      </w:r>
      <w:r>
        <w:t xml:space="preserve"> Tumor besteht aus ca. 10</w:t>
      </w:r>
      <w:r>
        <w:rPr>
          <w:vertAlign w:val="superscript"/>
        </w:rPr>
        <w:t xml:space="preserve">9 </w:t>
      </w:r>
      <w:r>
        <w:t xml:space="preserve">Zellen </w:t>
      </w:r>
    </w:p>
    <w:p w14:paraId="44F35BFC" w14:textId="0878BC4E" w:rsidR="002F6B1E" w:rsidRPr="002F6B1E" w:rsidRDefault="00B05607" w:rsidP="00B05607">
      <w:pPr>
        <w:ind w:left="4248"/>
      </w:pPr>
      <w:r w:rsidRPr="00B05607">
        <w:rPr>
          <w:noProof/>
        </w:rPr>
        <w:drawing>
          <wp:anchor distT="0" distB="0" distL="114300" distR="114300" simplePos="0" relativeHeight="251675136" behindDoc="1" locked="0" layoutInCell="1" allowOverlap="1" wp14:anchorId="2F63C1F9" wp14:editId="1ADCA121">
            <wp:simplePos x="0" y="0"/>
            <wp:positionH relativeFrom="margin">
              <wp:align>right</wp:align>
            </wp:positionH>
            <wp:positionV relativeFrom="paragraph">
              <wp:posOffset>54787</wp:posOffset>
            </wp:positionV>
            <wp:extent cx="2966085" cy="2059940"/>
            <wp:effectExtent l="0" t="0" r="5715" b="0"/>
            <wp:wrapTight wrapText="bothSides">
              <wp:wrapPolygon edited="0">
                <wp:start x="0" y="0"/>
                <wp:lineTo x="0" y="21374"/>
                <wp:lineTo x="21503" y="21374"/>
                <wp:lineTo x="21503" y="0"/>
                <wp:lineTo x="0" y="0"/>
              </wp:wrapPolygon>
            </wp:wrapTight>
            <wp:docPr id="26" name="Grafi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085" cy="205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6B1E">
        <w:t>TNM:</w:t>
      </w:r>
      <w:r>
        <w:t xml:space="preserve"> </w:t>
      </w:r>
    </w:p>
    <w:p w14:paraId="3381CA74" w14:textId="792C6643" w:rsidR="00B05607" w:rsidRDefault="00B05607">
      <w:proofErr w:type="spellStart"/>
      <w:r w:rsidRPr="00B05607">
        <w:t>TransUrethrale</w:t>
      </w:r>
      <w:proofErr w:type="spellEnd"/>
      <w:r w:rsidRPr="00B05607">
        <w:t xml:space="preserve"> Resektion Blase (</w:t>
      </w:r>
      <w:r w:rsidRPr="00E576F0">
        <w:rPr>
          <w:b/>
          <w:bCs/>
          <w:highlight w:val="cyan"/>
        </w:rPr>
        <w:t>TUR-B</w:t>
      </w:r>
      <w:r w:rsidRPr="00B05607">
        <w:t>)</w:t>
      </w:r>
      <w:r w:rsidRPr="00B05607">
        <w:br/>
        <w:t>Weißlicht</w:t>
      </w:r>
      <w:r w:rsidRPr="00B05607">
        <w:br/>
        <w:t xml:space="preserve">PDD: </w:t>
      </w:r>
      <w:proofErr w:type="spellStart"/>
      <w:r w:rsidRPr="00B05607">
        <w:t>Hexvix</w:t>
      </w:r>
      <w:proofErr w:type="spellEnd"/>
      <w:r>
        <w:br/>
        <w:t>Grundprinzipien der onkologischen Chirurgie: „</w:t>
      </w:r>
      <w:proofErr w:type="spellStart"/>
      <w:r>
        <w:t>no</w:t>
      </w:r>
      <w:proofErr w:type="spellEnd"/>
      <w:r>
        <w:t xml:space="preserve"> </w:t>
      </w:r>
      <w:proofErr w:type="spellStart"/>
      <w:r>
        <w:t>touch</w:t>
      </w:r>
      <w:proofErr w:type="spellEnd"/>
      <w:r>
        <w:t>“, „en bloc“, „</w:t>
      </w:r>
      <w:proofErr w:type="spellStart"/>
      <w:r>
        <w:t>early</w:t>
      </w:r>
      <w:proofErr w:type="spellEnd"/>
      <w:r>
        <w:t xml:space="preserve"> </w:t>
      </w:r>
      <w:proofErr w:type="spellStart"/>
      <w:r>
        <w:t>clamping</w:t>
      </w:r>
      <w:proofErr w:type="spellEnd"/>
      <w:r>
        <w:t xml:space="preserve">“ </w:t>
      </w:r>
      <w:r>
        <w:sym w:font="Wingdings" w:char="F0E0"/>
      </w:r>
      <w:r>
        <w:t xml:space="preserve"> keines der Prinzipien bei großen Tumoren eingehalten!</w:t>
      </w:r>
      <w:r>
        <w:br/>
      </w:r>
      <w:proofErr w:type="spellStart"/>
      <w:r>
        <w:t>Hybridknife</w:t>
      </w:r>
      <w:proofErr w:type="spellEnd"/>
      <w:r>
        <w:t xml:space="preserve"> </w:t>
      </w:r>
    </w:p>
    <w:p w14:paraId="2A066996" w14:textId="3C0CE493" w:rsidR="00DE1A02" w:rsidRDefault="00DE1A02">
      <w:r w:rsidRPr="00B05607">
        <w:rPr>
          <w:b/>
          <w:bCs/>
          <w:noProof/>
          <w:highlight w:val="cyan"/>
        </w:rPr>
        <w:drawing>
          <wp:anchor distT="0" distB="0" distL="114300" distR="114300" simplePos="0" relativeHeight="251676160" behindDoc="1" locked="0" layoutInCell="1" allowOverlap="1" wp14:anchorId="44D8CFE6" wp14:editId="1D795606">
            <wp:simplePos x="0" y="0"/>
            <wp:positionH relativeFrom="margin">
              <wp:align>left</wp:align>
            </wp:positionH>
            <wp:positionV relativeFrom="paragraph">
              <wp:posOffset>645269</wp:posOffset>
            </wp:positionV>
            <wp:extent cx="3210560" cy="2050415"/>
            <wp:effectExtent l="0" t="0" r="8890" b="6985"/>
            <wp:wrapTight wrapText="bothSides">
              <wp:wrapPolygon edited="0">
                <wp:start x="0" y="0"/>
                <wp:lineTo x="0" y="21473"/>
                <wp:lineTo x="21532" y="21473"/>
                <wp:lineTo x="21532" y="0"/>
                <wp:lineTo x="0" y="0"/>
              </wp:wrapPolygon>
            </wp:wrapTight>
            <wp:docPr id="27" name="Grafi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560" cy="2050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B05607" w:rsidRPr="00B05607">
        <w:rPr>
          <w:b/>
          <w:bCs/>
          <w:highlight w:val="cyan"/>
        </w:rPr>
        <w:t>Endoscopid</w:t>
      </w:r>
      <w:proofErr w:type="spellEnd"/>
      <w:r w:rsidR="00B05607" w:rsidRPr="00B05607">
        <w:rPr>
          <w:b/>
          <w:bCs/>
          <w:highlight w:val="cyan"/>
        </w:rPr>
        <w:t xml:space="preserve"> </w:t>
      </w:r>
      <w:proofErr w:type="spellStart"/>
      <w:r w:rsidR="00B05607" w:rsidRPr="00B05607">
        <w:rPr>
          <w:b/>
          <w:bCs/>
          <w:highlight w:val="cyan"/>
        </w:rPr>
        <w:t>submucosal</w:t>
      </w:r>
      <w:proofErr w:type="spellEnd"/>
      <w:r w:rsidR="00B05607" w:rsidRPr="00B05607">
        <w:rPr>
          <w:b/>
          <w:bCs/>
          <w:highlight w:val="cyan"/>
        </w:rPr>
        <w:t xml:space="preserve"> </w:t>
      </w:r>
      <w:proofErr w:type="spellStart"/>
      <w:r w:rsidR="00B05607" w:rsidRPr="00B05607">
        <w:rPr>
          <w:b/>
          <w:bCs/>
          <w:highlight w:val="cyan"/>
        </w:rPr>
        <w:t>dissection</w:t>
      </w:r>
      <w:proofErr w:type="spellEnd"/>
      <w:r w:rsidR="00B05607">
        <w:rPr>
          <w:b/>
          <w:bCs/>
        </w:rPr>
        <w:t>:</w:t>
      </w:r>
      <w:r w:rsidR="00B05607" w:rsidRPr="00B05607">
        <w:rPr>
          <w:b/>
          <w:bCs/>
        </w:rPr>
        <w:t xml:space="preserve"> </w:t>
      </w:r>
      <w:r w:rsidR="00B05607" w:rsidRPr="00B05607">
        <w:rPr>
          <w:b/>
          <w:bCs/>
        </w:rPr>
        <w:br/>
      </w:r>
      <w:r w:rsidRPr="00DE1A02">
        <w:t xml:space="preserve">Choice </w:t>
      </w:r>
      <w:proofErr w:type="spellStart"/>
      <w:r w:rsidRPr="00DE1A02">
        <w:t>of</w:t>
      </w:r>
      <w:proofErr w:type="spellEnd"/>
      <w:r w:rsidRPr="00DE1A02">
        <w:t xml:space="preserve"> </w:t>
      </w:r>
      <w:proofErr w:type="spellStart"/>
      <w:r w:rsidRPr="00DE1A02">
        <w:t>diversion</w:t>
      </w:r>
      <w:proofErr w:type="spellEnd"/>
      <w:r w:rsidRPr="00DE1A02">
        <w:t xml:space="preserve">: Alter, Nierenfunktion, Kontinenz, Tumorstage, positive </w:t>
      </w:r>
      <w:proofErr w:type="spellStart"/>
      <w:r w:rsidRPr="00DE1A02">
        <w:t>margin</w:t>
      </w:r>
      <w:proofErr w:type="spellEnd"/>
      <w:r w:rsidRPr="00DE1A02">
        <w:t xml:space="preserve">, </w:t>
      </w:r>
      <w:proofErr w:type="spellStart"/>
      <w:r w:rsidRPr="00DE1A02">
        <w:t>comorbidities</w:t>
      </w:r>
      <w:proofErr w:type="spellEnd"/>
    </w:p>
    <w:p w14:paraId="44C11CE6" w14:textId="36C84507" w:rsidR="00DE1A02" w:rsidRDefault="00DE1A02"/>
    <w:p w14:paraId="4FB006EC" w14:textId="2F067370" w:rsidR="00DE1A02" w:rsidRDefault="00DE1A02"/>
    <w:p w14:paraId="25875227" w14:textId="53675A10" w:rsidR="00DE1A02" w:rsidRDefault="00DE1A02"/>
    <w:p w14:paraId="3EF704FC" w14:textId="6BBA5043" w:rsidR="00DE1A02" w:rsidRDefault="00DE1A02"/>
    <w:p w14:paraId="65A5FD9E" w14:textId="15457AF4" w:rsidR="00DE1A02" w:rsidRDefault="00DE1A02"/>
    <w:p w14:paraId="258A9153" w14:textId="4FF5D6D9" w:rsidR="00DE1A02" w:rsidRDefault="00DE1A02"/>
    <w:p w14:paraId="2540176E" w14:textId="17FD67BE" w:rsidR="00DE1A02" w:rsidRDefault="00DE1A02"/>
    <w:p w14:paraId="03691794" w14:textId="743BC599" w:rsidR="00DE1A02" w:rsidRDefault="00DE1A02"/>
    <w:p w14:paraId="08F2E731" w14:textId="539AE9B6" w:rsidR="00DE1A02" w:rsidRPr="00DE1A02" w:rsidRDefault="00DE1A02">
      <w:pPr>
        <w:rPr>
          <w:b/>
          <w:bCs/>
        </w:rPr>
      </w:pPr>
      <w:r w:rsidRPr="00DE1A02">
        <w:rPr>
          <w:noProof/>
        </w:rPr>
        <w:drawing>
          <wp:anchor distT="0" distB="0" distL="114300" distR="114300" simplePos="0" relativeHeight="251677184" behindDoc="1" locked="0" layoutInCell="1" allowOverlap="1" wp14:anchorId="7E1E8DF2" wp14:editId="7787FBDD">
            <wp:simplePos x="0" y="0"/>
            <wp:positionH relativeFrom="margin">
              <wp:posOffset>3609975</wp:posOffset>
            </wp:positionH>
            <wp:positionV relativeFrom="paragraph">
              <wp:posOffset>21590</wp:posOffset>
            </wp:positionV>
            <wp:extent cx="2557780" cy="2254250"/>
            <wp:effectExtent l="0" t="0" r="0" b="0"/>
            <wp:wrapTight wrapText="bothSides">
              <wp:wrapPolygon edited="0">
                <wp:start x="0" y="0"/>
                <wp:lineTo x="0" y="21357"/>
                <wp:lineTo x="21396" y="21357"/>
                <wp:lineTo x="21396" y="0"/>
                <wp:lineTo x="0" y="0"/>
              </wp:wrapPolygon>
            </wp:wrapTight>
            <wp:docPr id="29" name="Grafi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780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1A02">
        <w:rPr>
          <w:b/>
          <w:bCs/>
        </w:rPr>
        <w:t>Prostatakarzinom</w:t>
      </w:r>
    </w:p>
    <w:p w14:paraId="323165F3" w14:textId="1EC4EA07" w:rsidR="00DE1A02" w:rsidRDefault="00DE1A02">
      <w:pPr>
        <w:rPr>
          <w:b/>
          <w:bCs/>
        </w:rPr>
      </w:pPr>
      <w:r>
        <w:t xml:space="preserve">Prostata Stanzbiopsie: </w:t>
      </w:r>
      <w:proofErr w:type="spellStart"/>
      <w:r>
        <w:t>MonaLisa</w:t>
      </w:r>
      <w:proofErr w:type="spellEnd"/>
      <w:r>
        <w:t xml:space="preserve"> System</w:t>
      </w:r>
      <w:r>
        <w:rPr>
          <w:b/>
          <w:bCs/>
        </w:rPr>
        <w:t xml:space="preserve"> </w:t>
      </w:r>
    </w:p>
    <w:p w14:paraId="4B20CD58" w14:textId="08C9F2BA" w:rsidR="00DE1A02" w:rsidRDefault="00DE1A02">
      <w:pPr>
        <w:rPr>
          <w:b/>
          <w:bCs/>
        </w:rPr>
      </w:pPr>
      <w:r w:rsidRPr="00DE1A02">
        <w:rPr>
          <w:b/>
          <w:bCs/>
          <w:noProof/>
        </w:rPr>
        <w:drawing>
          <wp:anchor distT="0" distB="0" distL="114300" distR="114300" simplePos="0" relativeHeight="251678208" behindDoc="1" locked="0" layoutInCell="1" allowOverlap="1" wp14:anchorId="593E0926" wp14:editId="46718C1B">
            <wp:simplePos x="0" y="0"/>
            <wp:positionH relativeFrom="margin">
              <wp:align>left</wp:align>
            </wp:positionH>
            <wp:positionV relativeFrom="paragraph">
              <wp:posOffset>18547</wp:posOffset>
            </wp:positionV>
            <wp:extent cx="2818130" cy="1670050"/>
            <wp:effectExtent l="0" t="0" r="1270" b="6350"/>
            <wp:wrapTight wrapText="bothSides">
              <wp:wrapPolygon edited="0">
                <wp:start x="0" y="0"/>
                <wp:lineTo x="0" y="21436"/>
                <wp:lineTo x="21464" y="21436"/>
                <wp:lineTo x="21464" y="0"/>
                <wp:lineTo x="0" y="0"/>
              </wp:wrapPolygon>
            </wp:wrapTight>
            <wp:docPr id="28" name="Grafi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8130" cy="1670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2E2698" w14:textId="77777777" w:rsidR="00DE1A02" w:rsidRDefault="00DE1A02">
      <w:pPr>
        <w:rPr>
          <w:b/>
          <w:bCs/>
        </w:rPr>
      </w:pPr>
    </w:p>
    <w:p w14:paraId="0B7EBB53" w14:textId="77777777" w:rsidR="00DE1A02" w:rsidRDefault="00DE1A02">
      <w:pPr>
        <w:rPr>
          <w:b/>
          <w:bCs/>
        </w:rPr>
      </w:pPr>
    </w:p>
    <w:p w14:paraId="481452AA" w14:textId="77777777" w:rsidR="00DE1A02" w:rsidRDefault="00DE1A02">
      <w:pPr>
        <w:rPr>
          <w:b/>
          <w:bCs/>
        </w:rPr>
      </w:pPr>
    </w:p>
    <w:p w14:paraId="6D08DD76" w14:textId="77777777" w:rsidR="00DE1A02" w:rsidRDefault="00DE1A02">
      <w:pPr>
        <w:rPr>
          <w:b/>
          <w:bCs/>
        </w:rPr>
      </w:pPr>
    </w:p>
    <w:p w14:paraId="0B08F66A" w14:textId="77777777" w:rsidR="00DE1A02" w:rsidRDefault="00DE1A02">
      <w:pPr>
        <w:rPr>
          <w:b/>
          <w:bCs/>
        </w:rPr>
      </w:pPr>
    </w:p>
    <w:p w14:paraId="09507237" w14:textId="77777777" w:rsidR="0092475F" w:rsidRDefault="00DE1A02">
      <w:r w:rsidRPr="00DE1A02">
        <w:rPr>
          <w:highlight w:val="cyan"/>
        </w:rPr>
        <w:t>Funktion der Prostata:</w:t>
      </w:r>
      <w:r w:rsidRPr="00DE1A02">
        <w:t xml:space="preserve"> </w:t>
      </w:r>
      <w:r w:rsidRPr="00DE1A02">
        <w:br/>
        <w:t>Sekret bildet Anteil des Ejakulats (30%)</w:t>
      </w:r>
      <w:r w:rsidRPr="00DE1A02">
        <w:br/>
        <w:t>Enzyme für Beweglichkeit der Spermien</w:t>
      </w:r>
      <w:r w:rsidRPr="00DE1A02">
        <w:br/>
        <w:t>Schutz vor saurem Milieu der Vagina</w:t>
      </w:r>
      <w:r w:rsidRPr="00DE1A02">
        <w:br/>
        <w:t>bildet Anteil des „inneren Schließmuskels“</w:t>
      </w:r>
    </w:p>
    <w:p w14:paraId="625ED51A" w14:textId="3D52B76C" w:rsidR="0092475F" w:rsidRDefault="0092475F">
      <w:r w:rsidRPr="0092475F">
        <w:rPr>
          <w:highlight w:val="cyan"/>
        </w:rPr>
        <w:lastRenderedPageBreak/>
        <w:t>Epidemiologie</w:t>
      </w:r>
      <w:r w:rsidR="0065397E">
        <w:t xml:space="preserve"> des BPS</w:t>
      </w:r>
      <w:r>
        <w:t xml:space="preserve">: </w:t>
      </w:r>
      <w:r>
        <w:br/>
        <w:t>Inzidenz altersabhängig</w:t>
      </w:r>
      <w:r>
        <w:br/>
        <w:t>Prävalenz der BPH 40% um das 50. Lebensjahr</w:t>
      </w:r>
      <w:r>
        <w:br/>
        <w:t>jede Dekade Zunahme der Inzidenz um 10%</w:t>
      </w:r>
      <w:r>
        <w:br/>
        <w:t>90% der &gt;80J: BPH</w:t>
      </w:r>
    </w:p>
    <w:p w14:paraId="3E683453" w14:textId="23BDC5D7" w:rsidR="0092475F" w:rsidRDefault="0092475F">
      <w:r w:rsidRPr="0092475F">
        <w:rPr>
          <w:highlight w:val="cyan"/>
        </w:rPr>
        <w:t>Symptome</w:t>
      </w:r>
      <w:r>
        <w:t xml:space="preserve"> des BPS: </w:t>
      </w:r>
      <w:r>
        <w:br/>
        <w:t>abgeschwächter Harnstrahl</w:t>
      </w:r>
      <w:r>
        <w:br/>
        <w:t>verlängerte Miktion</w:t>
      </w:r>
      <w:r>
        <w:br/>
        <w:t>Stakkato-Miktion</w:t>
      </w:r>
      <w:r>
        <w:br/>
        <w:t>pressen bei der Miktion</w:t>
      </w:r>
      <w:r>
        <w:br/>
        <w:t>Restharngefühl</w:t>
      </w:r>
      <w:r>
        <w:br/>
        <w:t>zweizeitige Miktion</w:t>
      </w:r>
      <w:r>
        <w:br/>
        <w:t>P</w:t>
      </w:r>
      <w:r w:rsidR="00552A80">
        <w:t>o</w:t>
      </w:r>
      <w:r>
        <w:t>llakisurie</w:t>
      </w:r>
      <w:r>
        <w:br/>
        <w:t>imperativer Harndrang</w:t>
      </w:r>
      <w:r>
        <w:br/>
        <w:t>gestörte Blasensensitivität</w:t>
      </w:r>
      <w:r>
        <w:br/>
        <w:t>Schmerzen</w:t>
      </w:r>
      <w:r>
        <w:br/>
        <w:t xml:space="preserve">Nykturie </w:t>
      </w:r>
      <w:r>
        <w:br/>
      </w:r>
      <w:r>
        <w:sym w:font="Wingdings" w:char="F0E0"/>
      </w:r>
      <w:r>
        <w:t xml:space="preserve"> </w:t>
      </w:r>
      <w:proofErr w:type="spellStart"/>
      <w:r>
        <w:t>irritative</w:t>
      </w:r>
      <w:proofErr w:type="spellEnd"/>
      <w:r>
        <w:t xml:space="preserve"> Miktionsbeschwerden</w:t>
      </w:r>
    </w:p>
    <w:p w14:paraId="5161A873" w14:textId="00FBFA72" w:rsidR="0092475F" w:rsidRDefault="0092475F">
      <w:r w:rsidRPr="003D1DB5">
        <w:rPr>
          <w:highlight w:val="cyan"/>
        </w:rPr>
        <w:t>Untersuchung/Diagnostik</w:t>
      </w:r>
      <w:r>
        <w:t>:</w:t>
      </w:r>
      <w:r>
        <w:br/>
        <w:t>körperliche Untersuchung</w:t>
      </w:r>
      <w:r>
        <w:br/>
        <w:t>Inspektion und Palpation äußeres Genitale</w:t>
      </w:r>
      <w:r>
        <w:br/>
        <w:t>Palpation Abdomen/Nierenklopfschmerz</w:t>
      </w:r>
      <w:r>
        <w:br/>
      </w:r>
      <w:proofErr w:type="spellStart"/>
      <w:r>
        <w:t>digito</w:t>
      </w:r>
      <w:proofErr w:type="spellEnd"/>
      <w:r>
        <w:t>-rektale Untersuchung</w:t>
      </w:r>
      <w:r w:rsidR="003D1DB5">
        <w:t>, transrektaler Ultraschall</w:t>
      </w:r>
      <w:r w:rsidR="003D1DB5">
        <w:br/>
        <w:t>Urinstatus, Harnstrahlmessung, Restharnbestimmung</w:t>
      </w:r>
      <w:r w:rsidR="003D1DB5">
        <w:br/>
        <w:t>Sonographie Nieren und Harnblase</w:t>
      </w:r>
      <w:r w:rsidR="003D1DB5">
        <w:br/>
      </w:r>
      <w:r w:rsidR="003D1DB5">
        <w:sym w:font="Wingdings" w:char="F0E0"/>
      </w:r>
      <w:r w:rsidR="003D1DB5">
        <w:t xml:space="preserve"> oft erhebliche Diskrepanz zwischen Prostatagröße, Urinstrahlmessung und Beschwerden</w:t>
      </w:r>
    </w:p>
    <w:p w14:paraId="3C20E3A0" w14:textId="695B890C" w:rsidR="0092475F" w:rsidRDefault="00CD715D">
      <w:r w:rsidRPr="003D1DB5">
        <w:rPr>
          <w:noProof/>
        </w:rPr>
        <w:drawing>
          <wp:anchor distT="0" distB="0" distL="114300" distR="114300" simplePos="0" relativeHeight="251679232" behindDoc="1" locked="0" layoutInCell="1" allowOverlap="1" wp14:anchorId="69EEB25C" wp14:editId="4E4D75B5">
            <wp:simplePos x="0" y="0"/>
            <wp:positionH relativeFrom="column">
              <wp:posOffset>3353435</wp:posOffset>
            </wp:positionH>
            <wp:positionV relativeFrom="paragraph">
              <wp:posOffset>575238</wp:posOffset>
            </wp:positionV>
            <wp:extent cx="2739390" cy="2051685"/>
            <wp:effectExtent l="0" t="0" r="3810" b="5715"/>
            <wp:wrapTight wrapText="bothSides">
              <wp:wrapPolygon edited="0">
                <wp:start x="0" y="0"/>
                <wp:lineTo x="0" y="21460"/>
                <wp:lineTo x="21480" y="21460"/>
                <wp:lineTo x="21480" y="0"/>
                <wp:lineTo x="0" y="0"/>
              </wp:wrapPolygon>
            </wp:wrapTight>
            <wp:docPr id="30" name="Grafi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9390" cy="205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475F">
        <w:t xml:space="preserve">Ziele der </w:t>
      </w:r>
      <w:r w:rsidR="0092475F" w:rsidRPr="0092475F">
        <w:rPr>
          <w:highlight w:val="cyan"/>
        </w:rPr>
        <w:t>Therapie</w:t>
      </w:r>
      <w:r w:rsidR="0092475F">
        <w:t xml:space="preserve"> des BPS: </w:t>
      </w:r>
      <w:r w:rsidR="0092475F">
        <w:br/>
        <w:t>Verbesserung der Lebensquali</w:t>
      </w:r>
      <w:r w:rsidR="0062008D">
        <w:t>tät</w:t>
      </w:r>
      <w:r w:rsidR="0092475F">
        <w:br/>
        <w:t>Vermeidung von Komplikationen (Harnverhalt, Nierenf</w:t>
      </w:r>
      <w:r w:rsidR="0062008D">
        <w:t>unktions</w:t>
      </w:r>
      <w:r w:rsidR="0092475F">
        <w:t>störungen, Harnwegsinfekte, B</w:t>
      </w:r>
      <w:r w:rsidR="0062008D">
        <w:t>l</w:t>
      </w:r>
      <w:r w:rsidR="0092475F">
        <w:t>asensteine)</w:t>
      </w:r>
      <w:r w:rsidR="0092475F">
        <w:br/>
        <w:t>Beseitigung von Komplikationen/Sekundärprophylaxe</w:t>
      </w:r>
      <w:r w:rsidR="003D1DB5">
        <w:br/>
      </w:r>
      <w:r w:rsidR="003D1DB5">
        <w:sym w:font="Wingdings" w:char="F0E0"/>
      </w:r>
      <w:r w:rsidR="003D1DB5">
        <w:t xml:space="preserve"> geringes Risiko für Patienten (stufenweise Therapie)</w:t>
      </w:r>
    </w:p>
    <w:p w14:paraId="5FF94FCA" w14:textId="3F37B74D" w:rsidR="003D1DB5" w:rsidRDefault="003D1DB5"/>
    <w:p w14:paraId="3DD5AA93" w14:textId="214EB595" w:rsidR="003D1DB5" w:rsidRDefault="003D1DB5">
      <w:r>
        <w:t xml:space="preserve">TVP bei großen </w:t>
      </w:r>
      <w:proofErr w:type="spellStart"/>
      <w:r>
        <w:t>Prostaten</w:t>
      </w:r>
      <w:proofErr w:type="spellEnd"/>
      <w:r w:rsidRPr="003D1DB5">
        <w:rPr>
          <w:noProof/>
        </w:rPr>
        <w:t xml:space="preserve"> </w:t>
      </w:r>
    </w:p>
    <w:p w14:paraId="6DE8EE53" w14:textId="27AC9B4B" w:rsidR="00AB31B0" w:rsidRDefault="00AB31B0"/>
    <w:p w14:paraId="4F89FB60" w14:textId="524E3FFC" w:rsidR="00CD715D" w:rsidRDefault="00BD3409">
      <w:r>
        <w:t>ICS-Klassifikation der Inkontinenzformen</w:t>
      </w:r>
      <w:r>
        <w:br/>
        <w:t>Belastungsinkontinenz (Stressinkontinenz)</w:t>
      </w:r>
      <w:r>
        <w:br/>
        <w:t>Drangharninkontinenz</w:t>
      </w:r>
      <w:r>
        <w:br/>
        <w:t>Mischharninkontinenz</w:t>
      </w:r>
      <w:r>
        <w:br/>
        <w:t>Inkontinenz bei chronischer Harnretention (Überlaufinkontinenz</w:t>
      </w:r>
      <w:r w:rsidR="00CD715D">
        <w:t>)</w:t>
      </w:r>
      <w:r w:rsidR="00CD715D">
        <w:br/>
        <w:t xml:space="preserve">Inkontinenz bei neurogener </w:t>
      </w:r>
      <w:proofErr w:type="spellStart"/>
      <w:r w:rsidR="00CD715D">
        <w:t>Detrusorhyperaktivität</w:t>
      </w:r>
      <w:proofErr w:type="spellEnd"/>
      <w:r w:rsidR="00CD715D">
        <w:t xml:space="preserve"> (</w:t>
      </w:r>
      <w:proofErr w:type="spellStart"/>
      <w:r w:rsidR="00CD715D">
        <w:t>Detrusorhyperreflexie</w:t>
      </w:r>
      <w:proofErr w:type="spellEnd"/>
      <w:r w:rsidR="00CD715D">
        <w:t>)</w:t>
      </w:r>
      <w:r w:rsidR="00CD715D">
        <w:br/>
      </w:r>
      <w:proofErr w:type="spellStart"/>
      <w:r w:rsidR="00CD715D">
        <w:t>Extraurethrale</w:t>
      </w:r>
      <w:proofErr w:type="spellEnd"/>
      <w:r w:rsidR="00CD715D">
        <w:t xml:space="preserve"> Harninkontinenz (z.B. bei </w:t>
      </w:r>
      <w:proofErr w:type="spellStart"/>
      <w:r w:rsidR="00CD715D">
        <w:t>vesiko</w:t>
      </w:r>
      <w:proofErr w:type="spellEnd"/>
      <w:r w:rsidR="00CD715D">
        <w:t>-vaginalen Fisteln)</w:t>
      </w:r>
    </w:p>
    <w:p w14:paraId="006D0A28" w14:textId="77777777" w:rsidR="00CD715D" w:rsidRDefault="00CD715D"/>
    <w:p w14:paraId="029EC9C6" w14:textId="77777777" w:rsidR="00CD715D" w:rsidRDefault="00CD715D"/>
    <w:p w14:paraId="133F64CC" w14:textId="78A51D7A" w:rsidR="007673EB" w:rsidRPr="007673EB" w:rsidRDefault="00CD715D" w:rsidP="007673EB">
      <w:pPr>
        <w:rPr>
          <w:highlight w:val="cyan"/>
        </w:rPr>
      </w:pPr>
      <w:r w:rsidRPr="00B04C71">
        <w:rPr>
          <w:highlight w:val="cyan"/>
        </w:rPr>
        <w:lastRenderedPageBreak/>
        <w:t>Belastungsharninkontinenz</w:t>
      </w:r>
      <w:r w:rsidR="00B04C71">
        <w:rPr>
          <w:highlight w:val="cyan"/>
        </w:rPr>
        <w:t xml:space="preserve"> </w:t>
      </w:r>
      <w:r w:rsidR="007673EB" w:rsidRPr="00B04C71">
        <w:rPr>
          <w:highlight w:val="cyan"/>
        </w:rPr>
        <w:tab/>
      </w:r>
      <w:r w:rsidR="007673EB">
        <w:rPr>
          <w:highlight w:val="cyan"/>
        </w:rPr>
        <w:tab/>
      </w:r>
      <w:r w:rsidR="007673EB">
        <w:rPr>
          <w:highlight w:val="cyan"/>
        </w:rPr>
        <w:tab/>
      </w:r>
      <w:r w:rsidR="007673EB">
        <w:rPr>
          <w:highlight w:val="cyan"/>
        </w:rPr>
        <w:tab/>
      </w:r>
      <w:r w:rsidR="007673EB" w:rsidRPr="007673EB">
        <w:rPr>
          <w:highlight w:val="cyan"/>
        </w:rPr>
        <w:tab/>
        <w:t>Drangharninkontinenz</w:t>
      </w:r>
      <w:r w:rsidR="007673EB">
        <w:rPr>
          <w:highlight w:val="cyan"/>
        </w:rPr>
        <w:tab/>
      </w:r>
      <w:r w:rsidR="007673EB">
        <w:rPr>
          <w:highlight w:val="cyan"/>
        </w:rPr>
        <w:tab/>
      </w:r>
      <w:r w:rsidR="007673EB">
        <w:rPr>
          <w:highlight w:val="cyan"/>
        </w:rPr>
        <w:tab/>
      </w:r>
    </w:p>
    <w:p w14:paraId="50B841C1" w14:textId="215BB8C6" w:rsidR="007673EB" w:rsidRDefault="007673EB" w:rsidP="007673EB">
      <w:r w:rsidRPr="007673EB">
        <w:rPr>
          <w:noProof/>
          <w:highlight w:val="cyan"/>
        </w:rPr>
        <w:drawing>
          <wp:anchor distT="0" distB="0" distL="114300" distR="114300" simplePos="0" relativeHeight="251681280" behindDoc="1" locked="0" layoutInCell="1" allowOverlap="1" wp14:anchorId="02B4FC2E" wp14:editId="1812F5F4">
            <wp:simplePos x="0" y="0"/>
            <wp:positionH relativeFrom="column">
              <wp:posOffset>3136900</wp:posOffset>
            </wp:positionH>
            <wp:positionV relativeFrom="paragraph">
              <wp:posOffset>215596</wp:posOffset>
            </wp:positionV>
            <wp:extent cx="3360420" cy="1764665"/>
            <wp:effectExtent l="0" t="0" r="0" b="6985"/>
            <wp:wrapTight wrapText="bothSides">
              <wp:wrapPolygon edited="0">
                <wp:start x="0" y="0"/>
                <wp:lineTo x="0" y="21452"/>
                <wp:lineTo x="21429" y="21452"/>
                <wp:lineTo x="21429" y="0"/>
                <wp:lineTo x="0" y="0"/>
              </wp:wrapPolygon>
            </wp:wrapTight>
            <wp:docPr id="32" name="Grafi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0420" cy="176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3EB">
        <w:rPr>
          <w:noProof/>
          <w:highlight w:val="cyan"/>
        </w:rPr>
        <w:drawing>
          <wp:anchor distT="0" distB="0" distL="114300" distR="114300" simplePos="0" relativeHeight="251680256" behindDoc="1" locked="0" layoutInCell="1" allowOverlap="1" wp14:anchorId="3E903B20" wp14:editId="3ADEC4CD">
            <wp:simplePos x="0" y="0"/>
            <wp:positionH relativeFrom="margin">
              <wp:posOffset>0</wp:posOffset>
            </wp:positionH>
            <wp:positionV relativeFrom="paragraph">
              <wp:posOffset>298119</wp:posOffset>
            </wp:positionV>
            <wp:extent cx="3132455" cy="2232660"/>
            <wp:effectExtent l="0" t="0" r="0" b="0"/>
            <wp:wrapTight wrapText="bothSides">
              <wp:wrapPolygon edited="0">
                <wp:start x="0" y="0"/>
                <wp:lineTo x="0" y="21379"/>
                <wp:lineTo x="21412" y="21379"/>
                <wp:lineTo x="21412" y="0"/>
                <wp:lineTo x="0" y="0"/>
              </wp:wrapPolygon>
            </wp:wrapTight>
            <wp:docPr id="31" name="Grafi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2455" cy="2232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73EB">
        <w:rPr>
          <w:highlight w:val="cyan"/>
        </w:rPr>
        <w:t xml:space="preserve">(Schließmuskel defekt, Blase ok):  </w:t>
      </w:r>
      <w:r w:rsidRPr="007673EB">
        <w:rPr>
          <w:highlight w:val="cyan"/>
        </w:rPr>
        <w:tab/>
      </w:r>
      <w:r w:rsidRPr="007673EB">
        <w:rPr>
          <w:highlight w:val="cyan"/>
        </w:rPr>
        <w:tab/>
      </w:r>
      <w:r w:rsidRPr="007673EB">
        <w:rPr>
          <w:highlight w:val="cyan"/>
        </w:rPr>
        <w:tab/>
      </w:r>
      <w:r w:rsidRPr="007673EB">
        <w:rPr>
          <w:highlight w:val="cyan"/>
        </w:rPr>
        <w:tab/>
        <w:t xml:space="preserve">(Blase defekt, Schließmuskel </w:t>
      </w:r>
      <w:r>
        <w:rPr>
          <w:highlight w:val="cyan"/>
        </w:rPr>
        <w:t>ok)</w:t>
      </w:r>
      <w:r>
        <w:rPr>
          <w:highlight w:val="cyan"/>
        </w:rPr>
        <w:tab/>
      </w:r>
      <w:r>
        <w:tab/>
      </w:r>
    </w:p>
    <w:p w14:paraId="7DB6B6CD" w14:textId="47BF5E9B" w:rsidR="00B04C71" w:rsidRDefault="00B04C71">
      <w:pPr>
        <w:rPr>
          <w:highlight w:val="cyan"/>
        </w:rPr>
      </w:pPr>
    </w:p>
    <w:p w14:paraId="0AB263AE" w14:textId="69EE80AE" w:rsidR="005A48A1" w:rsidRDefault="005A48A1"/>
    <w:p w14:paraId="150056E1" w14:textId="6185902D" w:rsidR="00AB31B0" w:rsidRDefault="00F56205">
      <w:r w:rsidRPr="00F56205">
        <w:rPr>
          <w:highlight w:val="cyan"/>
        </w:rPr>
        <w:t>Artifizieller Sphinkter</w:t>
      </w:r>
      <w:r>
        <w:t xml:space="preserve"> (</w:t>
      </w:r>
      <w:proofErr w:type="spellStart"/>
      <w:r>
        <w:t>zb</w:t>
      </w:r>
      <w:proofErr w:type="spellEnd"/>
      <w:r>
        <w:t>. AMS 800/ZSI 375)</w:t>
      </w:r>
      <w:r w:rsidR="003E7374">
        <w:t xml:space="preserve"> bei Belastungsinkontinenz</w:t>
      </w:r>
    </w:p>
    <w:p w14:paraId="4907ECF3" w14:textId="266062F9" w:rsidR="00AB31B0" w:rsidRDefault="005A48A1">
      <w:r>
        <w:t xml:space="preserve">Prävalenz der Inkontinenzformen: </w:t>
      </w:r>
    </w:p>
    <w:p w14:paraId="5AC1A6A0" w14:textId="552B9048" w:rsidR="005A48A1" w:rsidRDefault="005A48A1">
      <w:r w:rsidRPr="005A48A1">
        <w:rPr>
          <w:noProof/>
        </w:rPr>
        <w:drawing>
          <wp:inline distT="0" distB="0" distL="0" distR="0" wp14:anchorId="034AFBA4" wp14:editId="5AACB9EC">
            <wp:extent cx="4284921" cy="1642128"/>
            <wp:effectExtent l="0" t="0" r="1905" b="0"/>
            <wp:docPr id="33" name="Grafi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296371" cy="1646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91AFED" w14:textId="3F0816E7" w:rsidR="00AB31B0" w:rsidRDefault="00AB31B0"/>
    <w:p w14:paraId="3E208D8E" w14:textId="77777777" w:rsidR="008D31E8" w:rsidRDefault="00635EE8" w:rsidP="00635EE8">
      <w:pPr>
        <w:ind w:left="1416" w:hanging="1416"/>
      </w:pPr>
      <w:r w:rsidRPr="00BC0F4F">
        <w:rPr>
          <w:noProof/>
        </w:rPr>
        <w:drawing>
          <wp:anchor distT="0" distB="0" distL="114300" distR="114300" simplePos="0" relativeHeight="251682304" behindDoc="1" locked="0" layoutInCell="1" allowOverlap="1" wp14:anchorId="0DDA203F" wp14:editId="788375BC">
            <wp:simplePos x="0" y="0"/>
            <wp:positionH relativeFrom="margin">
              <wp:posOffset>84568</wp:posOffset>
            </wp:positionH>
            <wp:positionV relativeFrom="paragraph">
              <wp:posOffset>196196</wp:posOffset>
            </wp:positionV>
            <wp:extent cx="2545715" cy="1764665"/>
            <wp:effectExtent l="0" t="0" r="6985" b="6985"/>
            <wp:wrapTight wrapText="bothSides">
              <wp:wrapPolygon edited="0">
                <wp:start x="0" y="0"/>
                <wp:lineTo x="0" y="21452"/>
                <wp:lineTo x="21498" y="21452"/>
                <wp:lineTo x="21498" y="0"/>
                <wp:lineTo x="0" y="0"/>
              </wp:wrapPolygon>
            </wp:wrapTight>
            <wp:docPr id="34" name="Grafi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715" cy="176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0F4F">
        <w:t>Sonographie:</w:t>
      </w:r>
      <w:r w:rsidR="00BC0F4F">
        <w:tab/>
      </w:r>
      <w:r w:rsidR="00BC0F4F">
        <w:tab/>
      </w:r>
      <w:r w:rsidR="00BC0F4F">
        <w:tab/>
      </w:r>
      <w:r w:rsidR="00BC0F4F">
        <w:tab/>
      </w:r>
      <w:r w:rsidR="00BC0F4F">
        <w:tab/>
      </w:r>
      <w:proofErr w:type="spellStart"/>
      <w:r w:rsidR="00BC0F4F" w:rsidRPr="00635EE8">
        <w:rPr>
          <w:b/>
          <w:bCs/>
        </w:rPr>
        <w:t>Uroflowmetrie</w:t>
      </w:r>
      <w:proofErr w:type="spellEnd"/>
      <w:r>
        <w:rPr>
          <w:b/>
          <w:bCs/>
        </w:rPr>
        <w:t>:</w:t>
      </w:r>
      <w:r>
        <w:t xml:space="preserve"> Ausschluss (Obstruktion, Chronische</w:t>
      </w:r>
      <w:r>
        <w:br/>
        <w:t xml:space="preserve">     Harnretention mit Überlaufinkontinenz)</w:t>
      </w:r>
    </w:p>
    <w:p w14:paraId="714FF854" w14:textId="77777777" w:rsidR="008D31E8" w:rsidRDefault="00635EE8" w:rsidP="00635EE8">
      <w:pPr>
        <w:ind w:left="1416" w:hanging="1416"/>
      </w:pPr>
      <w:proofErr w:type="spellStart"/>
      <w:r>
        <w:t>Urethrozystoskopie</w:t>
      </w:r>
      <w:proofErr w:type="spellEnd"/>
      <w:r>
        <w:t xml:space="preserve">: </w:t>
      </w:r>
      <w:r>
        <w:br/>
        <w:t>Blasentumor</w:t>
      </w:r>
      <w:r>
        <w:br/>
        <w:t>Konkremente</w:t>
      </w:r>
      <w:r>
        <w:br/>
        <w:t>Harnröhrenenge</w:t>
      </w:r>
      <w:r>
        <w:br/>
      </w:r>
      <w:proofErr w:type="spellStart"/>
      <w:r>
        <w:t>Sphinkterdefekt</w:t>
      </w:r>
      <w:proofErr w:type="spellEnd"/>
      <w:r>
        <w:br/>
        <w:t>Blasenhalsenge</w:t>
      </w:r>
      <w:r>
        <w:br/>
        <w:t>Divertikel</w:t>
      </w:r>
      <w:r w:rsidR="008D31E8">
        <w:br/>
        <w:t>Kapazität</w:t>
      </w:r>
    </w:p>
    <w:p w14:paraId="69BAAAEE" w14:textId="77777777" w:rsidR="007E7B7F" w:rsidRDefault="008D31E8" w:rsidP="008D31E8">
      <w:r>
        <w:t xml:space="preserve">Spezielle Diagnostik – </w:t>
      </w:r>
      <w:proofErr w:type="spellStart"/>
      <w:r>
        <w:t>Urodynamik</w:t>
      </w:r>
      <w:proofErr w:type="spellEnd"/>
      <w:r>
        <w:t>:</w:t>
      </w:r>
      <w:r>
        <w:br/>
        <w:t>z.B. vor invasiver Therapie: TUR-P, Botulinumtoxin, Neuromodulation</w:t>
      </w:r>
      <w:r>
        <w:br/>
        <w:t>Neurogene Problematik</w:t>
      </w:r>
      <w:r>
        <w:br/>
        <w:t>aufwendige Diagnostik</w:t>
      </w:r>
      <w:r>
        <w:br/>
        <w:t>Kooperation notwendig</w:t>
      </w:r>
    </w:p>
    <w:p w14:paraId="5E24674C" w14:textId="5723BB77" w:rsidR="007E7B7F" w:rsidRDefault="00F56205" w:rsidP="008D31E8">
      <w:r w:rsidRPr="00F56205">
        <w:rPr>
          <w:highlight w:val="cyan"/>
        </w:rPr>
        <w:lastRenderedPageBreak/>
        <w:t>Behandlung der gutartigen Prostatavergrößerung</w:t>
      </w:r>
    </w:p>
    <w:p w14:paraId="63881D60" w14:textId="77777777" w:rsidR="007E7B7F" w:rsidRDefault="007E7B7F" w:rsidP="008D31E8">
      <w:r>
        <w:t>Konservative Therapie:</w:t>
      </w:r>
      <w:r>
        <w:br/>
        <w:t xml:space="preserve">Toilettentraining, Trinkverhalten, Vorlagenversorgung, Kondomurinal, </w:t>
      </w:r>
      <w:proofErr w:type="spellStart"/>
      <w:r>
        <w:t>Katheterableitung</w:t>
      </w:r>
      <w:proofErr w:type="spellEnd"/>
      <w:r>
        <w:t xml:space="preserve"> bei Restharn</w:t>
      </w:r>
    </w:p>
    <w:p w14:paraId="6FDAD278" w14:textId="5318F3A6" w:rsidR="007E7B7F" w:rsidRDefault="00A5397A" w:rsidP="008D31E8">
      <w:r w:rsidRPr="007E7B7F">
        <w:rPr>
          <w:noProof/>
        </w:rPr>
        <w:drawing>
          <wp:anchor distT="0" distB="0" distL="114300" distR="114300" simplePos="0" relativeHeight="251684352" behindDoc="1" locked="0" layoutInCell="1" allowOverlap="1" wp14:anchorId="7232EAB2" wp14:editId="6AFDF84F">
            <wp:simplePos x="0" y="0"/>
            <wp:positionH relativeFrom="column">
              <wp:posOffset>3600197</wp:posOffset>
            </wp:positionH>
            <wp:positionV relativeFrom="paragraph">
              <wp:posOffset>270261</wp:posOffset>
            </wp:positionV>
            <wp:extent cx="2459990" cy="1231265"/>
            <wp:effectExtent l="0" t="0" r="0" b="6985"/>
            <wp:wrapTight wrapText="bothSides">
              <wp:wrapPolygon edited="0">
                <wp:start x="0" y="0"/>
                <wp:lineTo x="0" y="21388"/>
                <wp:lineTo x="21410" y="21388"/>
                <wp:lineTo x="21410" y="0"/>
                <wp:lineTo x="0" y="0"/>
              </wp:wrapPolygon>
            </wp:wrapTight>
            <wp:docPr id="36" name="Grafi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9990" cy="1231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B7F" w:rsidRPr="007E7B7F">
        <w:rPr>
          <w:noProof/>
        </w:rPr>
        <w:drawing>
          <wp:anchor distT="0" distB="0" distL="114300" distR="114300" simplePos="0" relativeHeight="251683328" behindDoc="1" locked="0" layoutInCell="1" allowOverlap="1" wp14:anchorId="1B4C4148" wp14:editId="431566DA">
            <wp:simplePos x="0" y="0"/>
            <wp:positionH relativeFrom="margin">
              <wp:align>left</wp:align>
            </wp:positionH>
            <wp:positionV relativeFrom="paragraph">
              <wp:posOffset>233857</wp:posOffset>
            </wp:positionV>
            <wp:extent cx="2802807" cy="1711842"/>
            <wp:effectExtent l="0" t="0" r="0" b="3175"/>
            <wp:wrapTight wrapText="bothSides">
              <wp:wrapPolygon edited="0">
                <wp:start x="0" y="0"/>
                <wp:lineTo x="0" y="21400"/>
                <wp:lineTo x="21438" y="21400"/>
                <wp:lineTo x="21438" y="0"/>
                <wp:lineTo x="0" y="0"/>
              </wp:wrapPolygon>
            </wp:wrapTight>
            <wp:docPr id="35" name="Grafi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2807" cy="17118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B7F">
        <w:t xml:space="preserve">Behandlungsmöglichkeiten der </w:t>
      </w:r>
      <w:proofErr w:type="spellStart"/>
      <w:r w:rsidR="007E7B7F">
        <w:t>Detrusorhyperaktivität</w:t>
      </w:r>
      <w:proofErr w:type="spellEnd"/>
      <w:r w:rsidR="007E7B7F">
        <w:t xml:space="preserve">: </w:t>
      </w:r>
      <w:r w:rsidR="007E7B7F">
        <w:tab/>
        <w:t xml:space="preserve">Sakrale Neuromodulation: </w:t>
      </w:r>
    </w:p>
    <w:p w14:paraId="66E1E3D0" w14:textId="1E48CE5E" w:rsidR="007E7B7F" w:rsidRDefault="007E7B7F" w:rsidP="008D31E8"/>
    <w:p w14:paraId="00287B12" w14:textId="140D08D8" w:rsidR="00FF722F" w:rsidRDefault="008D31E8" w:rsidP="008D31E8">
      <w:r>
        <w:t xml:space="preserve"> </w:t>
      </w:r>
    </w:p>
    <w:p w14:paraId="7D504F6E" w14:textId="77777777" w:rsidR="00FF722F" w:rsidRDefault="00FF722F" w:rsidP="008D31E8"/>
    <w:p w14:paraId="72C9247D" w14:textId="77777777" w:rsidR="00FF722F" w:rsidRDefault="00FF722F" w:rsidP="008D31E8"/>
    <w:p w14:paraId="27532755" w14:textId="77777777" w:rsidR="00FF722F" w:rsidRDefault="00FF722F" w:rsidP="008D31E8"/>
    <w:p w14:paraId="1A73BC8C" w14:textId="77777777" w:rsidR="00FF722F" w:rsidRDefault="00FF722F" w:rsidP="008D31E8"/>
    <w:p w14:paraId="18F219A1" w14:textId="77777777" w:rsidR="003B649E" w:rsidRDefault="007673EB" w:rsidP="007673EB">
      <w:r w:rsidRPr="00A5397A">
        <w:rPr>
          <w:noProof/>
          <w:highlight w:val="cyan"/>
        </w:rPr>
        <w:drawing>
          <wp:inline distT="0" distB="0" distL="0" distR="0" wp14:anchorId="1C5AEBAA" wp14:editId="26F527D1">
            <wp:extent cx="4322509" cy="2315154"/>
            <wp:effectExtent l="0" t="0" r="1905" b="9525"/>
            <wp:docPr id="42" name="Grafi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333565" cy="232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10B4">
        <w:br/>
      </w:r>
    </w:p>
    <w:p w14:paraId="374F593F" w14:textId="5CDCAD52" w:rsidR="004F2171" w:rsidRDefault="001610B4" w:rsidP="007673EB">
      <w:r>
        <w:t xml:space="preserve">bei monopolarer HF: keine </w:t>
      </w:r>
      <w:r w:rsidR="003B649E">
        <w:t>NaCl (</w:t>
      </w:r>
      <w:r>
        <w:t>Elektrolyt</w:t>
      </w:r>
      <w:r w:rsidR="003B649E">
        <w:t>)</w:t>
      </w:r>
      <w:r>
        <w:t xml:space="preserve"> zum Spülen</w:t>
      </w:r>
      <w:r w:rsidR="003B649E">
        <w:t xml:space="preserve">, sondern </w:t>
      </w:r>
      <w:proofErr w:type="spellStart"/>
      <w:r w:rsidR="003B649E">
        <w:t>iso</w:t>
      </w:r>
      <w:proofErr w:type="spellEnd"/>
      <w:r w:rsidR="003B649E">
        <w:t xml:space="preserve"> </w:t>
      </w:r>
      <w:proofErr w:type="spellStart"/>
      <w:r w:rsidR="003B649E">
        <w:t>osmolar</w:t>
      </w:r>
      <w:proofErr w:type="spellEnd"/>
      <w:r w:rsidR="003B649E">
        <w:t xml:space="preserve"> </w:t>
      </w:r>
    </w:p>
    <w:p w14:paraId="31E7BC87" w14:textId="2D9D62CE" w:rsidR="007673EB" w:rsidRDefault="00E421CA" w:rsidP="007673EB">
      <w:r w:rsidRPr="00E421CA">
        <w:rPr>
          <w:highlight w:val="cyan"/>
        </w:rPr>
        <w:t xml:space="preserve">wichtig: Unterschiedliche </w:t>
      </w:r>
      <w:proofErr w:type="spellStart"/>
      <w:r w:rsidRPr="00E421CA">
        <w:rPr>
          <w:highlight w:val="cyan"/>
        </w:rPr>
        <w:t>Inkontinenzen</w:t>
      </w:r>
      <w:proofErr w:type="spellEnd"/>
      <w:r w:rsidRPr="00E421CA">
        <w:rPr>
          <w:highlight w:val="cyan"/>
        </w:rPr>
        <w:t xml:space="preserve">, Erektionshilfen, gutartige Prostatavergrößerungen </w:t>
      </w:r>
      <w:r w:rsidRPr="00E421CA">
        <w:rPr>
          <w:highlight w:val="cyan"/>
        </w:rPr>
        <w:sym w:font="Wingdings" w:char="F0E0"/>
      </w:r>
      <w:r w:rsidRPr="00E421CA">
        <w:rPr>
          <w:highlight w:val="cyan"/>
        </w:rPr>
        <w:t xml:space="preserve"> Verfahren</w:t>
      </w:r>
    </w:p>
    <w:p w14:paraId="337DA6C0" w14:textId="77777777" w:rsidR="007673EB" w:rsidRDefault="007673EB" w:rsidP="007673EB"/>
    <w:p w14:paraId="6C8C1310" w14:textId="06EFC46E" w:rsidR="00063C65" w:rsidRDefault="002418C8" w:rsidP="004F2171">
      <w:pPr>
        <w:jc w:val="right"/>
      </w:pPr>
      <w:r>
        <w:t>1</w:t>
      </w:r>
      <w:r w:rsidR="00063C65">
        <w:t>8.05</w:t>
      </w:r>
      <w:r w:rsidR="00063C65" w:rsidRPr="00E66601">
        <w:t xml:space="preserve">.2022 </w:t>
      </w:r>
      <w:r w:rsidR="00063C65">
        <w:t>WOZAR</w:t>
      </w:r>
    </w:p>
    <w:p w14:paraId="2DFFCE69" w14:textId="36A1E6DA" w:rsidR="00063C65" w:rsidRPr="00537AFD" w:rsidRDefault="00063C65" w:rsidP="00063C65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="00204ACD">
        <w:rPr>
          <w:b/>
          <w:bCs/>
          <w:sz w:val="28"/>
          <w:szCs w:val="28"/>
          <w:u w:val="single"/>
        </w:rPr>
        <w:t>7</w:t>
      </w:r>
      <w:r>
        <w:rPr>
          <w:b/>
          <w:bCs/>
          <w:sz w:val="28"/>
          <w:szCs w:val="28"/>
          <w:u w:val="single"/>
        </w:rPr>
        <w:t>. Augenheilkunde</w:t>
      </w:r>
      <w:r w:rsidR="004D6B61">
        <w:rPr>
          <w:b/>
          <w:bCs/>
          <w:sz w:val="28"/>
          <w:szCs w:val="28"/>
          <w:u w:val="single"/>
        </w:rPr>
        <w:t xml:space="preserve"> Teil 1</w:t>
      </w:r>
    </w:p>
    <w:p w14:paraId="4833EBAE" w14:textId="77777777" w:rsidR="00063C65" w:rsidRDefault="00063C65" w:rsidP="00EE2BC9">
      <w:pPr>
        <w:spacing w:after="0" w:line="240" w:lineRule="auto"/>
      </w:pPr>
    </w:p>
    <w:p w14:paraId="1B9D49A3" w14:textId="0DC9B312" w:rsidR="00063C65" w:rsidRDefault="00E317FB" w:rsidP="00EE2BC9">
      <w:pPr>
        <w:spacing w:after="0" w:line="240" w:lineRule="auto"/>
      </w:pPr>
      <w:r>
        <w:t>im Alter nimmt Dpt ab</w:t>
      </w:r>
    </w:p>
    <w:p w14:paraId="0DE77D34" w14:textId="77EF3D88" w:rsidR="0053347B" w:rsidRDefault="0053347B" w:rsidP="00EE2BC9">
      <w:pPr>
        <w:spacing w:after="0" w:line="240" w:lineRule="auto"/>
      </w:pPr>
    </w:p>
    <w:p w14:paraId="1B06EF73" w14:textId="06052F04" w:rsidR="0053347B" w:rsidRDefault="0053347B" w:rsidP="00EE2BC9">
      <w:pPr>
        <w:spacing w:after="0" w:line="240" w:lineRule="auto"/>
      </w:pPr>
      <w:r>
        <w:t xml:space="preserve">Diagnostik - Bildgebungen: </w:t>
      </w:r>
      <w:proofErr w:type="spellStart"/>
      <w:r>
        <w:t>Funduskamera</w:t>
      </w:r>
      <w:proofErr w:type="spellEnd"/>
    </w:p>
    <w:p w14:paraId="0FE96913" w14:textId="0870AF5C" w:rsidR="0053347B" w:rsidRDefault="0053347B" w:rsidP="00EE2BC9">
      <w:pPr>
        <w:spacing w:after="0" w:line="240" w:lineRule="auto"/>
      </w:pPr>
    </w:p>
    <w:p w14:paraId="66040B66" w14:textId="5DBA1E1A" w:rsidR="0053347B" w:rsidRDefault="0053347B" w:rsidP="00EE2BC9">
      <w:pPr>
        <w:spacing w:after="0" w:line="240" w:lineRule="auto"/>
      </w:pPr>
      <w:r>
        <w:t xml:space="preserve">Therapie: </w:t>
      </w:r>
    </w:p>
    <w:p w14:paraId="4821A1B0" w14:textId="44566712" w:rsidR="0053347B" w:rsidRDefault="0053347B" w:rsidP="00EE2BC9">
      <w:pPr>
        <w:spacing w:after="0" w:line="240" w:lineRule="auto"/>
      </w:pPr>
      <w:r>
        <w:t>Laser (Hornhaut, Linse, Ziliarkörper, Netzhaut)</w:t>
      </w:r>
    </w:p>
    <w:p w14:paraId="182D6D5D" w14:textId="2F818C5A" w:rsidR="008C330B" w:rsidRDefault="000B115D" w:rsidP="00EE2BC9">
      <w:pPr>
        <w:spacing w:after="0" w:line="240" w:lineRule="auto"/>
      </w:pPr>
      <w:r>
        <w:t>Operationen (intraokulare Chirurgie</w:t>
      </w:r>
      <w:r w:rsidR="008C330B">
        <w:t>)</w:t>
      </w:r>
    </w:p>
    <w:p w14:paraId="17F23250" w14:textId="37234B1B" w:rsidR="008C330B" w:rsidRDefault="008C330B" w:rsidP="00EE2BC9">
      <w:pPr>
        <w:spacing w:after="0" w:line="240" w:lineRule="auto"/>
      </w:pPr>
      <w:r>
        <w:t>Gentherapie</w:t>
      </w:r>
    </w:p>
    <w:p w14:paraId="231AA951" w14:textId="77777777" w:rsidR="001D5464" w:rsidRDefault="001D5464">
      <w:r>
        <w:br w:type="page"/>
      </w:r>
    </w:p>
    <w:p w14:paraId="0CAA8B2F" w14:textId="357D4DB3" w:rsidR="004D6B61" w:rsidRDefault="004D6B61" w:rsidP="004D6B61">
      <w:pPr>
        <w:jc w:val="right"/>
      </w:pPr>
      <w:r>
        <w:lastRenderedPageBreak/>
        <w:t>18.05</w:t>
      </w:r>
      <w:r w:rsidRPr="00E66601">
        <w:t xml:space="preserve">.2022 </w:t>
      </w:r>
      <w:r>
        <w:t>BENDE</w:t>
      </w:r>
    </w:p>
    <w:p w14:paraId="05AA5382" w14:textId="7ED278B4" w:rsidR="004D6B61" w:rsidRPr="00537AFD" w:rsidRDefault="004D6B61" w:rsidP="004D6B6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17. Augenheilkunde Teil 2</w:t>
      </w:r>
    </w:p>
    <w:p w14:paraId="28562A89" w14:textId="6C173AC2" w:rsidR="00EE2BC9" w:rsidRDefault="000C6550" w:rsidP="00EE2BC9">
      <w:pPr>
        <w:spacing w:after="0" w:line="240" w:lineRule="auto"/>
      </w:pPr>
      <w:r w:rsidRPr="00B377AB">
        <w:rPr>
          <w:b/>
          <w:bCs/>
          <w:highlight w:val="cyan"/>
        </w:rPr>
        <w:t>Biostimulation</w:t>
      </w:r>
      <w:r>
        <w:t>: Softlaser,</w:t>
      </w:r>
      <w:r w:rsidR="00773152">
        <w:t xml:space="preserve"> geringe Energiedichte,</w:t>
      </w:r>
      <w:r>
        <w:t xml:space="preserve"> Wundheilung und Schmerzreduktion</w:t>
      </w:r>
    </w:p>
    <w:p w14:paraId="50763FD1" w14:textId="563D9BB0" w:rsidR="000C6550" w:rsidRDefault="000C6550" w:rsidP="00EE2BC9">
      <w:pPr>
        <w:spacing w:after="0" w:line="240" w:lineRule="auto"/>
      </w:pPr>
      <w:r w:rsidRPr="00B377AB">
        <w:rPr>
          <w:b/>
          <w:bCs/>
          <w:highlight w:val="cyan"/>
        </w:rPr>
        <w:t>Photochemische Prozesse</w:t>
      </w:r>
      <w:r w:rsidRPr="00B377AB">
        <w:rPr>
          <w:highlight w:val="cyan"/>
        </w:rPr>
        <w:t>:</w:t>
      </w:r>
      <w:r>
        <w:t xml:space="preserve"> </w:t>
      </w:r>
      <w:proofErr w:type="spellStart"/>
      <w:r>
        <w:t>C</w:t>
      </w:r>
      <w:r w:rsidR="00773152">
        <w:t>h</w:t>
      </w:r>
      <w:r>
        <w:t>romophorenzusatz</w:t>
      </w:r>
      <w:proofErr w:type="spellEnd"/>
      <w:r>
        <w:t xml:space="preserve"> (Farbstoffe), lichtinduzierte chemische Reaktion</w:t>
      </w:r>
    </w:p>
    <w:p w14:paraId="39E0DD45" w14:textId="32BAFEE9" w:rsidR="000C6550" w:rsidRDefault="000C6550" w:rsidP="00EE2BC9">
      <w:pPr>
        <w:spacing w:after="0" w:line="240" w:lineRule="auto"/>
      </w:pPr>
      <w:proofErr w:type="spellStart"/>
      <w:r w:rsidRPr="00B377AB">
        <w:rPr>
          <w:b/>
          <w:bCs/>
          <w:highlight w:val="cyan"/>
        </w:rPr>
        <w:t>Photokoagulation</w:t>
      </w:r>
      <w:proofErr w:type="spellEnd"/>
      <w:r>
        <w:t>: Aufwärmen d</w:t>
      </w:r>
      <w:r w:rsidR="009C4D86">
        <w:t>.</w:t>
      </w:r>
      <w:r>
        <w:t xml:space="preserve"> Gewebes</w:t>
      </w:r>
      <w:r w:rsidR="009C4D86">
        <w:t xml:space="preserve"> bis Koagulationsgrenze</w:t>
      </w:r>
      <w:r>
        <w:t xml:space="preserve">, </w:t>
      </w:r>
      <w:r w:rsidR="009C4D86">
        <w:t xml:space="preserve">höhere Energiedichten, </w:t>
      </w:r>
      <w:r>
        <w:t>meist CW-Laser</w:t>
      </w:r>
    </w:p>
    <w:p w14:paraId="742EBF5E" w14:textId="407060B3" w:rsidR="000C6550" w:rsidRDefault="000C6550" w:rsidP="00EE2BC9">
      <w:pPr>
        <w:spacing w:after="0" w:line="240" w:lineRule="auto"/>
      </w:pPr>
    </w:p>
    <w:p w14:paraId="323A8E11" w14:textId="784AA46D" w:rsidR="000C6550" w:rsidRDefault="000C6550" w:rsidP="00EE2BC9">
      <w:pPr>
        <w:spacing w:after="0" w:line="240" w:lineRule="auto"/>
      </w:pPr>
      <w:r w:rsidRPr="00B377AB">
        <w:rPr>
          <w:b/>
          <w:bCs/>
          <w:highlight w:val="cyan"/>
        </w:rPr>
        <w:t xml:space="preserve">Thermische </w:t>
      </w:r>
      <w:proofErr w:type="spellStart"/>
      <w:r w:rsidRPr="00B377AB">
        <w:rPr>
          <w:b/>
          <w:bCs/>
          <w:highlight w:val="cyan"/>
        </w:rPr>
        <w:t>Photoablation</w:t>
      </w:r>
      <w:proofErr w:type="spellEnd"/>
      <w:r>
        <w:t>: kurzzeitige (Pulse), Überhitzung des Gewebes weit über 100°C</w:t>
      </w:r>
    </w:p>
    <w:p w14:paraId="6292E36E" w14:textId="7494CC10" w:rsidR="000C6550" w:rsidRDefault="000C6550" w:rsidP="00EE2BC9">
      <w:pPr>
        <w:spacing w:after="0" w:line="240" w:lineRule="auto"/>
      </w:pPr>
      <w:proofErr w:type="spellStart"/>
      <w:r w:rsidRPr="00B377AB">
        <w:rPr>
          <w:b/>
          <w:bCs/>
          <w:highlight w:val="cyan"/>
        </w:rPr>
        <w:t>Photoablation</w:t>
      </w:r>
      <w:proofErr w:type="spellEnd"/>
      <w:r>
        <w:t>: „kalter</w:t>
      </w:r>
      <w:r w:rsidR="009C4D86">
        <w:t>“</w:t>
      </w:r>
      <w:r>
        <w:t xml:space="preserve"> Gewebeabtrag, Bindungsaufriss ohne Wärmeübergang</w:t>
      </w:r>
    </w:p>
    <w:p w14:paraId="63721EBA" w14:textId="5AAB6C17" w:rsidR="000C6550" w:rsidRDefault="000C6550" w:rsidP="00EE2BC9">
      <w:pPr>
        <w:spacing w:after="0" w:line="240" w:lineRule="auto"/>
      </w:pPr>
      <w:proofErr w:type="spellStart"/>
      <w:r w:rsidRPr="00B377AB">
        <w:rPr>
          <w:b/>
          <w:bCs/>
          <w:highlight w:val="cyan"/>
        </w:rPr>
        <w:t>Photodisruption</w:t>
      </w:r>
      <w:proofErr w:type="spellEnd"/>
      <w:r>
        <w:t>: optischer Durchbruch, Mikroexplosionen</w:t>
      </w:r>
    </w:p>
    <w:p w14:paraId="7D5E9681" w14:textId="30C0BF23" w:rsidR="00244669" w:rsidRDefault="00244669" w:rsidP="00EE2BC9">
      <w:pPr>
        <w:spacing w:after="0" w:line="240" w:lineRule="auto"/>
      </w:pPr>
    </w:p>
    <w:p w14:paraId="6D716752" w14:textId="303127B1" w:rsidR="00244669" w:rsidRDefault="00244669" w:rsidP="00EE2BC9">
      <w:pPr>
        <w:spacing w:after="0" w:line="240" w:lineRule="auto"/>
      </w:pPr>
      <w:r>
        <w:t>Applikations-Scanner</w:t>
      </w:r>
    </w:p>
    <w:p w14:paraId="68CC8E5C" w14:textId="74B8FD7B" w:rsidR="008C0E74" w:rsidRDefault="008C0E74" w:rsidP="00EE2BC9">
      <w:pPr>
        <w:spacing w:after="0" w:line="240" w:lineRule="auto"/>
      </w:pPr>
    </w:p>
    <w:p w14:paraId="77E15E7A" w14:textId="79118D6C" w:rsidR="00204ECE" w:rsidRDefault="00204ECE" w:rsidP="00EE2BC9">
      <w:pPr>
        <w:spacing w:after="0" w:line="240" w:lineRule="auto"/>
      </w:pPr>
      <w:proofErr w:type="spellStart"/>
      <w:r w:rsidRPr="00B377AB">
        <w:rPr>
          <w:highlight w:val="cyan"/>
        </w:rPr>
        <w:t>Excimer</w:t>
      </w:r>
      <w:proofErr w:type="spellEnd"/>
      <w:r w:rsidRPr="00B377AB">
        <w:rPr>
          <w:highlight w:val="cyan"/>
        </w:rPr>
        <w:t xml:space="preserve">-Laser: 193 </w:t>
      </w:r>
      <w:proofErr w:type="spellStart"/>
      <w:r w:rsidRPr="00B377AB">
        <w:rPr>
          <w:highlight w:val="cyan"/>
        </w:rPr>
        <w:t>nm</w:t>
      </w:r>
      <w:proofErr w:type="spellEnd"/>
    </w:p>
    <w:p w14:paraId="316B56C1" w14:textId="1EA41EA7" w:rsidR="00204ECE" w:rsidRDefault="00204ECE" w:rsidP="00EE2BC9">
      <w:pPr>
        <w:spacing w:after="0" w:line="240" w:lineRule="auto"/>
      </w:pPr>
      <w:r>
        <w:t>Laserstrah</w:t>
      </w:r>
      <w:r w:rsidR="00A64F44">
        <w:t>l</w:t>
      </w:r>
      <w:r>
        <w:t xml:space="preserve"> &lt; 1mm</w:t>
      </w:r>
    </w:p>
    <w:p w14:paraId="6AB0E4BF" w14:textId="77777777" w:rsidR="00204ECE" w:rsidRDefault="00204ECE" w:rsidP="00EE2BC9">
      <w:pPr>
        <w:spacing w:after="0" w:line="240" w:lineRule="auto"/>
      </w:pPr>
    </w:p>
    <w:p w14:paraId="2AD72971" w14:textId="590D8702" w:rsidR="008C0E74" w:rsidRDefault="008C0E74" w:rsidP="00EE2BC9">
      <w:pPr>
        <w:spacing w:after="0" w:line="240" w:lineRule="auto"/>
      </w:pPr>
      <w:proofErr w:type="spellStart"/>
      <w:r w:rsidRPr="008C0E74">
        <w:rPr>
          <w:b/>
          <w:bCs/>
        </w:rPr>
        <w:t>Lasik</w:t>
      </w:r>
      <w:proofErr w:type="spellEnd"/>
      <w:r>
        <w:t xml:space="preserve"> (Laser-in-situ-Keratomileusis):</w:t>
      </w:r>
    </w:p>
    <w:p w14:paraId="77012F64" w14:textId="495CE38B" w:rsidR="008C0E74" w:rsidRDefault="008C0E74" w:rsidP="00EE2BC9">
      <w:pPr>
        <w:spacing w:after="0" w:line="240" w:lineRule="auto"/>
      </w:pPr>
      <w:r>
        <w:t xml:space="preserve">Tiefer Schnitt in die Hornhaut </w:t>
      </w:r>
    </w:p>
    <w:p w14:paraId="0B921CA6" w14:textId="2CC8A5CD" w:rsidR="008C0E74" w:rsidRDefault="008C0E74" w:rsidP="00EE2BC9">
      <w:pPr>
        <w:spacing w:after="0" w:line="240" w:lineRule="auto"/>
      </w:pPr>
      <w:r>
        <w:t>Zurückfalten des H</w:t>
      </w:r>
      <w:r w:rsidR="005523E4">
        <w:t>ornhaut</w:t>
      </w:r>
      <w:r>
        <w:t xml:space="preserve">-Lappens </w:t>
      </w:r>
      <w:r w:rsidR="00204ECE">
        <w:br/>
        <w:t>Abtrag von Gewebe/Laser</w:t>
      </w:r>
      <w:r w:rsidR="00204ECE">
        <w:br/>
        <w:t>Zurückfalten des Flaps</w:t>
      </w:r>
    </w:p>
    <w:p w14:paraId="7B029405" w14:textId="2CF57FD3" w:rsidR="005523E4" w:rsidRDefault="005523E4" w:rsidP="00EE2BC9">
      <w:pPr>
        <w:spacing w:after="0" w:line="240" w:lineRule="auto"/>
      </w:pPr>
    </w:p>
    <w:p w14:paraId="324F5918" w14:textId="511CB01B" w:rsidR="005523E4" w:rsidRDefault="005523E4" w:rsidP="00EE2BC9">
      <w:pPr>
        <w:spacing w:after="0" w:line="240" w:lineRule="auto"/>
      </w:pPr>
      <w:r>
        <w:t>SMILE (</w:t>
      </w:r>
      <w:proofErr w:type="spellStart"/>
      <w:r>
        <w:t>FLEx</w:t>
      </w:r>
      <w:proofErr w:type="spellEnd"/>
      <w:r>
        <w:t xml:space="preserve">): Small </w:t>
      </w:r>
      <w:proofErr w:type="spellStart"/>
      <w:r>
        <w:t>incision</w:t>
      </w:r>
      <w:proofErr w:type="spellEnd"/>
      <w:r>
        <w:t xml:space="preserve"> </w:t>
      </w:r>
      <w:proofErr w:type="spellStart"/>
      <w:r>
        <w:t>lenticule</w:t>
      </w:r>
      <w:proofErr w:type="spellEnd"/>
      <w:r>
        <w:t xml:space="preserve"> </w:t>
      </w:r>
      <w:proofErr w:type="spellStart"/>
      <w:r>
        <w:t>extraction</w:t>
      </w:r>
      <w:proofErr w:type="spellEnd"/>
      <w:r w:rsidR="001F4B5E">
        <w:t xml:space="preserve">, </w:t>
      </w:r>
      <w:proofErr w:type="spellStart"/>
      <w:r w:rsidR="001F4B5E">
        <w:t>Femto</w:t>
      </w:r>
      <w:proofErr w:type="spellEnd"/>
      <w:r w:rsidR="001F4B5E">
        <w:t>-Laser (</w:t>
      </w:r>
      <w:proofErr w:type="spellStart"/>
      <w:r w:rsidR="001F4B5E">
        <w:t>Femtosecond</w:t>
      </w:r>
      <w:proofErr w:type="spellEnd"/>
      <w:r w:rsidR="001F4B5E">
        <w:t xml:space="preserve"> </w:t>
      </w:r>
      <w:proofErr w:type="spellStart"/>
      <w:r w:rsidR="001F4B5E">
        <w:t>lenticule</w:t>
      </w:r>
      <w:proofErr w:type="spellEnd"/>
      <w:r w:rsidR="001F4B5E">
        <w:t xml:space="preserve"> </w:t>
      </w:r>
      <w:proofErr w:type="spellStart"/>
      <w:r w:rsidR="001F4B5E">
        <w:t>extraction</w:t>
      </w:r>
      <w:proofErr w:type="spellEnd"/>
      <w:r w:rsidR="001F4B5E">
        <w:t>)</w:t>
      </w:r>
    </w:p>
    <w:p w14:paraId="549CD19A" w14:textId="1F21D9F6" w:rsidR="001F4B5E" w:rsidRDefault="001F4B5E" w:rsidP="00EE2BC9">
      <w:pPr>
        <w:spacing w:after="0" w:line="240" w:lineRule="auto"/>
      </w:pPr>
    </w:p>
    <w:p w14:paraId="2E412D3B" w14:textId="2F227E69" w:rsidR="001F4B5E" w:rsidRDefault="001F4B5E" w:rsidP="00EE2BC9">
      <w:pPr>
        <w:spacing w:after="0" w:line="240" w:lineRule="auto"/>
      </w:pPr>
      <w:r>
        <w:t>Diagnostik: Messung der Ref</w:t>
      </w:r>
      <w:r w:rsidR="00A64F44">
        <w:t>r</w:t>
      </w:r>
      <w:r>
        <w:t xml:space="preserve">aktion, Bestimmung der Zielrefraktion, Beschaffenheit der Hornhaut </w:t>
      </w:r>
    </w:p>
    <w:p w14:paraId="2DCB87D4" w14:textId="7426A475" w:rsidR="003D1DB5" w:rsidRDefault="003D1DB5" w:rsidP="00EE2BC9">
      <w:pPr>
        <w:spacing w:after="0" w:line="240" w:lineRule="auto"/>
      </w:pPr>
    </w:p>
    <w:p w14:paraId="0980118C" w14:textId="3671751C" w:rsidR="003D1DB5" w:rsidRDefault="003D1DB5" w:rsidP="00EE2BC9">
      <w:pPr>
        <w:spacing w:after="0" w:line="240" w:lineRule="auto"/>
      </w:pPr>
    </w:p>
    <w:p w14:paraId="1B3EAA63" w14:textId="4E1B4FA3" w:rsidR="00314F51" w:rsidRDefault="00314F51" w:rsidP="00EE2BC9">
      <w:pPr>
        <w:spacing w:after="0" w:line="240" w:lineRule="auto"/>
      </w:pPr>
    </w:p>
    <w:p w14:paraId="08CAF87C" w14:textId="7353D9AE" w:rsidR="00314F51" w:rsidRDefault="00204ECE" w:rsidP="00EE2BC9">
      <w:pPr>
        <w:spacing w:after="0" w:line="240" w:lineRule="auto"/>
      </w:pPr>
      <w:r w:rsidRPr="006F263D">
        <w:rPr>
          <w:highlight w:val="cyan"/>
        </w:rPr>
        <w:t>Topographie</w:t>
      </w:r>
      <w:r>
        <w:t>: Oberfläche der Hornhaut</w:t>
      </w:r>
      <w:r w:rsidR="006F263D">
        <w:t xml:space="preserve"> wird gemessen und </w:t>
      </w:r>
      <w:r w:rsidR="00EE0397">
        <w:t xml:space="preserve">farblich </w:t>
      </w:r>
      <w:r w:rsidR="006F263D">
        <w:t xml:space="preserve">dargestellt, damit klar wird, was abgetragen werden muss </w:t>
      </w:r>
    </w:p>
    <w:p w14:paraId="627A8829" w14:textId="11C6799E" w:rsidR="00314F51" w:rsidRDefault="00314F51">
      <w:pPr>
        <w:rPr>
          <w:highlight w:val="cyan"/>
        </w:rPr>
      </w:pPr>
      <w:r>
        <w:rPr>
          <w:highlight w:val="cyan"/>
        </w:rPr>
        <w:br w:type="page"/>
      </w:r>
    </w:p>
    <w:p w14:paraId="73C7D765" w14:textId="35373812" w:rsidR="00314F51" w:rsidRDefault="00314F51" w:rsidP="00314F51">
      <w:pPr>
        <w:jc w:val="right"/>
      </w:pPr>
      <w:r>
        <w:lastRenderedPageBreak/>
        <w:t>23.05</w:t>
      </w:r>
      <w:r w:rsidRPr="00E66601">
        <w:t xml:space="preserve">.2022 </w:t>
      </w:r>
      <w:r>
        <w:t>REUMANN</w:t>
      </w:r>
    </w:p>
    <w:p w14:paraId="549F4157" w14:textId="18FEC092" w:rsidR="00314F51" w:rsidRPr="00537AFD" w:rsidRDefault="00314F51" w:rsidP="00314F5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</w:t>
      </w:r>
      <w:r w:rsidR="00815D03">
        <w:rPr>
          <w:b/>
          <w:bCs/>
          <w:sz w:val="28"/>
          <w:szCs w:val="28"/>
          <w:u w:val="single"/>
        </w:rPr>
        <w:t>8</w:t>
      </w:r>
      <w:r>
        <w:rPr>
          <w:b/>
          <w:bCs/>
          <w:sz w:val="28"/>
          <w:szCs w:val="28"/>
          <w:u w:val="single"/>
        </w:rPr>
        <w:t xml:space="preserve">. Knochenbruchheilung </w:t>
      </w:r>
    </w:p>
    <w:p w14:paraId="06346B62" w14:textId="2F84205D" w:rsidR="00314F51" w:rsidRDefault="009B5EEF" w:rsidP="00EE2BC9">
      <w:pPr>
        <w:spacing w:after="0" w:line="240" w:lineRule="auto"/>
      </w:pPr>
      <w:r w:rsidRPr="009B5EEF">
        <w:rPr>
          <w:highlight w:val="cyan"/>
        </w:rPr>
        <w:t>Welche Arten an Knochenbruchheilungen existieren?</w:t>
      </w:r>
    </w:p>
    <w:p w14:paraId="7ADA51CB" w14:textId="47F247F1" w:rsidR="009B5EEF" w:rsidRDefault="00C76891" w:rsidP="00EE2BC9">
      <w:pPr>
        <w:spacing w:after="0" w:line="240" w:lineRule="auto"/>
      </w:pPr>
      <w:r>
        <w:t xml:space="preserve"> </w:t>
      </w:r>
    </w:p>
    <w:p w14:paraId="7E351244" w14:textId="54E89B16" w:rsidR="009B5EEF" w:rsidRDefault="0016682B" w:rsidP="00EE2BC9">
      <w:pPr>
        <w:spacing w:after="0" w:line="240" w:lineRule="auto"/>
      </w:pPr>
      <w:r>
        <w:t xml:space="preserve">- Klinische Untersuchung: auch Untersuchung aller umliegenden Bänder / Muskeln </w:t>
      </w:r>
    </w:p>
    <w:p w14:paraId="735430F3" w14:textId="35104D30" w:rsidR="0016682B" w:rsidRDefault="0016682B" w:rsidP="00EE2BC9">
      <w:pPr>
        <w:spacing w:after="0" w:line="240" w:lineRule="auto"/>
      </w:pPr>
      <w:r>
        <w:t xml:space="preserve">- Radiologische Untersuchungen: </w:t>
      </w:r>
      <w:r w:rsidR="00803CC1">
        <w:t xml:space="preserve">immer erst Röntgen, </w:t>
      </w:r>
      <w:r>
        <w:t>CT mit 3D und CT-Rekonstruktion</w:t>
      </w:r>
      <w:r w:rsidR="00803CC1">
        <w:t xml:space="preserve">, MRT </w:t>
      </w:r>
      <w:r w:rsidR="00803CC1">
        <w:br/>
        <w:t xml:space="preserve">   </w:t>
      </w:r>
      <w:r w:rsidR="00803CC1">
        <w:sym w:font="Wingdings" w:char="F0E0"/>
      </w:r>
      <w:r w:rsidR="00803CC1">
        <w:t xml:space="preserve"> Zeitaufwand (CT kürzer), CT stellt knöcherne Strukturen dar, MRT Weichteile</w:t>
      </w:r>
    </w:p>
    <w:p w14:paraId="55354CEA" w14:textId="2ABB8662" w:rsidR="00803CC1" w:rsidRDefault="00803CC1" w:rsidP="00EE2BC9">
      <w:pPr>
        <w:spacing w:after="0" w:line="240" w:lineRule="auto"/>
      </w:pPr>
      <w:r>
        <w:t xml:space="preserve">- Röntgen-Spezialaufnahmen: Szintigraphie, (Doppler-)Sonographie, Punktion (mit KM) </w:t>
      </w:r>
    </w:p>
    <w:p w14:paraId="771F27DA" w14:textId="0148D6A0" w:rsidR="00C66B11" w:rsidRDefault="00C66B11" w:rsidP="00EE2BC9">
      <w:pPr>
        <w:spacing w:after="0" w:line="240" w:lineRule="auto"/>
      </w:pPr>
    </w:p>
    <w:p w14:paraId="625E787D" w14:textId="7BA14374" w:rsidR="00C66B11" w:rsidRDefault="00C66B11" w:rsidP="00EE2BC9">
      <w:pPr>
        <w:spacing w:after="0" w:line="240" w:lineRule="auto"/>
      </w:pPr>
      <w:r w:rsidRPr="00F56205">
        <w:rPr>
          <w:highlight w:val="cyan"/>
        </w:rPr>
        <w:t>Frakturversorgung</w:t>
      </w:r>
      <w:r>
        <w:t xml:space="preserve">: </w:t>
      </w:r>
    </w:p>
    <w:p w14:paraId="74A5AB41" w14:textId="0E4139F0" w:rsidR="00C66B11" w:rsidRDefault="00C66B11" w:rsidP="00EE2BC9">
      <w:pPr>
        <w:spacing w:after="0" w:line="240" w:lineRule="auto"/>
      </w:pPr>
      <w:r>
        <w:t>- operativ / konservativ</w:t>
      </w:r>
    </w:p>
    <w:p w14:paraId="2866707F" w14:textId="72AA768B" w:rsidR="00C66B11" w:rsidRDefault="00C66B11" w:rsidP="00EE2BC9">
      <w:pPr>
        <w:spacing w:after="0" w:line="240" w:lineRule="auto"/>
      </w:pPr>
      <w:r>
        <w:t xml:space="preserve">- minimalinvasiv / offen </w:t>
      </w:r>
    </w:p>
    <w:p w14:paraId="1092AC55" w14:textId="77585698" w:rsidR="00C66B11" w:rsidRDefault="00C66B11" w:rsidP="00EE2BC9">
      <w:pPr>
        <w:spacing w:after="0" w:line="240" w:lineRule="auto"/>
      </w:pPr>
      <w:r>
        <w:t xml:space="preserve">- primär / verzögert </w:t>
      </w:r>
    </w:p>
    <w:p w14:paraId="12FEFE15" w14:textId="358DC1FC" w:rsidR="00C66B11" w:rsidRDefault="00C66B11" w:rsidP="00EE2BC9">
      <w:pPr>
        <w:spacing w:after="0" w:line="240" w:lineRule="auto"/>
      </w:pPr>
      <w:r>
        <w:t xml:space="preserve">- frühfunktionell / immobilisierend </w:t>
      </w:r>
    </w:p>
    <w:p w14:paraId="1A57BA2A" w14:textId="328D9A07" w:rsidR="00483CA8" w:rsidRDefault="00483CA8" w:rsidP="00EE2BC9">
      <w:pPr>
        <w:spacing w:after="0" w:line="240" w:lineRule="auto"/>
      </w:pPr>
    </w:p>
    <w:p w14:paraId="707CB730" w14:textId="7CDACFDF" w:rsidR="00430B6F" w:rsidRDefault="00430B6F" w:rsidP="00EE2BC9">
      <w:pPr>
        <w:spacing w:after="0" w:line="240" w:lineRule="auto"/>
      </w:pPr>
      <w:r>
        <w:t xml:space="preserve">Anatomie: 206 Knochen, größter: Femur, kleinster: </w:t>
      </w:r>
      <w:proofErr w:type="spellStart"/>
      <w:r>
        <w:t>S</w:t>
      </w:r>
      <w:r w:rsidR="00134CC3">
        <w:t>tapes</w:t>
      </w:r>
      <w:proofErr w:type="spellEnd"/>
      <w:r>
        <w:t xml:space="preserve"> (Steigbügel) </w:t>
      </w:r>
    </w:p>
    <w:p w14:paraId="3A034AF4" w14:textId="491B8551" w:rsidR="00C66B11" w:rsidRDefault="00C66B11" w:rsidP="00EE2BC9">
      <w:pPr>
        <w:spacing w:after="0" w:line="240" w:lineRule="auto"/>
      </w:pPr>
    </w:p>
    <w:p w14:paraId="3FD65D2D" w14:textId="2DCBFC63" w:rsidR="00430B6F" w:rsidRDefault="00430B6F" w:rsidP="00EE2BC9">
      <w:pPr>
        <w:spacing w:after="0" w:line="240" w:lineRule="auto"/>
      </w:pPr>
      <w:r>
        <w:t xml:space="preserve">Funktion des Skeletts: Schutz innerer Organe, Bewegung im 3D-Raum, Ort der Hämatopoese, Speicher für Minerale, Wachstumsfaktoren und schwere Metalle, Calcium-Phosphat-Stoffwechsel </w:t>
      </w:r>
    </w:p>
    <w:p w14:paraId="059E20D5" w14:textId="1E5E4E11" w:rsidR="00430B6F" w:rsidRDefault="00430B6F" w:rsidP="00EE2BC9">
      <w:pPr>
        <w:spacing w:after="0" w:line="240" w:lineRule="auto"/>
      </w:pPr>
    </w:p>
    <w:p w14:paraId="22E5AEFB" w14:textId="0B6260DC" w:rsidR="00430B6F" w:rsidRDefault="00430B6F" w:rsidP="00EE2BC9">
      <w:pPr>
        <w:spacing w:after="0" w:line="240" w:lineRule="auto"/>
      </w:pPr>
      <w:r w:rsidRPr="00075668">
        <w:rPr>
          <w:highlight w:val="cyan"/>
        </w:rPr>
        <w:t xml:space="preserve">Osteoblasten </w:t>
      </w:r>
      <w:r w:rsidR="00075668" w:rsidRPr="00075668">
        <w:rPr>
          <w:highlight w:val="cyan"/>
        </w:rPr>
        <w:t xml:space="preserve">(mesenchymale Stammzellreihe) </w:t>
      </w:r>
      <w:r w:rsidRPr="00075668">
        <w:rPr>
          <w:highlight w:val="cyan"/>
        </w:rPr>
        <w:t xml:space="preserve">/ Osteoklasten </w:t>
      </w:r>
      <w:r w:rsidR="00075668" w:rsidRPr="00075668">
        <w:rPr>
          <w:highlight w:val="cyan"/>
        </w:rPr>
        <w:t>(hämatopoetische Stammzellreihe)</w:t>
      </w:r>
      <w:r w:rsidR="00075668">
        <w:t xml:space="preserve"> </w:t>
      </w:r>
    </w:p>
    <w:p w14:paraId="582A8D7F" w14:textId="7383161A" w:rsidR="00075668" w:rsidRDefault="00075668" w:rsidP="00EE2BC9">
      <w:pPr>
        <w:spacing w:after="0" w:line="240" w:lineRule="auto"/>
      </w:pPr>
    </w:p>
    <w:p w14:paraId="06F3E2E7" w14:textId="06D9DEFF" w:rsidR="00075668" w:rsidRDefault="00075668" w:rsidP="00EE2BC9">
      <w:pPr>
        <w:spacing w:after="0" w:line="240" w:lineRule="auto"/>
      </w:pPr>
      <w:r w:rsidRPr="00075668">
        <w:rPr>
          <w:highlight w:val="cyan"/>
        </w:rPr>
        <w:t>AO-Klassifikation</w:t>
      </w:r>
      <w:r>
        <w:t xml:space="preserve">: </w:t>
      </w:r>
    </w:p>
    <w:p w14:paraId="6F4C9042" w14:textId="6C0866FF" w:rsidR="00075668" w:rsidRDefault="00075668" w:rsidP="00075668">
      <w:pPr>
        <w:pStyle w:val="Listenabsatz"/>
        <w:numPr>
          <w:ilvl w:val="0"/>
          <w:numId w:val="19"/>
        </w:numPr>
        <w:spacing w:after="0" w:line="240" w:lineRule="auto"/>
      </w:pPr>
      <w:r>
        <w:t>Zahl: Bereich (1-Oberarm, 2-Unterarm, 3-Oberschenkel, 4.Unterschenkel)</w:t>
      </w:r>
    </w:p>
    <w:p w14:paraId="2E96CFE6" w14:textId="4A8063A0" w:rsidR="00075668" w:rsidRDefault="00075668" w:rsidP="00075668">
      <w:pPr>
        <w:pStyle w:val="Listenabsatz"/>
        <w:numPr>
          <w:ilvl w:val="0"/>
          <w:numId w:val="19"/>
        </w:numPr>
        <w:spacing w:after="0" w:line="240" w:lineRule="auto"/>
      </w:pPr>
      <w:r>
        <w:t>Zahl: Stelle des Bruchs (1-</w:t>
      </w:r>
      <w:r w:rsidR="00134CC3">
        <w:t>proximal [</w:t>
      </w:r>
      <w:proofErr w:type="spellStart"/>
      <w:r>
        <w:t>stammnah</w:t>
      </w:r>
      <w:proofErr w:type="spellEnd"/>
      <w:r w:rsidR="000F5FB1">
        <w:t>/Schaftbereich</w:t>
      </w:r>
      <w:r w:rsidR="00134CC3">
        <w:t>]</w:t>
      </w:r>
      <w:r>
        <w:t xml:space="preserve">, </w:t>
      </w:r>
      <w:r w:rsidR="000F5FB1">
        <w:t>2-</w:t>
      </w:r>
      <w:r w:rsidR="00134CC3">
        <w:t>diaphysär</w:t>
      </w:r>
      <w:r w:rsidR="000F5FB1">
        <w:t xml:space="preserve">, 3-distal) </w:t>
      </w:r>
    </w:p>
    <w:p w14:paraId="022756F6" w14:textId="7DFBCD26" w:rsidR="00075668" w:rsidRDefault="000F5FB1" w:rsidP="00075668">
      <w:pPr>
        <w:pStyle w:val="Listenabsatz"/>
        <w:numPr>
          <w:ilvl w:val="0"/>
          <w:numId w:val="19"/>
        </w:numPr>
        <w:spacing w:after="0" w:line="240" w:lineRule="auto"/>
      </w:pPr>
      <w:r w:rsidRPr="000F5FB1">
        <w:rPr>
          <w:noProof/>
        </w:rPr>
        <w:drawing>
          <wp:anchor distT="0" distB="0" distL="114300" distR="114300" simplePos="0" relativeHeight="251687424" behindDoc="1" locked="0" layoutInCell="1" allowOverlap="1" wp14:anchorId="5306F593" wp14:editId="023FE19D">
            <wp:simplePos x="0" y="0"/>
            <wp:positionH relativeFrom="margin">
              <wp:posOffset>3970050</wp:posOffset>
            </wp:positionH>
            <wp:positionV relativeFrom="paragraph">
              <wp:posOffset>219385</wp:posOffset>
            </wp:positionV>
            <wp:extent cx="2125980" cy="2430780"/>
            <wp:effectExtent l="0" t="0" r="7620" b="7620"/>
            <wp:wrapTight wrapText="bothSides">
              <wp:wrapPolygon edited="0">
                <wp:start x="0" y="0"/>
                <wp:lineTo x="0" y="21498"/>
                <wp:lineTo x="21484" y="21498"/>
                <wp:lineTo x="21484" y="0"/>
                <wp:lineTo x="0" y="0"/>
              </wp:wrapPolygon>
            </wp:wrapTight>
            <wp:docPr id="39" name="Grafi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5980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5FB1">
        <w:rPr>
          <w:noProof/>
        </w:rPr>
        <w:drawing>
          <wp:anchor distT="0" distB="0" distL="114300" distR="114300" simplePos="0" relativeHeight="251686400" behindDoc="1" locked="0" layoutInCell="1" allowOverlap="1" wp14:anchorId="41EE81D9" wp14:editId="179C366C">
            <wp:simplePos x="0" y="0"/>
            <wp:positionH relativeFrom="column">
              <wp:posOffset>1844513</wp:posOffset>
            </wp:positionH>
            <wp:positionV relativeFrom="paragraph">
              <wp:posOffset>198150</wp:posOffset>
            </wp:positionV>
            <wp:extent cx="2025650" cy="1658620"/>
            <wp:effectExtent l="0" t="0" r="0" b="0"/>
            <wp:wrapTight wrapText="bothSides">
              <wp:wrapPolygon edited="0">
                <wp:start x="0" y="0"/>
                <wp:lineTo x="0" y="21335"/>
                <wp:lineTo x="21329" y="21335"/>
                <wp:lineTo x="21329" y="0"/>
                <wp:lineTo x="0" y="0"/>
              </wp:wrapPolygon>
            </wp:wrapTight>
            <wp:docPr id="38" name="Grafi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5650" cy="1658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5668">
        <w:t>Buchstabe: Art der Fraktur (A-einfache Fraktur, B-Keilfraktur, C-komplexe Fraktur)</w:t>
      </w:r>
    </w:p>
    <w:p w14:paraId="75108B7E" w14:textId="31F0CD2C" w:rsidR="000F5FB1" w:rsidRDefault="000F5FB1" w:rsidP="000F5FB1">
      <w:pPr>
        <w:spacing w:after="0" w:line="240" w:lineRule="auto"/>
        <w:rPr>
          <w:noProof/>
        </w:rPr>
      </w:pPr>
      <w:r w:rsidRPr="000F5FB1">
        <w:rPr>
          <w:noProof/>
        </w:rPr>
        <w:drawing>
          <wp:anchor distT="0" distB="0" distL="114300" distR="114300" simplePos="0" relativeHeight="251685376" behindDoc="1" locked="0" layoutInCell="1" allowOverlap="1" wp14:anchorId="720A04FA" wp14:editId="426B2D94">
            <wp:simplePos x="0" y="0"/>
            <wp:positionH relativeFrom="margin">
              <wp:align>left</wp:align>
            </wp:positionH>
            <wp:positionV relativeFrom="paragraph">
              <wp:posOffset>27305</wp:posOffset>
            </wp:positionV>
            <wp:extent cx="1680845" cy="2593975"/>
            <wp:effectExtent l="0" t="0" r="0" b="0"/>
            <wp:wrapTight wrapText="bothSides">
              <wp:wrapPolygon edited="0">
                <wp:start x="0" y="0"/>
                <wp:lineTo x="0" y="21415"/>
                <wp:lineTo x="21298" y="21415"/>
                <wp:lineTo x="21298" y="0"/>
                <wp:lineTo x="0" y="0"/>
              </wp:wrapPolygon>
            </wp:wrapTight>
            <wp:docPr id="37" name="Grafi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0845" cy="259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5FB1">
        <w:rPr>
          <w:noProof/>
        </w:rPr>
        <w:t xml:space="preserve">  </w:t>
      </w:r>
    </w:p>
    <w:p w14:paraId="48820440" w14:textId="52A2C426" w:rsidR="000F5FB1" w:rsidRDefault="000F5FB1" w:rsidP="000F5FB1">
      <w:pPr>
        <w:spacing w:after="0" w:line="240" w:lineRule="auto"/>
        <w:rPr>
          <w:noProof/>
        </w:rPr>
      </w:pPr>
    </w:p>
    <w:p w14:paraId="494BC902" w14:textId="7B6B3E72" w:rsidR="000F5FB1" w:rsidRDefault="000F5FB1" w:rsidP="000F5FB1">
      <w:pPr>
        <w:spacing w:after="0" w:line="240" w:lineRule="auto"/>
        <w:rPr>
          <w:noProof/>
        </w:rPr>
      </w:pPr>
    </w:p>
    <w:p w14:paraId="5C478AC2" w14:textId="3FA30B52" w:rsidR="000F5FB1" w:rsidRDefault="000F5FB1" w:rsidP="000F5FB1">
      <w:pPr>
        <w:spacing w:after="0" w:line="240" w:lineRule="auto"/>
        <w:rPr>
          <w:noProof/>
        </w:rPr>
      </w:pPr>
    </w:p>
    <w:p w14:paraId="6CF61045" w14:textId="36DB0BD9" w:rsidR="000F5FB1" w:rsidRDefault="000F5FB1" w:rsidP="000F5FB1">
      <w:pPr>
        <w:spacing w:after="0" w:line="240" w:lineRule="auto"/>
        <w:rPr>
          <w:noProof/>
        </w:rPr>
      </w:pPr>
    </w:p>
    <w:p w14:paraId="0C624326" w14:textId="30B6CEF0" w:rsidR="000F5FB1" w:rsidRDefault="000F5FB1" w:rsidP="000F5FB1">
      <w:pPr>
        <w:spacing w:after="0" w:line="240" w:lineRule="auto"/>
        <w:rPr>
          <w:noProof/>
        </w:rPr>
      </w:pPr>
    </w:p>
    <w:p w14:paraId="702DA7A0" w14:textId="2284882F" w:rsidR="000F5FB1" w:rsidRDefault="000F5FB1" w:rsidP="000F5FB1">
      <w:pPr>
        <w:spacing w:after="0" w:line="240" w:lineRule="auto"/>
        <w:rPr>
          <w:noProof/>
        </w:rPr>
      </w:pPr>
    </w:p>
    <w:p w14:paraId="2CFB210E" w14:textId="22E1B53C" w:rsidR="000F5FB1" w:rsidRDefault="000F5FB1" w:rsidP="000F5FB1">
      <w:pPr>
        <w:spacing w:after="0" w:line="240" w:lineRule="auto"/>
        <w:rPr>
          <w:noProof/>
        </w:rPr>
      </w:pPr>
      <w:r w:rsidRPr="000F5FB1">
        <w:rPr>
          <w:noProof/>
          <w:highlight w:val="cyan"/>
        </w:rPr>
        <w:t>Arten der Knochenbruchheilung</w:t>
      </w:r>
      <w:r>
        <w:rPr>
          <w:noProof/>
        </w:rPr>
        <w:t xml:space="preserve">: </w:t>
      </w:r>
    </w:p>
    <w:p w14:paraId="47F29052" w14:textId="7EBD4B3B" w:rsidR="000F5FB1" w:rsidRDefault="000F5FB1" w:rsidP="000F5FB1">
      <w:pPr>
        <w:pStyle w:val="Listenabsatz"/>
        <w:numPr>
          <w:ilvl w:val="0"/>
          <w:numId w:val="20"/>
        </w:numPr>
        <w:spacing w:after="0" w:line="240" w:lineRule="auto"/>
      </w:pPr>
      <w:r>
        <w:t>direkte / primäre / intramembranöse Knochenbruchheilung</w:t>
      </w:r>
    </w:p>
    <w:p w14:paraId="3EFC04CE" w14:textId="28A5E72F" w:rsidR="000F5FB1" w:rsidRDefault="000F5FB1" w:rsidP="000F5FB1">
      <w:pPr>
        <w:pStyle w:val="Listenabsatz"/>
        <w:numPr>
          <w:ilvl w:val="0"/>
          <w:numId w:val="20"/>
        </w:numPr>
        <w:spacing w:after="0" w:line="240" w:lineRule="auto"/>
      </w:pPr>
      <w:r>
        <w:t xml:space="preserve">indirekte / sekundäre / </w:t>
      </w:r>
      <w:proofErr w:type="spellStart"/>
      <w:r>
        <w:t>enchondrale</w:t>
      </w:r>
      <w:proofErr w:type="spellEnd"/>
      <w:r>
        <w:t xml:space="preserve"> Knochenbruchheilung </w:t>
      </w:r>
    </w:p>
    <w:p w14:paraId="7FA2B649" w14:textId="2AE4AE9F" w:rsidR="000F5FB1" w:rsidRDefault="000F5FB1" w:rsidP="000F5FB1">
      <w:pPr>
        <w:spacing w:after="0" w:line="240" w:lineRule="auto"/>
      </w:pPr>
      <w:r w:rsidRPr="000F5FB1">
        <w:rPr>
          <w:noProof/>
        </w:rPr>
        <w:lastRenderedPageBreak/>
        <w:drawing>
          <wp:anchor distT="0" distB="0" distL="114300" distR="114300" simplePos="0" relativeHeight="251688448" behindDoc="1" locked="0" layoutInCell="1" allowOverlap="1" wp14:anchorId="0538D4F0" wp14:editId="3F7F0B56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667250" cy="2382520"/>
            <wp:effectExtent l="0" t="0" r="0" b="0"/>
            <wp:wrapTight wrapText="bothSides">
              <wp:wrapPolygon edited="0">
                <wp:start x="0" y="0"/>
                <wp:lineTo x="0" y="21416"/>
                <wp:lineTo x="21512" y="21416"/>
                <wp:lineTo x="21512" y="0"/>
                <wp:lineTo x="0" y="0"/>
              </wp:wrapPolygon>
            </wp:wrapTight>
            <wp:docPr id="40" name="Grafi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238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28DB">
        <w:t xml:space="preserve">Kallus: Narbengewebe des Knochens als Überbrückung von </w:t>
      </w:r>
      <w:proofErr w:type="spellStart"/>
      <w:r w:rsidR="000528DB">
        <w:t>Frakturenspalten</w:t>
      </w:r>
      <w:proofErr w:type="spellEnd"/>
    </w:p>
    <w:p w14:paraId="43003186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280F2B5E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2F06529E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27052CEC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68B909F9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7F0993C5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488DFA7B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6C5B5444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108ED8CB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7E18D5F4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183229F2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62CBB0BE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625E9A3C" w14:textId="77777777" w:rsidR="000F5FB1" w:rsidRDefault="000F5FB1" w:rsidP="000F5FB1">
      <w:pPr>
        <w:spacing w:after="0" w:line="240" w:lineRule="auto"/>
        <w:rPr>
          <w:highlight w:val="cyan"/>
        </w:rPr>
      </w:pPr>
    </w:p>
    <w:p w14:paraId="2D2BD418" w14:textId="732546B4" w:rsidR="000F5FB1" w:rsidRDefault="000F5FB1" w:rsidP="000F5FB1">
      <w:pPr>
        <w:spacing w:after="0" w:line="240" w:lineRule="auto"/>
      </w:pPr>
      <w:r w:rsidRPr="000F5FB1">
        <w:rPr>
          <w:highlight w:val="cyan"/>
        </w:rPr>
        <w:t xml:space="preserve">Stadien der </w:t>
      </w:r>
      <w:r w:rsidR="001A07AE">
        <w:rPr>
          <w:highlight w:val="cyan"/>
        </w:rPr>
        <w:t xml:space="preserve">indirekten </w:t>
      </w:r>
      <w:r w:rsidRPr="000F5FB1">
        <w:rPr>
          <w:highlight w:val="cyan"/>
        </w:rPr>
        <w:t>Knochenbruchheilung</w:t>
      </w:r>
      <w:r>
        <w:t>:</w:t>
      </w:r>
      <w:r w:rsidR="001A07AE">
        <w:t xml:space="preserve"> (nicht im Detail)</w:t>
      </w:r>
    </w:p>
    <w:p w14:paraId="692713AD" w14:textId="6729B1CE" w:rsidR="000F5FB1" w:rsidRDefault="000F5FB1" w:rsidP="000F5FB1">
      <w:pPr>
        <w:spacing w:after="0" w:line="240" w:lineRule="auto"/>
      </w:pPr>
      <w:r w:rsidRPr="000F5FB1">
        <w:rPr>
          <w:noProof/>
        </w:rPr>
        <w:drawing>
          <wp:anchor distT="0" distB="0" distL="114300" distR="114300" simplePos="0" relativeHeight="251689472" behindDoc="1" locked="0" layoutInCell="1" allowOverlap="1" wp14:anchorId="2222166B" wp14:editId="67FA042B">
            <wp:simplePos x="0" y="0"/>
            <wp:positionH relativeFrom="column">
              <wp:posOffset>-1988</wp:posOffset>
            </wp:positionH>
            <wp:positionV relativeFrom="paragraph">
              <wp:posOffset>2540</wp:posOffset>
            </wp:positionV>
            <wp:extent cx="4848447" cy="2455565"/>
            <wp:effectExtent l="0" t="0" r="9525" b="1905"/>
            <wp:wrapTight wrapText="bothSides">
              <wp:wrapPolygon edited="0">
                <wp:start x="0" y="0"/>
                <wp:lineTo x="0" y="21449"/>
                <wp:lineTo x="21558" y="21449"/>
                <wp:lineTo x="21558" y="0"/>
                <wp:lineTo x="0" y="0"/>
              </wp:wrapPolygon>
            </wp:wrapTight>
            <wp:docPr id="41" name="Grafi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447" cy="2455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07AE">
        <w:sym w:font="Wingdings" w:char="F0E0"/>
      </w:r>
      <w:r w:rsidR="001A07AE">
        <w:t xml:space="preserve"> Operation in der </w:t>
      </w:r>
      <w:proofErr w:type="spellStart"/>
      <w:r w:rsidR="001A07AE">
        <w:t>reparativen</w:t>
      </w:r>
      <w:proofErr w:type="spellEnd"/>
      <w:r w:rsidR="001A07AE">
        <w:t xml:space="preserve"> Phase </w:t>
      </w:r>
    </w:p>
    <w:p w14:paraId="59D5875A" w14:textId="6FB67982" w:rsidR="001A07AE" w:rsidRDefault="001A07AE" w:rsidP="000F5FB1">
      <w:pPr>
        <w:spacing w:after="0" w:line="240" w:lineRule="auto"/>
      </w:pPr>
    </w:p>
    <w:p w14:paraId="46606D0F" w14:textId="7C44A399" w:rsidR="001A07AE" w:rsidRDefault="001A07AE" w:rsidP="000F5FB1">
      <w:pPr>
        <w:spacing w:after="0" w:line="240" w:lineRule="auto"/>
      </w:pPr>
    </w:p>
    <w:p w14:paraId="70452BE6" w14:textId="14D727CF" w:rsidR="001A07AE" w:rsidRDefault="001A07AE" w:rsidP="000F5FB1">
      <w:pPr>
        <w:spacing w:after="0" w:line="240" w:lineRule="auto"/>
      </w:pPr>
    </w:p>
    <w:p w14:paraId="1D1EDFA2" w14:textId="4475FC81" w:rsidR="00815D03" w:rsidRDefault="00815D03" w:rsidP="000F5FB1">
      <w:pPr>
        <w:spacing w:after="0" w:line="240" w:lineRule="auto"/>
      </w:pPr>
    </w:p>
    <w:p w14:paraId="7D64B29B" w14:textId="1B24EB08" w:rsidR="00815D03" w:rsidRDefault="00815D03" w:rsidP="000F5FB1">
      <w:pPr>
        <w:spacing w:after="0" w:line="240" w:lineRule="auto"/>
      </w:pPr>
    </w:p>
    <w:p w14:paraId="72595C28" w14:textId="60434EB4" w:rsidR="00815D03" w:rsidRDefault="00B83871" w:rsidP="000F5FB1">
      <w:pPr>
        <w:spacing w:after="0" w:line="240" w:lineRule="auto"/>
      </w:pPr>
      <w:r>
        <w:tab/>
      </w:r>
    </w:p>
    <w:p w14:paraId="27E11FBB" w14:textId="028B23E7" w:rsidR="00815D03" w:rsidRDefault="00815D03" w:rsidP="000F5FB1">
      <w:pPr>
        <w:spacing w:after="0" w:line="240" w:lineRule="auto"/>
      </w:pPr>
    </w:p>
    <w:p w14:paraId="2EECF5AA" w14:textId="53993CB2" w:rsidR="00815D03" w:rsidRDefault="00815D03" w:rsidP="000F5FB1">
      <w:pPr>
        <w:spacing w:after="0" w:line="240" w:lineRule="auto"/>
      </w:pPr>
    </w:p>
    <w:p w14:paraId="38BA6383" w14:textId="6188732D" w:rsidR="00815D03" w:rsidRDefault="00815D03" w:rsidP="000F5FB1">
      <w:pPr>
        <w:spacing w:after="0" w:line="240" w:lineRule="auto"/>
      </w:pPr>
    </w:p>
    <w:p w14:paraId="4AB77657" w14:textId="7B43BE25" w:rsidR="00815D03" w:rsidRDefault="00815D03" w:rsidP="000F5FB1">
      <w:pPr>
        <w:spacing w:after="0" w:line="240" w:lineRule="auto"/>
      </w:pPr>
    </w:p>
    <w:p w14:paraId="70E289C6" w14:textId="3DCC6658" w:rsidR="00815D03" w:rsidRDefault="00815D03" w:rsidP="000F5FB1">
      <w:pPr>
        <w:spacing w:after="0" w:line="240" w:lineRule="auto"/>
      </w:pPr>
    </w:p>
    <w:p w14:paraId="657F09B8" w14:textId="55A4CA2F" w:rsidR="00815D03" w:rsidRDefault="00815D03" w:rsidP="000F5FB1">
      <w:pPr>
        <w:spacing w:after="0" w:line="240" w:lineRule="auto"/>
      </w:pPr>
    </w:p>
    <w:p w14:paraId="2DED4DF5" w14:textId="03D48487" w:rsidR="00815D03" w:rsidRDefault="00815D03" w:rsidP="000F5FB1">
      <w:pPr>
        <w:spacing w:after="0" w:line="240" w:lineRule="auto"/>
      </w:pPr>
    </w:p>
    <w:p w14:paraId="1FDD28D0" w14:textId="7F4DBBFD" w:rsidR="00815D03" w:rsidRPr="00815D03" w:rsidRDefault="00815D03" w:rsidP="00815D03">
      <w:pPr>
        <w:spacing w:after="0" w:line="240" w:lineRule="auto"/>
        <w:rPr>
          <w:highlight w:val="cyan"/>
        </w:rPr>
      </w:pPr>
      <w:r w:rsidRPr="00815D03">
        <w:rPr>
          <w:b/>
          <w:bCs/>
          <w:highlight w:val="cyan"/>
        </w:rPr>
        <w:t>Zusammenfassung</w:t>
      </w:r>
      <w:r w:rsidRPr="00815D03">
        <w:rPr>
          <w:highlight w:val="cyan"/>
        </w:rPr>
        <w:t>:</w:t>
      </w:r>
    </w:p>
    <w:p w14:paraId="0DAD81EC" w14:textId="48F8B708" w:rsidR="00815D03" w:rsidRPr="00815D03" w:rsidRDefault="00815D03" w:rsidP="00815D03">
      <w:pPr>
        <w:spacing w:after="0" w:line="240" w:lineRule="auto"/>
        <w:rPr>
          <w:highlight w:val="cyan"/>
        </w:rPr>
      </w:pPr>
      <w:r w:rsidRPr="00815D03">
        <w:rPr>
          <w:highlight w:val="cyan"/>
        </w:rPr>
        <w:t>… ist ein sehr komplexer Prozess, der mehrere Stadien durchläuft,</w:t>
      </w:r>
      <w:r>
        <w:rPr>
          <w:highlight w:val="cyan"/>
        </w:rPr>
        <w:t xml:space="preserve"> </w:t>
      </w:r>
      <w:r w:rsidRPr="00815D03">
        <w:rPr>
          <w:highlight w:val="cyan"/>
        </w:rPr>
        <w:t xml:space="preserve">in denen verschiedenste Zellen </w:t>
      </w:r>
      <w:r>
        <w:rPr>
          <w:highlight w:val="cyan"/>
        </w:rPr>
        <w:t>u</w:t>
      </w:r>
      <w:r w:rsidRPr="00815D03">
        <w:rPr>
          <w:highlight w:val="cyan"/>
        </w:rPr>
        <w:t>nterschiedlichsten Ursprungs</w:t>
      </w:r>
      <w:r>
        <w:rPr>
          <w:highlight w:val="cyan"/>
        </w:rPr>
        <w:t xml:space="preserve"> </w:t>
      </w:r>
      <w:r w:rsidRPr="00815D03">
        <w:rPr>
          <w:highlight w:val="cyan"/>
        </w:rPr>
        <w:t>Einfluss nehmen.</w:t>
      </w:r>
    </w:p>
    <w:p w14:paraId="3E3EE798" w14:textId="1E7E5427" w:rsidR="00815D03" w:rsidRDefault="00815D03" w:rsidP="00815D03">
      <w:pPr>
        <w:spacing w:after="0" w:line="240" w:lineRule="auto"/>
        <w:rPr>
          <w:highlight w:val="cyan"/>
        </w:rPr>
      </w:pPr>
      <w:r w:rsidRPr="00815D03">
        <w:rPr>
          <w:highlight w:val="cyan"/>
        </w:rPr>
        <w:t>… ist von vielen Variablen beeinflusst</w:t>
      </w:r>
      <w:r>
        <w:rPr>
          <w:highlight w:val="cyan"/>
        </w:rPr>
        <w:t xml:space="preserve"> </w:t>
      </w:r>
      <w:r w:rsidRPr="00815D03">
        <w:rPr>
          <w:highlight w:val="cyan"/>
        </w:rPr>
        <w:t>wie mechanische Stabilität, biochemische Faktoren und adäquate</w:t>
      </w:r>
      <w:r>
        <w:rPr>
          <w:highlight w:val="cyan"/>
        </w:rPr>
        <w:t xml:space="preserve"> </w:t>
      </w:r>
      <w:r w:rsidRPr="00815D03">
        <w:rPr>
          <w:highlight w:val="cyan"/>
        </w:rPr>
        <w:t>Durchblutung.</w:t>
      </w:r>
    </w:p>
    <w:p w14:paraId="6F6F0F0B" w14:textId="77777777" w:rsidR="00815D03" w:rsidRPr="00815D03" w:rsidRDefault="00815D03" w:rsidP="00815D03">
      <w:pPr>
        <w:spacing w:after="0" w:line="240" w:lineRule="auto"/>
        <w:rPr>
          <w:highlight w:val="cyan"/>
        </w:rPr>
      </w:pPr>
    </w:p>
    <w:p w14:paraId="0AECDE54" w14:textId="726C616F" w:rsidR="00815D03" w:rsidRDefault="00815D03" w:rsidP="00815D03">
      <w:pPr>
        <w:spacing w:after="0" w:line="240" w:lineRule="auto"/>
      </w:pPr>
      <w:r w:rsidRPr="00815D03">
        <w:rPr>
          <w:highlight w:val="cyan"/>
        </w:rPr>
        <w:sym w:font="Wingdings" w:char="F0E0"/>
      </w:r>
      <w:r>
        <w:rPr>
          <w:highlight w:val="cyan"/>
        </w:rPr>
        <w:t xml:space="preserve"> </w:t>
      </w:r>
      <w:r w:rsidRPr="00815D03">
        <w:rPr>
          <w:highlight w:val="cyan"/>
        </w:rPr>
        <w:t>Je mehr wir lernen</w:t>
      </w:r>
      <w:r>
        <w:rPr>
          <w:highlight w:val="cyan"/>
        </w:rPr>
        <w:t>,</w:t>
      </w:r>
      <w:r w:rsidRPr="00815D03">
        <w:rPr>
          <w:highlight w:val="cyan"/>
        </w:rPr>
        <w:t xml:space="preserve"> diese Variablen und</w:t>
      </w:r>
      <w:r>
        <w:rPr>
          <w:highlight w:val="cyan"/>
        </w:rPr>
        <w:t xml:space="preserve"> </w:t>
      </w:r>
      <w:r w:rsidRPr="00815D03">
        <w:rPr>
          <w:highlight w:val="cyan"/>
        </w:rPr>
        <w:t>ihre Interaktion zu verstehen,</w:t>
      </w:r>
      <w:r>
        <w:rPr>
          <w:highlight w:val="cyan"/>
        </w:rPr>
        <w:t xml:space="preserve"> </w:t>
      </w:r>
      <w:r w:rsidRPr="00815D03">
        <w:rPr>
          <w:highlight w:val="cyan"/>
        </w:rPr>
        <w:t>umso eher wird es uns in der Zukunft möglich sein,</w:t>
      </w:r>
      <w:r>
        <w:rPr>
          <w:highlight w:val="cyan"/>
        </w:rPr>
        <w:t xml:space="preserve"> </w:t>
      </w:r>
      <w:r w:rsidRPr="00815D03">
        <w:rPr>
          <w:highlight w:val="cyan"/>
        </w:rPr>
        <w:t>die Frakturheilung zu verbessern</w:t>
      </w:r>
    </w:p>
    <w:p w14:paraId="42E2D436" w14:textId="12F4033F" w:rsidR="004963E5" w:rsidRDefault="004963E5" w:rsidP="00815D03">
      <w:pPr>
        <w:spacing w:after="0" w:line="240" w:lineRule="auto"/>
      </w:pPr>
    </w:p>
    <w:p w14:paraId="362D4361" w14:textId="017EC2A0" w:rsidR="004963E5" w:rsidRDefault="004963E5" w:rsidP="00815D03">
      <w:pPr>
        <w:spacing w:after="0" w:line="240" w:lineRule="auto"/>
      </w:pPr>
    </w:p>
    <w:p w14:paraId="76FD1431" w14:textId="28F2535C" w:rsidR="004963E5" w:rsidRDefault="004963E5" w:rsidP="00815D03">
      <w:pPr>
        <w:spacing w:after="0" w:line="240" w:lineRule="auto"/>
      </w:pPr>
      <w:r>
        <w:sym w:font="Wingdings" w:char="F0E0"/>
      </w:r>
      <w:r>
        <w:t xml:space="preserve"> BA möglich (REUMANN) im Bereich Digitalisierung </w:t>
      </w:r>
    </w:p>
    <w:p w14:paraId="7374C936" w14:textId="6257FFD2" w:rsidR="00795FF9" w:rsidRDefault="00795FF9" w:rsidP="00815D03">
      <w:pPr>
        <w:spacing w:after="0" w:line="240" w:lineRule="auto"/>
      </w:pPr>
    </w:p>
    <w:p w14:paraId="64FE0802" w14:textId="00862413" w:rsidR="00795FF9" w:rsidRDefault="00795FF9" w:rsidP="00815D03">
      <w:pPr>
        <w:spacing w:after="0" w:line="240" w:lineRule="auto"/>
      </w:pPr>
    </w:p>
    <w:p w14:paraId="35229D3B" w14:textId="0BF6C059" w:rsidR="00795FF9" w:rsidRDefault="00795FF9" w:rsidP="00815D03">
      <w:pPr>
        <w:spacing w:after="0" w:line="240" w:lineRule="auto"/>
      </w:pPr>
    </w:p>
    <w:p w14:paraId="143DC221" w14:textId="204D3921" w:rsidR="00795FF9" w:rsidRDefault="00795FF9" w:rsidP="00815D03">
      <w:pPr>
        <w:spacing w:after="0" w:line="240" w:lineRule="auto"/>
      </w:pPr>
    </w:p>
    <w:p w14:paraId="4D956D9C" w14:textId="789AC7DB" w:rsidR="00795FF9" w:rsidRDefault="00795FF9" w:rsidP="00815D03">
      <w:pPr>
        <w:spacing w:after="0" w:line="240" w:lineRule="auto"/>
      </w:pPr>
    </w:p>
    <w:p w14:paraId="64F21E55" w14:textId="378293CC" w:rsidR="00795FF9" w:rsidRDefault="00795FF9" w:rsidP="00815D03">
      <w:pPr>
        <w:spacing w:after="0" w:line="240" w:lineRule="auto"/>
      </w:pPr>
    </w:p>
    <w:p w14:paraId="276CC8AF" w14:textId="135BB7AB" w:rsidR="00795FF9" w:rsidRDefault="00795FF9">
      <w:r>
        <w:br w:type="page"/>
      </w:r>
    </w:p>
    <w:p w14:paraId="42189034" w14:textId="3E2B1CA9" w:rsidR="00795FF9" w:rsidRDefault="00795FF9" w:rsidP="00795FF9">
      <w:pPr>
        <w:jc w:val="right"/>
      </w:pPr>
      <w:r>
        <w:lastRenderedPageBreak/>
        <w:t>23.05</w:t>
      </w:r>
      <w:r w:rsidRPr="00E66601">
        <w:t xml:space="preserve">.2022 </w:t>
      </w:r>
      <w:r>
        <w:t>PRAHM</w:t>
      </w:r>
    </w:p>
    <w:p w14:paraId="5EA019C0" w14:textId="77777777" w:rsidR="00795FF9" w:rsidRPr="00795FF9" w:rsidRDefault="00795FF9" w:rsidP="00795FF9">
      <w:pPr>
        <w:spacing w:after="0"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19. </w:t>
      </w:r>
      <w:r w:rsidRPr="00795FF9">
        <w:rPr>
          <w:b/>
          <w:bCs/>
          <w:sz w:val="28"/>
          <w:szCs w:val="28"/>
          <w:u w:val="single"/>
        </w:rPr>
        <w:t xml:space="preserve">Bionische </w:t>
      </w:r>
      <w:proofErr w:type="spellStart"/>
      <w:r w:rsidRPr="00795FF9">
        <w:rPr>
          <w:b/>
          <w:bCs/>
          <w:sz w:val="28"/>
          <w:szCs w:val="28"/>
          <w:u w:val="single"/>
        </w:rPr>
        <w:t>Extremitätenrekonstruktion</w:t>
      </w:r>
      <w:proofErr w:type="spellEnd"/>
      <w:r w:rsidRPr="00795FF9">
        <w:rPr>
          <w:b/>
          <w:bCs/>
          <w:sz w:val="28"/>
          <w:szCs w:val="28"/>
          <w:u w:val="single"/>
        </w:rPr>
        <w:t xml:space="preserve"> </w:t>
      </w:r>
    </w:p>
    <w:p w14:paraId="31436AA6" w14:textId="77777777" w:rsidR="00795FF9" w:rsidRDefault="00795FF9" w:rsidP="00815D03">
      <w:pPr>
        <w:spacing w:after="0" w:line="240" w:lineRule="auto"/>
      </w:pPr>
      <w:r>
        <w:t xml:space="preserve"> </w:t>
      </w:r>
    </w:p>
    <w:p w14:paraId="40A1E9A5" w14:textId="59723874" w:rsidR="00795FF9" w:rsidRDefault="000D7DF2" w:rsidP="00815D03">
      <w:pPr>
        <w:spacing w:after="0" w:line="240" w:lineRule="auto"/>
      </w:pPr>
      <w:r>
        <w:t>Biologisch – Transplantation – Prothese</w:t>
      </w:r>
    </w:p>
    <w:p w14:paraId="0DECA5BE" w14:textId="77777777" w:rsidR="000D7DF2" w:rsidRDefault="000D7DF2" w:rsidP="00815D03">
      <w:pPr>
        <w:spacing w:after="0" w:line="240" w:lineRule="auto"/>
      </w:pPr>
    </w:p>
    <w:p w14:paraId="43736157" w14:textId="57F657A0" w:rsidR="00EB05C0" w:rsidRPr="00EB05C0" w:rsidRDefault="000D7DF2" w:rsidP="00815D03">
      <w:pPr>
        <w:spacing w:after="0" w:line="240" w:lineRule="auto"/>
        <w:rPr>
          <w:b/>
          <w:bCs/>
        </w:rPr>
      </w:pPr>
      <w:r w:rsidRPr="00EB05C0">
        <w:rPr>
          <w:b/>
          <w:bCs/>
        </w:rPr>
        <w:t>T</w:t>
      </w:r>
      <w:r w:rsidR="00EB05C0">
        <w:rPr>
          <w:b/>
          <w:bCs/>
        </w:rPr>
        <w:t>RANSPLANTATION</w:t>
      </w:r>
    </w:p>
    <w:p w14:paraId="1A820DEF" w14:textId="3C6A0F83" w:rsidR="000D7DF2" w:rsidRDefault="00EB05C0" w:rsidP="00815D03">
      <w:pPr>
        <w:spacing w:after="0" w:line="240" w:lineRule="auto"/>
      </w:pPr>
      <w:r>
        <w:t>K</w:t>
      </w:r>
      <w:r w:rsidR="000D7DF2">
        <w:t xml:space="preserve">riterien: Größe, Hautfarbe, Immunsuppressiva, keine Tattoos, </w:t>
      </w:r>
      <w:r w:rsidR="00A239AF">
        <w:t xml:space="preserve">Fühlen möglich (im Gegensatz zu Prothese) </w:t>
      </w:r>
    </w:p>
    <w:p w14:paraId="4C390509" w14:textId="428313EB" w:rsidR="00EB05C0" w:rsidRDefault="00EB05C0" w:rsidP="00815D03">
      <w:pPr>
        <w:spacing w:after="0" w:line="240" w:lineRule="auto"/>
      </w:pPr>
    </w:p>
    <w:p w14:paraId="399FFC8F" w14:textId="092FB164" w:rsidR="00EB05C0" w:rsidRDefault="00EB05C0" w:rsidP="00815D03">
      <w:pPr>
        <w:spacing w:after="0" w:line="240" w:lineRule="auto"/>
      </w:pPr>
      <w:proofErr w:type="spellStart"/>
      <w:r w:rsidRPr="00E75A13">
        <w:rPr>
          <w:b/>
          <w:bCs/>
        </w:rPr>
        <w:t>Polyzistation</w:t>
      </w:r>
      <w:proofErr w:type="spellEnd"/>
      <w:r>
        <w:t>: Finger an eine andere Stelle setzen (z.B. kleiner Finger an Daumen)</w:t>
      </w:r>
    </w:p>
    <w:p w14:paraId="0A4A7CBF" w14:textId="08395219" w:rsidR="00EB05C0" w:rsidRDefault="00EB05C0" w:rsidP="00815D03">
      <w:pPr>
        <w:spacing w:after="0" w:line="240" w:lineRule="auto"/>
      </w:pPr>
      <w:r>
        <w:t>Zweit-Zehen-Transplantation: zwei Zehen aneinander an Hand angesetzt??</w:t>
      </w:r>
    </w:p>
    <w:p w14:paraId="1A0F4541" w14:textId="6C7941BD" w:rsidR="00EB05C0" w:rsidRDefault="00EB05C0" w:rsidP="00815D03">
      <w:pPr>
        <w:spacing w:after="0" w:line="240" w:lineRule="auto"/>
      </w:pPr>
    </w:p>
    <w:p w14:paraId="02DBDA4A" w14:textId="2C776594" w:rsidR="00EB05C0" w:rsidRDefault="00EB05C0" w:rsidP="00815D03">
      <w:pPr>
        <w:spacing w:after="0" w:line="240" w:lineRule="auto"/>
      </w:pPr>
      <w:r>
        <w:t xml:space="preserve">Amputationsniveau: </w:t>
      </w:r>
    </w:p>
    <w:p w14:paraId="5DEE311A" w14:textId="0105A509" w:rsidR="00EB05C0" w:rsidRDefault="00EB05C0" w:rsidP="00815D03">
      <w:pPr>
        <w:spacing w:after="0" w:line="240" w:lineRule="auto"/>
      </w:pPr>
      <w:r>
        <w:t xml:space="preserve">Glenohumerale Amputation (ab Schulter) </w:t>
      </w:r>
    </w:p>
    <w:p w14:paraId="6130B6C5" w14:textId="15DE8D56" w:rsidR="00EB05C0" w:rsidRDefault="00EB05C0" w:rsidP="00815D03">
      <w:pPr>
        <w:spacing w:after="0" w:line="240" w:lineRule="auto"/>
      </w:pPr>
      <w:proofErr w:type="spellStart"/>
      <w:r>
        <w:t>Transhumerale</w:t>
      </w:r>
      <w:proofErr w:type="spellEnd"/>
      <w:r>
        <w:t xml:space="preserve"> Amputation</w:t>
      </w:r>
    </w:p>
    <w:p w14:paraId="7D19A777" w14:textId="5130CB56" w:rsidR="00EB05C0" w:rsidRDefault="00EB05C0" w:rsidP="00815D03">
      <w:pPr>
        <w:spacing w:after="0" w:line="240" w:lineRule="auto"/>
      </w:pPr>
      <w:r>
        <w:t>Funktionslose Hand (Spinalnerven durchtrennt)</w:t>
      </w:r>
    </w:p>
    <w:p w14:paraId="57F57FAD" w14:textId="214851D2" w:rsidR="00B82AEC" w:rsidRPr="00F04C53" w:rsidRDefault="00B82AEC" w:rsidP="00815D03">
      <w:pPr>
        <w:spacing w:after="0" w:line="240" w:lineRule="auto"/>
        <w:rPr>
          <w:b/>
          <w:bCs/>
        </w:rPr>
      </w:pPr>
    </w:p>
    <w:p w14:paraId="6E77ABB8" w14:textId="4E4FDA36" w:rsidR="00F04C53" w:rsidRPr="00F04C53" w:rsidRDefault="00F04C53" w:rsidP="00815D03">
      <w:pPr>
        <w:spacing w:after="0" w:line="240" w:lineRule="auto"/>
        <w:rPr>
          <w:b/>
          <w:bCs/>
        </w:rPr>
      </w:pPr>
      <w:r w:rsidRPr="00F04C53">
        <w:rPr>
          <w:b/>
          <w:bCs/>
        </w:rPr>
        <w:t>PROTHESEN</w:t>
      </w:r>
    </w:p>
    <w:p w14:paraId="4C0D551D" w14:textId="11967D09" w:rsidR="00B82AEC" w:rsidRDefault="00B82AEC" w:rsidP="00815D03">
      <w:pPr>
        <w:spacing w:after="0" w:line="240" w:lineRule="auto"/>
      </w:pPr>
      <w:r>
        <w:t>Arten von Prothesen:</w:t>
      </w:r>
    </w:p>
    <w:p w14:paraId="55477E5C" w14:textId="5AE2421C" w:rsidR="00B82AEC" w:rsidRPr="00B377AB" w:rsidRDefault="00284BA5" w:rsidP="00815D03">
      <w:pPr>
        <w:spacing w:after="0" w:line="240" w:lineRule="auto"/>
        <w:rPr>
          <w:highlight w:val="cyan"/>
        </w:rPr>
      </w:pPr>
      <w:r>
        <w:t xml:space="preserve">- </w:t>
      </w:r>
      <w:r w:rsidR="00B82AEC" w:rsidRPr="00B377AB">
        <w:rPr>
          <w:highlight w:val="cyan"/>
        </w:rPr>
        <w:t xml:space="preserve">kosmetische Prothesen </w:t>
      </w:r>
    </w:p>
    <w:p w14:paraId="194F2D05" w14:textId="1CCDEE1C" w:rsidR="00B82AEC" w:rsidRDefault="00284BA5" w:rsidP="00815D03">
      <w:pPr>
        <w:spacing w:after="0" w:line="240" w:lineRule="auto"/>
      </w:pPr>
      <w:r w:rsidRPr="00B377AB">
        <w:rPr>
          <w:highlight w:val="cyan"/>
        </w:rPr>
        <w:t xml:space="preserve">- </w:t>
      </w:r>
      <w:r w:rsidR="00B82AEC" w:rsidRPr="00B377AB">
        <w:rPr>
          <w:highlight w:val="cyan"/>
        </w:rPr>
        <w:t>mechanische Prothesen</w:t>
      </w:r>
      <w:r w:rsidR="00B82AEC">
        <w:t xml:space="preserve"> (über Seilzug betätigt, sehr robust und günstig, </w:t>
      </w:r>
      <w:proofErr w:type="spellStart"/>
      <w:r w:rsidR="00B82AEC">
        <w:t>Schulterbew</w:t>
      </w:r>
      <w:proofErr w:type="spellEnd"/>
      <w:r w:rsidR="00B82AEC">
        <w:t>. steuert Handfunktion)</w:t>
      </w:r>
    </w:p>
    <w:p w14:paraId="7D7CECBC" w14:textId="4DF29317" w:rsidR="00B82AEC" w:rsidRDefault="00284BA5" w:rsidP="00815D03">
      <w:pPr>
        <w:spacing w:after="0" w:line="240" w:lineRule="auto"/>
      </w:pPr>
      <w:r>
        <w:t xml:space="preserve">- </w:t>
      </w:r>
      <w:r w:rsidR="00B82AEC" w:rsidRPr="00B377AB">
        <w:rPr>
          <w:highlight w:val="cyan"/>
        </w:rPr>
        <w:t>myoelektrische Prothese</w:t>
      </w:r>
      <w:r w:rsidR="00B82AEC">
        <w:t xml:space="preserve"> (Ansteuerung über Muskelaktivität über 2 Elektroden, je höher Niveau der</w:t>
      </w:r>
      <w:r>
        <w:br/>
        <w:t xml:space="preserve">         </w:t>
      </w:r>
      <w:r w:rsidR="00B82AEC">
        <w:t xml:space="preserve">Amputation, desto mehr Funktionen müssen ersetzt werden </w:t>
      </w:r>
      <w:r w:rsidR="00B82AEC">
        <w:sym w:font="Wingdings" w:char="F0E0"/>
      </w:r>
      <w:r w:rsidR="00B82AEC">
        <w:t xml:space="preserve"> Ko-Kontraktion (= Umschalten)</w:t>
      </w:r>
      <w:r>
        <w:br/>
        <w:t xml:space="preserve">         Konventionelle Kontrolle </w:t>
      </w:r>
    </w:p>
    <w:p w14:paraId="6E01C613" w14:textId="5518B63F" w:rsidR="00284BA5" w:rsidRDefault="00284BA5" w:rsidP="00815D03">
      <w:pPr>
        <w:spacing w:after="0" w:line="240" w:lineRule="auto"/>
      </w:pPr>
    </w:p>
    <w:p w14:paraId="301465BB" w14:textId="2E22252E" w:rsidR="00284BA5" w:rsidRDefault="00284BA5" w:rsidP="00815D03">
      <w:pPr>
        <w:spacing w:after="0" w:line="240" w:lineRule="auto"/>
      </w:pPr>
      <w:r>
        <w:t xml:space="preserve">Human </w:t>
      </w:r>
      <w:proofErr w:type="spellStart"/>
      <w:r>
        <w:t>Machine</w:t>
      </w:r>
      <w:proofErr w:type="spellEnd"/>
      <w:r>
        <w:t xml:space="preserve"> Interface </w:t>
      </w:r>
    </w:p>
    <w:p w14:paraId="6EF91878" w14:textId="652CADBA" w:rsidR="00284BA5" w:rsidRDefault="00284BA5" w:rsidP="00815D03">
      <w:pPr>
        <w:spacing w:after="0" w:line="240" w:lineRule="auto"/>
      </w:pPr>
    </w:p>
    <w:p w14:paraId="7E119567" w14:textId="33954121" w:rsidR="00284BA5" w:rsidRDefault="00284BA5" w:rsidP="00815D03">
      <w:pPr>
        <w:spacing w:after="0" w:line="240" w:lineRule="auto"/>
      </w:pPr>
      <w:r>
        <w:t>Oberflächen-Elektroden: robust, Position anpassbar</w:t>
      </w:r>
      <w:r>
        <w:br/>
        <w:t xml:space="preserve">        Störfaktoren: Schweiß, Hautbeschaffenheit, Anpressdruck im Schaft, Messgenauigkeit </w:t>
      </w:r>
    </w:p>
    <w:p w14:paraId="44000064" w14:textId="59CD41D1" w:rsidR="00DA1B0F" w:rsidRDefault="00DA1B0F" w:rsidP="00815D03">
      <w:pPr>
        <w:spacing w:after="0" w:line="240" w:lineRule="auto"/>
      </w:pPr>
      <w:r>
        <w:t>Implantierte Elektroden: sitzt direkt im/am Muskel an, hohe Auflösung, Induktion zur Signalübertragung</w:t>
      </w:r>
      <w:r>
        <w:br/>
        <w:t xml:space="preserve">       Störfaktoren: invasiv, Wartung, Kabelbrüche</w:t>
      </w:r>
    </w:p>
    <w:p w14:paraId="3262DA13" w14:textId="1554DB01" w:rsidR="00F04C53" w:rsidRDefault="00F04C53" w:rsidP="00815D03">
      <w:pPr>
        <w:spacing w:after="0" w:line="240" w:lineRule="auto"/>
      </w:pPr>
    </w:p>
    <w:p w14:paraId="73626F81" w14:textId="288CEBC6" w:rsidR="00F04C53" w:rsidRDefault="00F04C53" w:rsidP="00815D03">
      <w:pPr>
        <w:spacing w:after="0" w:line="240" w:lineRule="auto"/>
      </w:pPr>
      <w:r>
        <w:t xml:space="preserve">TMR </w:t>
      </w:r>
      <w:r w:rsidR="00B377AB">
        <w:t>(</w:t>
      </w:r>
      <w:proofErr w:type="spellStart"/>
      <w:r w:rsidR="00B377AB">
        <w:t>Targeted</w:t>
      </w:r>
      <w:proofErr w:type="spellEnd"/>
      <w:r w:rsidR="00B377AB">
        <w:t xml:space="preserve"> Muscle </w:t>
      </w:r>
      <w:proofErr w:type="spellStart"/>
      <w:r w:rsidR="00B377AB">
        <w:t>Reinnervation</w:t>
      </w:r>
      <w:proofErr w:type="spellEnd"/>
      <w:r w:rsidR="00B377AB">
        <w:t xml:space="preserve">) </w:t>
      </w:r>
      <w:r>
        <w:t xml:space="preserve">Nerventransfer – Prothesensteuerung (serielle und simultane Steuerung) </w:t>
      </w:r>
    </w:p>
    <w:p w14:paraId="2E665728" w14:textId="272A758C" w:rsidR="00F04C53" w:rsidRDefault="00F04C53" w:rsidP="00815D03">
      <w:pPr>
        <w:spacing w:after="0" w:line="240" w:lineRule="auto"/>
      </w:pPr>
    </w:p>
    <w:p w14:paraId="22EC316F" w14:textId="3F5253D4" w:rsidR="00F04C53" w:rsidRDefault="00F04C53" w:rsidP="00815D03">
      <w:pPr>
        <w:spacing w:after="0" w:line="240" w:lineRule="auto"/>
      </w:pPr>
      <w:r>
        <w:t xml:space="preserve">Sensorik: Elektrosimulation, </w:t>
      </w:r>
      <w:proofErr w:type="spellStart"/>
      <w:r>
        <w:t>vibrotaktile</w:t>
      </w:r>
      <w:proofErr w:type="spellEnd"/>
      <w:r>
        <w:t xml:space="preserve"> Stimulation, Hautverschiebung (</w:t>
      </w:r>
      <w:proofErr w:type="spellStart"/>
      <w:r>
        <w:t>haptic</w:t>
      </w:r>
      <w:proofErr w:type="spellEnd"/>
      <w:r>
        <w:t xml:space="preserve"> </w:t>
      </w:r>
      <w:proofErr w:type="spellStart"/>
      <w:r>
        <w:t>brace</w:t>
      </w:r>
      <w:proofErr w:type="spellEnd"/>
      <w:r>
        <w:t xml:space="preserve">) </w:t>
      </w:r>
    </w:p>
    <w:p w14:paraId="5466D331" w14:textId="07C0DD37" w:rsidR="00225B2E" w:rsidRDefault="00225B2E" w:rsidP="00815D03">
      <w:pPr>
        <w:spacing w:after="0" w:line="240" w:lineRule="auto"/>
      </w:pPr>
    </w:p>
    <w:p w14:paraId="0CF3355D" w14:textId="669DF365" w:rsidR="00225B2E" w:rsidRDefault="00225B2E" w:rsidP="00815D03">
      <w:pPr>
        <w:spacing w:after="0" w:line="240" w:lineRule="auto"/>
      </w:pPr>
      <w:r w:rsidRPr="000F518F">
        <w:rPr>
          <w:b/>
          <w:bCs/>
        </w:rPr>
        <w:t>Osseointegration</w:t>
      </w:r>
      <w:r>
        <w:t xml:space="preserve">: Prothese wird in den Knochen gesteckt für mehr Mobilität </w:t>
      </w:r>
    </w:p>
    <w:p w14:paraId="548F586F" w14:textId="1A408600" w:rsidR="00F357CE" w:rsidRDefault="00F357CE" w:rsidP="00815D03">
      <w:pPr>
        <w:spacing w:after="0" w:line="240" w:lineRule="auto"/>
      </w:pPr>
    </w:p>
    <w:p w14:paraId="38616227" w14:textId="59A004FA" w:rsidR="00F357CE" w:rsidRDefault="00F357CE">
      <w:r>
        <w:br w:type="page"/>
      </w:r>
    </w:p>
    <w:p w14:paraId="74DB36EC" w14:textId="6EFEC566" w:rsidR="00F357CE" w:rsidRDefault="00F357CE" w:rsidP="00F357CE">
      <w:pPr>
        <w:jc w:val="right"/>
      </w:pPr>
      <w:r>
        <w:lastRenderedPageBreak/>
        <w:t>2</w:t>
      </w:r>
      <w:r w:rsidR="003979E0">
        <w:t>4</w:t>
      </w:r>
      <w:r>
        <w:t>.05</w:t>
      </w:r>
      <w:r w:rsidRPr="00E66601">
        <w:t xml:space="preserve">.2022 </w:t>
      </w:r>
      <w:r w:rsidR="003979E0">
        <w:t>DÖBELE</w:t>
      </w:r>
    </w:p>
    <w:p w14:paraId="18D6EDDA" w14:textId="5CC8C354" w:rsidR="00F357CE" w:rsidRPr="00795FF9" w:rsidRDefault="00F357CE" w:rsidP="00F357CE">
      <w:pPr>
        <w:spacing w:after="0"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20. Frakturstabilisierung</w:t>
      </w:r>
      <w:r w:rsidRPr="00795FF9">
        <w:rPr>
          <w:b/>
          <w:bCs/>
          <w:sz w:val="28"/>
          <w:szCs w:val="28"/>
          <w:u w:val="single"/>
        </w:rPr>
        <w:t xml:space="preserve"> </w:t>
      </w:r>
    </w:p>
    <w:p w14:paraId="6AEBD870" w14:textId="1CFA4290" w:rsidR="00F357CE" w:rsidRDefault="00F357CE" w:rsidP="00815D03">
      <w:pPr>
        <w:spacing w:after="0" w:line="240" w:lineRule="auto"/>
      </w:pPr>
    </w:p>
    <w:p w14:paraId="47D84802" w14:textId="07EA0196" w:rsidR="00F357CE" w:rsidRDefault="00F357CE" w:rsidP="00815D03">
      <w:pPr>
        <w:spacing w:after="0" w:line="240" w:lineRule="auto"/>
      </w:pPr>
      <w:r>
        <w:t xml:space="preserve">3-Rohr-Modulartechnik </w:t>
      </w:r>
    </w:p>
    <w:p w14:paraId="374B8AAB" w14:textId="68139E48" w:rsidR="00D40F27" w:rsidRDefault="00D40F27" w:rsidP="00815D03">
      <w:pPr>
        <w:spacing w:after="0" w:line="240" w:lineRule="auto"/>
      </w:pPr>
    </w:p>
    <w:p w14:paraId="53AC1A07" w14:textId="2D5E596B" w:rsidR="00D40F27" w:rsidRDefault="00D40F27" w:rsidP="00815D03">
      <w:pPr>
        <w:spacing w:after="0" w:line="240" w:lineRule="auto"/>
      </w:pPr>
      <w:r>
        <w:t xml:space="preserve">Osteosynthesen </w:t>
      </w:r>
    </w:p>
    <w:p w14:paraId="1799317E" w14:textId="6B0C7D85" w:rsidR="00CF1278" w:rsidRDefault="00CF1278" w:rsidP="00815D03">
      <w:pPr>
        <w:spacing w:after="0" w:line="240" w:lineRule="auto"/>
      </w:pPr>
    </w:p>
    <w:p w14:paraId="593853D9" w14:textId="4208E774" w:rsidR="00CF1278" w:rsidRDefault="00CF1278" w:rsidP="00815D03">
      <w:pPr>
        <w:spacing w:after="0" w:line="240" w:lineRule="auto"/>
      </w:pPr>
      <w:r>
        <w:t xml:space="preserve">Primäre (direkte) Knochenheilung – sekundäre (indirekte) Knochenheilung </w:t>
      </w:r>
    </w:p>
    <w:p w14:paraId="6AA42CE6" w14:textId="375B52A4" w:rsidR="00CF1278" w:rsidRDefault="00CF1278" w:rsidP="00815D03">
      <w:pPr>
        <w:spacing w:after="0" w:line="240" w:lineRule="auto"/>
      </w:pPr>
    </w:p>
    <w:p w14:paraId="457E244F" w14:textId="26BA0882" w:rsidR="00CF1278" w:rsidRPr="00F339B2" w:rsidRDefault="00CF1278" w:rsidP="00815D03">
      <w:pPr>
        <w:spacing w:after="0" w:line="240" w:lineRule="auto"/>
        <w:rPr>
          <w:highlight w:val="cyan"/>
        </w:rPr>
      </w:pPr>
      <w:r w:rsidRPr="00F339B2">
        <w:rPr>
          <w:highlight w:val="cyan"/>
        </w:rPr>
        <w:t>Fixationste</w:t>
      </w:r>
      <w:r w:rsidR="003979E0" w:rsidRPr="00F339B2">
        <w:rPr>
          <w:highlight w:val="cyan"/>
        </w:rPr>
        <w:t>ch</w:t>
      </w:r>
      <w:r w:rsidRPr="00F339B2">
        <w:rPr>
          <w:highlight w:val="cyan"/>
        </w:rPr>
        <w:t>niken</w:t>
      </w:r>
      <w:r w:rsidR="003979E0" w:rsidRPr="00F339B2">
        <w:rPr>
          <w:highlight w:val="cyan"/>
        </w:rPr>
        <w:t>:</w:t>
      </w:r>
    </w:p>
    <w:p w14:paraId="61A687AD" w14:textId="03EF45E3" w:rsidR="00CF1278" w:rsidRPr="00F339B2" w:rsidRDefault="00CF1278" w:rsidP="00815D03">
      <w:pPr>
        <w:spacing w:after="0" w:line="240" w:lineRule="auto"/>
        <w:rPr>
          <w:highlight w:val="cyan"/>
        </w:rPr>
      </w:pPr>
      <w:r w:rsidRPr="00F339B2">
        <w:rPr>
          <w:b/>
          <w:bCs/>
          <w:highlight w:val="cyan"/>
        </w:rPr>
        <w:t>absolute</w:t>
      </w:r>
      <w:r w:rsidRPr="00F339B2">
        <w:rPr>
          <w:highlight w:val="cyan"/>
        </w:rPr>
        <w:t xml:space="preserve"> Stabilität: Zugschraube,</w:t>
      </w:r>
      <w:r w:rsidR="003979E0" w:rsidRPr="00F339B2">
        <w:rPr>
          <w:highlight w:val="cyan"/>
        </w:rPr>
        <w:t xml:space="preserve"> Nagelosteosynthese, Kompressionsplatte </w:t>
      </w:r>
    </w:p>
    <w:p w14:paraId="18306993" w14:textId="012095D7" w:rsidR="00CF1278" w:rsidRDefault="00CF1278" w:rsidP="00815D03">
      <w:pPr>
        <w:spacing w:after="0" w:line="240" w:lineRule="auto"/>
      </w:pPr>
      <w:r w:rsidRPr="00F339B2">
        <w:rPr>
          <w:b/>
          <w:bCs/>
          <w:highlight w:val="cyan"/>
        </w:rPr>
        <w:t>relative</w:t>
      </w:r>
      <w:r w:rsidRPr="00F339B2">
        <w:rPr>
          <w:highlight w:val="cyan"/>
        </w:rPr>
        <w:t xml:space="preserve"> Stabilität</w:t>
      </w:r>
      <w:r w:rsidR="00F339B2">
        <w:rPr>
          <w:highlight w:val="cyan"/>
        </w:rPr>
        <w:t>: Fixateur exter</w:t>
      </w:r>
      <w:r w:rsidR="000F518F">
        <w:rPr>
          <w:highlight w:val="cyan"/>
        </w:rPr>
        <w:t>ne</w:t>
      </w:r>
      <w:r w:rsidR="00F339B2">
        <w:rPr>
          <w:highlight w:val="cyan"/>
        </w:rPr>
        <w:t>,</w:t>
      </w:r>
      <w:r w:rsidRPr="00F339B2">
        <w:rPr>
          <w:highlight w:val="cyan"/>
        </w:rPr>
        <w:t xml:space="preserve"> mit Brückenosteosynthese zu sekundärer Knochenheilung</w:t>
      </w:r>
      <w:r>
        <w:t xml:space="preserve"> </w:t>
      </w:r>
    </w:p>
    <w:p w14:paraId="08ED9DA3" w14:textId="19638C33" w:rsidR="00CF1278" w:rsidRDefault="00CF1278" w:rsidP="00815D03">
      <w:pPr>
        <w:spacing w:after="0" w:line="240" w:lineRule="auto"/>
      </w:pPr>
    </w:p>
    <w:p w14:paraId="526988B5" w14:textId="1CC7CA1E" w:rsidR="00F339B2" w:rsidRDefault="00F339B2" w:rsidP="00815D03">
      <w:pPr>
        <w:spacing w:after="0" w:line="240" w:lineRule="auto"/>
      </w:pPr>
      <w:r>
        <w:t>Rotation um Achse wiederherstellen, nicht zwangsläufig alle Mikrorisse</w:t>
      </w:r>
    </w:p>
    <w:p w14:paraId="1B063B6C" w14:textId="4059E866" w:rsidR="00F339B2" w:rsidRDefault="00F339B2" w:rsidP="00815D03">
      <w:pPr>
        <w:spacing w:after="0" w:line="240" w:lineRule="auto"/>
      </w:pPr>
      <w:r>
        <w:t>Fixateur extern</w:t>
      </w:r>
      <w:r w:rsidR="000F518F">
        <w:t>e</w:t>
      </w:r>
      <w:r>
        <w:t xml:space="preserve"> gut nutzbar für minimalinvasive Osteosynthese</w:t>
      </w:r>
    </w:p>
    <w:p w14:paraId="767C1266" w14:textId="77777777" w:rsidR="00051F23" w:rsidRDefault="00051F23" w:rsidP="00E81C14"/>
    <w:p w14:paraId="1BD05798" w14:textId="069753F2" w:rsidR="00E81C14" w:rsidRDefault="00E81C14" w:rsidP="00E81C14">
      <w:r>
        <w:t xml:space="preserve">Unterscheidung primär/sekundäre Knochenheilung </w:t>
      </w:r>
      <w:r>
        <w:sym w:font="Wingdings" w:char="F0E0"/>
      </w:r>
      <w:r w:rsidR="000F518F">
        <w:t xml:space="preserve"> </w:t>
      </w:r>
      <w:r>
        <w:t>Erreichung über absolute und relative Stabilität</w:t>
      </w:r>
    </w:p>
    <w:p w14:paraId="22BD1326" w14:textId="3EB199E3" w:rsidR="00E81C14" w:rsidRDefault="00E81C14" w:rsidP="00E81C14">
      <w:r>
        <w:t>MIC Knochenheilung in Länge, Rotation und Achse nicht Bruch selb</w:t>
      </w:r>
      <w:r w:rsidR="008A2151">
        <w:t>st</w:t>
      </w:r>
    </w:p>
    <w:p w14:paraId="5B798861" w14:textId="77777777" w:rsidR="008A2151" w:rsidRDefault="008A2151" w:rsidP="00E81C14"/>
    <w:p w14:paraId="35BEDFFA" w14:textId="00B283DE" w:rsidR="00E81C14" w:rsidRDefault="00E81C14" w:rsidP="00E81C14">
      <w:r>
        <w:t xml:space="preserve">Plastische Chirurgie: </w:t>
      </w:r>
    </w:p>
    <w:p w14:paraId="700FEB9F" w14:textId="77777777" w:rsidR="00E81C14" w:rsidRDefault="00E81C14" w:rsidP="00E81C14">
      <w:pPr>
        <w:spacing w:after="0" w:line="240" w:lineRule="auto"/>
      </w:pPr>
      <w:r>
        <w:t xml:space="preserve">Rekonstruktive Leiter: </w:t>
      </w:r>
    </w:p>
    <w:p w14:paraId="2DCF1465" w14:textId="77777777" w:rsidR="00E81C14" w:rsidRDefault="00E81C14" w:rsidP="00E81C14">
      <w:pPr>
        <w:spacing w:after="0" w:line="240" w:lineRule="auto"/>
      </w:pPr>
      <w:r>
        <w:tab/>
        <w:t>1. Primärer Verschluss nach Exzision</w:t>
      </w:r>
    </w:p>
    <w:p w14:paraId="7C4E343D" w14:textId="77777777" w:rsidR="00E81C14" w:rsidRDefault="00E81C14" w:rsidP="00E81C14">
      <w:pPr>
        <w:spacing w:after="0" w:line="240" w:lineRule="auto"/>
      </w:pPr>
      <w:r>
        <w:tab/>
        <w:t>2. Hautransplantation</w:t>
      </w:r>
    </w:p>
    <w:p w14:paraId="5F370849" w14:textId="77777777" w:rsidR="00E81C14" w:rsidRDefault="00E81C14" w:rsidP="00E81C14">
      <w:pPr>
        <w:spacing w:after="0" w:line="240" w:lineRule="auto"/>
      </w:pPr>
      <w:r>
        <w:tab/>
      </w:r>
      <w:r>
        <w:tab/>
        <w:t>○ Einfach, schnell, geringer Hebedefekt</w:t>
      </w:r>
    </w:p>
    <w:p w14:paraId="5D45C9BC" w14:textId="77777777" w:rsidR="00E81C14" w:rsidRDefault="00E81C14" w:rsidP="00E81C14">
      <w:pPr>
        <w:spacing w:after="0" w:line="240" w:lineRule="auto"/>
      </w:pPr>
      <w:r>
        <w:tab/>
      </w:r>
      <w:r>
        <w:tab/>
        <w:t>○ 0,2-0,3 mm Dick</w:t>
      </w:r>
    </w:p>
    <w:p w14:paraId="59591CBE" w14:textId="77777777" w:rsidR="00E81C14" w:rsidRDefault="00E81C14" w:rsidP="00E81C14">
      <w:pPr>
        <w:spacing w:after="0" w:line="240" w:lineRule="auto"/>
      </w:pPr>
      <w:r>
        <w:tab/>
      </w:r>
      <w:r>
        <w:tab/>
        <w:t>○ Oberschenkel, Schürfwunde</w:t>
      </w:r>
    </w:p>
    <w:p w14:paraId="4AB090FF" w14:textId="77777777" w:rsidR="00E81C14" w:rsidRDefault="00E81C14" w:rsidP="00E81C14">
      <w:pPr>
        <w:spacing w:after="0" w:line="240" w:lineRule="auto"/>
      </w:pPr>
      <w:r>
        <w:tab/>
        <w:t xml:space="preserve">3. Lokale </w:t>
      </w:r>
      <w:proofErr w:type="spellStart"/>
      <w:r>
        <w:t>Lappenplasiken</w:t>
      </w:r>
      <w:proofErr w:type="spellEnd"/>
    </w:p>
    <w:p w14:paraId="72B756A8" w14:textId="77777777" w:rsidR="00E81C14" w:rsidRDefault="00E81C14" w:rsidP="00E81C14">
      <w:pPr>
        <w:spacing w:after="0" w:line="240" w:lineRule="auto"/>
      </w:pPr>
      <w:r>
        <w:tab/>
        <w:t>4. Gestielte Lappenplastiken</w:t>
      </w:r>
    </w:p>
    <w:p w14:paraId="7E846AEE" w14:textId="77777777" w:rsidR="00E81C14" w:rsidRDefault="00E81C14" w:rsidP="00E81C14">
      <w:pPr>
        <w:spacing w:after="0" w:line="240" w:lineRule="auto"/>
      </w:pPr>
      <w:r>
        <w:tab/>
        <w:t>5. Freier Gewebetransfer</w:t>
      </w:r>
    </w:p>
    <w:p w14:paraId="39072F10" w14:textId="77777777" w:rsidR="00E81C14" w:rsidRDefault="00E81C14" w:rsidP="00E81C14"/>
    <w:p w14:paraId="4D1B0101" w14:textId="16BB7394" w:rsidR="00E81C14" w:rsidRDefault="00E81C14" w:rsidP="00E81C14">
      <w:r w:rsidRPr="00051F23">
        <w:rPr>
          <w:highlight w:val="cyan"/>
        </w:rPr>
        <w:t xml:space="preserve">Was ist der </w:t>
      </w:r>
      <w:r w:rsidR="008A2151">
        <w:rPr>
          <w:highlight w:val="cyan"/>
        </w:rPr>
        <w:t>U</w:t>
      </w:r>
      <w:r w:rsidRPr="00051F23">
        <w:rPr>
          <w:highlight w:val="cyan"/>
        </w:rPr>
        <w:t>nterschied zw</w:t>
      </w:r>
      <w:r w:rsidR="00051F23">
        <w:rPr>
          <w:highlight w:val="cyan"/>
        </w:rPr>
        <w:t>ischen</w:t>
      </w:r>
      <w:r w:rsidRPr="00051F23">
        <w:rPr>
          <w:highlight w:val="cyan"/>
        </w:rPr>
        <w:t xml:space="preserve"> </w:t>
      </w:r>
      <w:r w:rsidR="00051F23">
        <w:rPr>
          <w:highlight w:val="cyan"/>
        </w:rPr>
        <w:t>S</w:t>
      </w:r>
      <w:r w:rsidRPr="00051F23">
        <w:rPr>
          <w:highlight w:val="cyan"/>
        </w:rPr>
        <w:t>palthaut un</w:t>
      </w:r>
      <w:r w:rsidR="00051F23" w:rsidRPr="00051F23">
        <w:rPr>
          <w:highlight w:val="cyan"/>
        </w:rPr>
        <w:t xml:space="preserve">d </w:t>
      </w:r>
      <w:proofErr w:type="spellStart"/>
      <w:r w:rsidR="00051F23" w:rsidRPr="00051F23">
        <w:rPr>
          <w:highlight w:val="cyan"/>
        </w:rPr>
        <w:t>Vollhaut</w:t>
      </w:r>
      <w:proofErr w:type="spellEnd"/>
      <w:r w:rsidR="00051F23" w:rsidRPr="00051F23">
        <w:rPr>
          <w:highlight w:val="cyan"/>
        </w:rPr>
        <w:t>?</w:t>
      </w:r>
    </w:p>
    <w:p w14:paraId="7933DAFD" w14:textId="77777777" w:rsidR="00051F23" w:rsidRPr="00051F23" w:rsidRDefault="00051F23" w:rsidP="00051F23">
      <w:r w:rsidRPr="00051F23">
        <w:t>Im Gegensatz zur </w:t>
      </w:r>
      <w:proofErr w:type="spellStart"/>
      <w:r w:rsidRPr="00051F23">
        <w:fldChar w:fldCharType="begin"/>
      </w:r>
      <w:r w:rsidRPr="00051F23">
        <w:instrText xml:space="preserve"> HYPERLINK "https://flexikon.doccheck.com/de/Vollhaut" \o "Vollhaut" </w:instrText>
      </w:r>
      <w:r w:rsidRPr="00051F23">
        <w:fldChar w:fldCharType="separate"/>
      </w:r>
      <w:r w:rsidRPr="00051F23">
        <w:t>Vollhaut</w:t>
      </w:r>
      <w:proofErr w:type="spellEnd"/>
      <w:r w:rsidRPr="00051F23">
        <w:fldChar w:fldCharType="end"/>
      </w:r>
      <w:r w:rsidRPr="00051F23">
        <w:t> werden bei der Spalthaut nur das </w:t>
      </w:r>
      <w:hyperlink r:id="rId66" w:tooltip="Epithel" w:history="1">
        <w:r w:rsidRPr="00051F23">
          <w:t>Epithelgewebe</w:t>
        </w:r>
      </w:hyperlink>
      <w:r w:rsidRPr="00051F23">
        <w:t> (</w:t>
      </w:r>
      <w:hyperlink r:id="rId67" w:tooltip="Epidermis" w:history="1">
        <w:r w:rsidRPr="00051F23">
          <w:t>Epidermis</w:t>
        </w:r>
      </w:hyperlink>
      <w:r w:rsidRPr="00051F23">
        <w:t>) und die oberste Schicht der </w:t>
      </w:r>
      <w:hyperlink r:id="rId68" w:tooltip="Lederhaut" w:history="1">
        <w:r w:rsidRPr="00051F23">
          <w:t>Lederhaut</w:t>
        </w:r>
      </w:hyperlink>
      <w:r w:rsidRPr="00051F23">
        <w:t> (</w:t>
      </w:r>
      <w:proofErr w:type="spellStart"/>
      <w:r w:rsidRPr="00051F23">
        <w:t>Dermis</w:t>
      </w:r>
      <w:proofErr w:type="spellEnd"/>
      <w:r w:rsidRPr="00051F23">
        <w:t>, Corium) mit Hilfe eines </w:t>
      </w:r>
      <w:hyperlink r:id="rId69" w:tooltip="Dermatom" w:history="1">
        <w:r w:rsidRPr="00051F23">
          <w:t>Dermatoms</w:t>
        </w:r>
      </w:hyperlink>
      <w:r w:rsidRPr="00051F23">
        <w:t> entnommen. Die Dicke des Transplantats liegt zwischen 0,2 bis 0,5 mm. Man unterscheidet:</w:t>
      </w:r>
    </w:p>
    <w:p w14:paraId="55651EA9" w14:textId="77777777" w:rsidR="00051F23" w:rsidRPr="008A2151" w:rsidRDefault="00051F23" w:rsidP="00051F23">
      <w:pPr>
        <w:numPr>
          <w:ilvl w:val="0"/>
          <w:numId w:val="23"/>
        </w:numPr>
        <w:spacing w:after="90" w:line="270" w:lineRule="atLeast"/>
        <w:rPr>
          <w:rFonts w:cstheme="minorHAnsi"/>
          <w:color w:val="000000"/>
        </w:rPr>
      </w:pPr>
      <w:r w:rsidRPr="008A2151">
        <w:rPr>
          <w:rFonts w:cstheme="minorHAnsi"/>
          <w:color w:val="000000"/>
        </w:rPr>
        <w:t>dünne Spalthaut (Epidermis und oberes Corium)</w:t>
      </w:r>
    </w:p>
    <w:p w14:paraId="235611E3" w14:textId="77777777" w:rsidR="00051F23" w:rsidRPr="008A2151" w:rsidRDefault="00051F23" w:rsidP="00051F23">
      <w:pPr>
        <w:numPr>
          <w:ilvl w:val="0"/>
          <w:numId w:val="23"/>
        </w:numPr>
        <w:spacing w:after="90" w:line="270" w:lineRule="atLeast"/>
        <w:rPr>
          <w:rFonts w:cstheme="minorHAnsi"/>
          <w:color w:val="000000"/>
        </w:rPr>
      </w:pPr>
      <w:r w:rsidRPr="008A2151">
        <w:rPr>
          <w:rFonts w:cstheme="minorHAnsi"/>
          <w:color w:val="000000"/>
        </w:rPr>
        <w:t>dicke Spalthaut (bis mittleres Corium)</w:t>
      </w:r>
    </w:p>
    <w:p w14:paraId="1F8C99F4" w14:textId="77777777" w:rsidR="00051F23" w:rsidRDefault="00051F23" w:rsidP="00E81C14"/>
    <w:p w14:paraId="691E8C13" w14:textId="48B5C77B" w:rsidR="00E81C14" w:rsidRDefault="00E81C14" w:rsidP="00E81C14"/>
    <w:p w14:paraId="501C4FA0" w14:textId="35FD2109" w:rsidR="00E81C14" w:rsidRDefault="00E81C14" w:rsidP="00E81C14">
      <w:r w:rsidRPr="00E81C14">
        <w:rPr>
          <w:highlight w:val="cyan"/>
        </w:rPr>
        <w:t xml:space="preserve">Bedeutung </w:t>
      </w:r>
      <w:proofErr w:type="spellStart"/>
      <w:r w:rsidRPr="00E81C14">
        <w:rPr>
          <w:highlight w:val="cyan"/>
        </w:rPr>
        <w:t>maxillär</w:t>
      </w:r>
      <w:proofErr w:type="spellEnd"/>
      <w:r w:rsidR="008A2151">
        <w:t xml:space="preserve">: </w:t>
      </w:r>
      <w:r w:rsidR="00AD125A">
        <w:t xml:space="preserve">zum Oberkiefer gehörend oder diesen betreffend </w:t>
      </w:r>
    </w:p>
    <w:p w14:paraId="694502AD" w14:textId="5DC12042" w:rsidR="00F56205" w:rsidRDefault="00F56205" w:rsidP="00E81C14">
      <w:r>
        <w:t>CAD/CAM-Planung</w:t>
      </w:r>
    </w:p>
    <w:p w14:paraId="64EF8DB1" w14:textId="551BB53D" w:rsidR="008A2151" w:rsidRDefault="00F56205">
      <w:r>
        <w:t xml:space="preserve">3D-Bildgebung </w:t>
      </w:r>
      <w:r w:rsidR="008A2151">
        <w:br w:type="page"/>
      </w:r>
    </w:p>
    <w:p w14:paraId="670A9ABD" w14:textId="271ED574" w:rsidR="00F92DED" w:rsidRPr="008A2151" w:rsidRDefault="00F92DED" w:rsidP="008A2151">
      <w:r w:rsidRPr="009B3EF7">
        <w:rPr>
          <w:b/>
          <w:bCs/>
          <w:sz w:val="28"/>
          <w:szCs w:val="28"/>
          <w:u w:val="single"/>
        </w:rPr>
        <w:lastRenderedPageBreak/>
        <w:t>ALLGEMEIN</w:t>
      </w:r>
    </w:p>
    <w:p w14:paraId="5B2CFFA5" w14:textId="77777777" w:rsidR="009B3EF7" w:rsidRPr="009B3EF7" w:rsidRDefault="009B3EF7" w:rsidP="009B3EF7">
      <w:pPr>
        <w:spacing w:after="0" w:line="240" w:lineRule="auto"/>
        <w:rPr>
          <w:b/>
          <w:bCs/>
          <w:sz w:val="28"/>
          <w:szCs w:val="28"/>
          <w:u w:val="single"/>
        </w:rPr>
      </w:pPr>
    </w:p>
    <w:p w14:paraId="71CD2732" w14:textId="2A9225E2" w:rsidR="00F92DED" w:rsidRDefault="00F92DED" w:rsidP="00E81C14">
      <w:r w:rsidRPr="00963166">
        <w:rPr>
          <w:highlight w:val="cyan"/>
        </w:rPr>
        <w:t>Vorteile von MIC</w:t>
      </w:r>
    </w:p>
    <w:p w14:paraId="43C41157" w14:textId="2CB9EB18" w:rsidR="00F92DED" w:rsidRDefault="00F92DED" w:rsidP="00F92DED">
      <w:pPr>
        <w:pStyle w:val="Listenabsatz"/>
        <w:numPr>
          <w:ilvl w:val="0"/>
          <w:numId w:val="22"/>
        </w:numPr>
      </w:pPr>
      <w:r>
        <w:t>kleinere Narben (keine Wundheilungsstörungen)</w:t>
      </w:r>
    </w:p>
    <w:p w14:paraId="737CCC3C" w14:textId="37031A97" w:rsidR="00F92DED" w:rsidRDefault="00F92DED" w:rsidP="00F92DED">
      <w:pPr>
        <w:pStyle w:val="Listenabsatz"/>
        <w:numPr>
          <w:ilvl w:val="0"/>
          <w:numId w:val="22"/>
        </w:numPr>
      </w:pPr>
      <w:r>
        <w:t>schnellere Mobilität (dadurch keine Thrombose)</w:t>
      </w:r>
    </w:p>
    <w:p w14:paraId="0D1FD120" w14:textId="6A8D608B" w:rsidR="00F92DED" w:rsidRDefault="00F92DED" w:rsidP="00F92DED">
      <w:pPr>
        <w:pStyle w:val="Listenabsatz"/>
        <w:numPr>
          <w:ilvl w:val="0"/>
          <w:numId w:val="22"/>
        </w:numPr>
      </w:pPr>
      <w:r>
        <w:t>schnellere Regeneration, geringere Belastung für den Körper</w:t>
      </w:r>
    </w:p>
    <w:p w14:paraId="4CBDA770" w14:textId="3A86A797" w:rsidR="00F92DED" w:rsidRDefault="00F92DED" w:rsidP="00F92DED">
      <w:pPr>
        <w:pStyle w:val="Listenabsatz"/>
        <w:numPr>
          <w:ilvl w:val="0"/>
          <w:numId w:val="22"/>
        </w:numPr>
      </w:pPr>
      <w:r>
        <w:t xml:space="preserve">weniger Blutungen </w:t>
      </w:r>
    </w:p>
    <w:p w14:paraId="6859FB2B" w14:textId="2D51BF2D" w:rsidR="00F92DED" w:rsidRDefault="00F92DED" w:rsidP="00F92DED">
      <w:r w:rsidRPr="00963166">
        <w:rPr>
          <w:highlight w:val="cyan"/>
        </w:rPr>
        <w:t>Nachteile von MIC</w:t>
      </w:r>
    </w:p>
    <w:p w14:paraId="341FDDF7" w14:textId="6E8E2DFB" w:rsidR="00F92DED" w:rsidRDefault="00F92DED" w:rsidP="00F92DED">
      <w:pPr>
        <w:pStyle w:val="Listenabsatz"/>
        <w:numPr>
          <w:ilvl w:val="0"/>
          <w:numId w:val="22"/>
        </w:numPr>
      </w:pPr>
      <w:r>
        <w:t>wenig Feedback</w:t>
      </w:r>
    </w:p>
    <w:p w14:paraId="5F86E4ED" w14:textId="7B92AA8E" w:rsidR="00F92DED" w:rsidRDefault="00F92DED" w:rsidP="00F92DED">
      <w:pPr>
        <w:pStyle w:val="Listenabsatz"/>
        <w:numPr>
          <w:ilvl w:val="0"/>
          <w:numId w:val="22"/>
        </w:numPr>
      </w:pPr>
      <w:r>
        <w:t>geringe Bewegungsfreiheit (v.a. bei Thora</w:t>
      </w:r>
      <w:r w:rsidR="0091612C">
        <w:t>ko</w:t>
      </w:r>
      <w:r>
        <w:t>skopie)</w:t>
      </w:r>
    </w:p>
    <w:p w14:paraId="076A9AD9" w14:textId="44A60FDC" w:rsidR="00F92DED" w:rsidRDefault="00F92DED" w:rsidP="00F92DED">
      <w:pPr>
        <w:pStyle w:val="Listenabsatz"/>
        <w:numPr>
          <w:ilvl w:val="0"/>
          <w:numId w:val="22"/>
        </w:numPr>
      </w:pPr>
      <w:r>
        <w:t>Laparoskopie nur 2D</w:t>
      </w:r>
      <w:r w:rsidR="0091612C">
        <w:br/>
      </w:r>
    </w:p>
    <w:p w14:paraId="331EEC49" w14:textId="77777777" w:rsidR="00963166" w:rsidRPr="00963166" w:rsidRDefault="00963166" w:rsidP="00963166">
      <w:pPr>
        <w:rPr>
          <w:highlight w:val="cyan"/>
        </w:rPr>
      </w:pPr>
      <w:r w:rsidRPr="00963166">
        <w:rPr>
          <w:highlight w:val="cyan"/>
        </w:rPr>
        <w:t xml:space="preserve">Vorteile Laparoskopie: </w:t>
      </w:r>
    </w:p>
    <w:p w14:paraId="445B7E6B" w14:textId="77777777" w:rsidR="00963166" w:rsidRDefault="00963166" w:rsidP="00963166">
      <w:pPr>
        <w:pStyle w:val="Listenabsatz"/>
        <w:numPr>
          <w:ilvl w:val="0"/>
          <w:numId w:val="10"/>
        </w:numPr>
      </w:pPr>
      <w:r>
        <w:t>minimales Trauma der Bauchdecke, schnellere Erholung, weniger Komplikationen (z.B. Thrombose)</w:t>
      </w:r>
    </w:p>
    <w:p w14:paraId="050D96CE" w14:textId="77777777" w:rsidR="00963166" w:rsidRDefault="00963166" w:rsidP="00963166">
      <w:pPr>
        <w:pStyle w:val="Listenabsatz"/>
        <w:numPr>
          <w:ilvl w:val="0"/>
          <w:numId w:val="10"/>
        </w:numPr>
      </w:pPr>
      <w:r>
        <w:t>weniger postoperative Verwachsungen</w:t>
      </w:r>
    </w:p>
    <w:p w14:paraId="755F1EB2" w14:textId="77777777" w:rsidR="00963166" w:rsidRDefault="00963166" w:rsidP="00963166">
      <w:pPr>
        <w:pStyle w:val="Listenabsatz"/>
        <w:numPr>
          <w:ilvl w:val="0"/>
          <w:numId w:val="10"/>
        </w:numPr>
      </w:pPr>
      <w:r>
        <w:t>schnellere OP, anatomisch präziser (weniger Blutverlust, nervenschonend im kleinen Becken)</w:t>
      </w:r>
    </w:p>
    <w:p w14:paraId="0CA6C19A" w14:textId="77777777" w:rsidR="00B83C17" w:rsidRDefault="00963166" w:rsidP="00B83C17">
      <w:pPr>
        <w:pStyle w:val="Listenabsatz"/>
        <w:numPr>
          <w:ilvl w:val="0"/>
          <w:numId w:val="6"/>
        </w:numPr>
      </w:pPr>
      <w:r>
        <w:t>bessere Darstellung des OP-Gebiete</w:t>
      </w:r>
      <w:r w:rsidR="00B83C17" w:rsidRPr="00B83C17">
        <w:t xml:space="preserve"> </w:t>
      </w:r>
    </w:p>
    <w:p w14:paraId="1A32C143" w14:textId="09B555BC" w:rsidR="00B83C17" w:rsidRDefault="00B83C17" w:rsidP="00B83C17">
      <w:pPr>
        <w:pStyle w:val="Listenabsatz"/>
        <w:numPr>
          <w:ilvl w:val="0"/>
          <w:numId w:val="6"/>
        </w:numPr>
      </w:pPr>
      <w:r>
        <w:t>Minimierung des Zugangsweges</w:t>
      </w:r>
    </w:p>
    <w:p w14:paraId="282CE023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Besseres kosmetisches Ergebnis</w:t>
      </w:r>
    </w:p>
    <w:p w14:paraId="5C9F6C6A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schnellere Heilung</w:t>
      </w:r>
    </w:p>
    <w:p w14:paraId="6B0F0635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 xml:space="preserve">früheres Einsetzen der postoperativen Darmtätigkeit </w:t>
      </w:r>
    </w:p>
    <w:p w14:paraId="3A6E0814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Reduktion postoperativer Schmerzen</w:t>
      </w:r>
    </w:p>
    <w:p w14:paraId="2A38C59A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 xml:space="preserve">mehr Mobilität direkt nach der OP (keine Thrombose, etc.), </w:t>
      </w:r>
    </w:p>
    <w:p w14:paraId="5F0172B8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Kürzerer Krankenhausaufenthalt</w:t>
      </w:r>
    </w:p>
    <w:p w14:paraId="1D02D6D9" w14:textId="77777777" w:rsidR="00963166" w:rsidRPr="00963166" w:rsidRDefault="00963166" w:rsidP="00963166">
      <w:pPr>
        <w:rPr>
          <w:highlight w:val="cyan"/>
        </w:rPr>
      </w:pPr>
      <w:r w:rsidRPr="00963166">
        <w:rPr>
          <w:highlight w:val="cyan"/>
        </w:rPr>
        <w:t>Nachteile Laparoskopie:</w:t>
      </w:r>
    </w:p>
    <w:p w14:paraId="10F8F3D7" w14:textId="77777777" w:rsidR="00963166" w:rsidRDefault="00963166" w:rsidP="00963166">
      <w:pPr>
        <w:pStyle w:val="Listenabsatz"/>
        <w:numPr>
          <w:ilvl w:val="0"/>
          <w:numId w:val="10"/>
        </w:numPr>
      </w:pPr>
      <w:r>
        <w:t xml:space="preserve">höheres Verletzungsrisiko </w:t>
      </w:r>
    </w:p>
    <w:p w14:paraId="39AF2AA4" w14:textId="77777777" w:rsidR="00963166" w:rsidRDefault="00963166" w:rsidP="00963166">
      <w:pPr>
        <w:pStyle w:val="Listenabsatz"/>
        <w:numPr>
          <w:ilvl w:val="0"/>
          <w:numId w:val="10"/>
        </w:numPr>
      </w:pPr>
      <w:r>
        <w:t>2D-Darstellung</w:t>
      </w:r>
    </w:p>
    <w:p w14:paraId="10039D83" w14:textId="77777777" w:rsidR="00963166" w:rsidRDefault="00963166" w:rsidP="00963166">
      <w:pPr>
        <w:pStyle w:val="Listenabsatz"/>
        <w:numPr>
          <w:ilvl w:val="0"/>
          <w:numId w:val="10"/>
        </w:numPr>
      </w:pPr>
      <w:r>
        <w:t>direktes Tasten des Gewebes nicht möglich</w:t>
      </w:r>
    </w:p>
    <w:p w14:paraId="75BE6C73" w14:textId="77777777" w:rsidR="00963166" w:rsidRDefault="00963166" w:rsidP="00963166">
      <w:pPr>
        <w:pStyle w:val="Listenabsatz"/>
        <w:numPr>
          <w:ilvl w:val="0"/>
          <w:numId w:val="10"/>
        </w:numPr>
      </w:pPr>
      <w:r>
        <w:t xml:space="preserve">Kosten </w:t>
      </w:r>
    </w:p>
    <w:p w14:paraId="25536B05" w14:textId="77777777" w:rsidR="00963166" w:rsidRDefault="00963166" w:rsidP="00963166">
      <w:pPr>
        <w:pStyle w:val="Listenabsatz"/>
        <w:numPr>
          <w:ilvl w:val="0"/>
          <w:numId w:val="10"/>
        </w:numPr>
      </w:pPr>
      <w:r>
        <w:t>u.U. anfällige Technik /Zeitaufwand</w:t>
      </w:r>
    </w:p>
    <w:p w14:paraId="0C3D6062" w14:textId="4BD56E6F" w:rsidR="00963166" w:rsidRDefault="00963166" w:rsidP="00963166">
      <w:pPr>
        <w:pStyle w:val="Listenabsatz"/>
        <w:numPr>
          <w:ilvl w:val="0"/>
          <w:numId w:val="10"/>
        </w:numPr>
      </w:pPr>
      <w:r>
        <w:t>höhere Kreislaufbelastung</w:t>
      </w:r>
    </w:p>
    <w:p w14:paraId="01C16EED" w14:textId="77777777" w:rsidR="00B83C17" w:rsidRDefault="00B83C17" w:rsidP="00B83C17">
      <w:pPr>
        <w:pStyle w:val="Listenabsatz"/>
        <w:numPr>
          <w:ilvl w:val="0"/>
          <w:numId w:val="10"/>
        </w:numPr>
      </w:pPr>
      <w:r>
        <w:t>Eingriffe nur in Vollnarkose möglich</w:t>
      </w:r>
    </w:p>
    <w:p w14:paraId="74C932AA" w14:textId="77777777" w:rsidR="00B83C17" w:rsidRDefault="00B83C17" w:rsidP="00B83C17">
      <w:pPr>
        <w:pStyle w:val="Listenabsatz"/>
        <w:numPr>
          <w:ilvl w:val="0"/>
          <w:numId w:val="10"/>
        </w:numPr>
      </w:pPr>
      <w:r>
        <w:t>höhere Kosten (Material, verlängerte OP-Zeit)</w:t>
      </w:r>
    </w:p>
    <w:p w14:paraId="65A9A948" w14:textId="77777777" w:rsidR="00B83C17" w:rsidRDefault="00B83C17" w:rsidP="00B83C17">
      <w:pPr>
        <w:pStyle w:val="Listenabsatz"/>
        <w:numPr>
          <w:ilvl w:val="0"/>
          <w:numId w:val="10"/>
        </w:numPr>
      </w:pPr>
      <w:r>
        <w:t>Zugangsverletzungen</w:t>
      </w:r>
    </w:p>
    <w:p w14:paraId="38D013F0" w14:textId="77777777" w:rsidR="00B83C17" w:rsidRDefault="00B83C17" w:rsidP="00B83C17">
      <w:pPr>
        <w:pStyle w:val="Listenabsatz"/>
        <w:numPr>
          <w:ilvl w:val="0"/>
          <w:numId w:val="10"/>
        </w:numPr>
      </w:pPr>
      <w:r>
        <w:t>reduzierte Anzahl an Freiheitsgraden der Instrumente</w:t>
      </w:r>
    </w:p>
    <w:p w14:paraId="21999D6E" w14:textId="1615F604" w:rsidR="00B83C17" w:rsidRDefault="00ED35C9" w:rsidP="00B83C17">
      <w:pPr>
        <w:pStyle w:val="Listenabsatz"/>
        <w:numPr>
          <w:ilvl w:val="0"/>
          <w:numId w:val="10"/>
        </w:numPr>
      </w:pPr>
      <w:r>
        <w:t>2D</w:t>
      </w:r>
      <w:r w:rsidR="00B83C17">
        <w:t xml:space="preserve"> Sichtfeld, indirektes Operieren</w:t>
      </w:r>
    </w:p>
    <w:p w14:paraId="1D394421" w14:textId="77777777" w:rsidR="00B83C17" w:rsidRDefault="00B83C17" w:rsidP="00B83C17">
      <w:pPr>
        <w:pStyle w:val="Listenabsatz"/>
        <w:numPr>
          <w:ilvl w:val="0"/>
          <w:numId w:val="10"/>
        </w:numPr>
      </w:pPr>
      <w:r>
        <w:t>Verlust an haptischer Information</w:t>
      </w:r>
    </w:p>
    <w:p w14:paraId="55FA6354" w14:textId="77777777" w:rsidR="00B83C17" w:rsidRDefault="00B83C17" w:rsidP="00B83C17">
      <w:pPr>
        <w:pStyle w:val="Listenabsatz"/>
      </w:pPr>
    </w:p>
    <w:p w14:paraId="648BC500" w14:textId="1DED01FB" w:rsidR="00B83C17" w:rsidRDefault="00B83C17" w:rsidP="00B83C17">
      <w:r w:rsidRPr="00DE1C9F">
        <w:rPr>
          <w:highlight w:val="cyan"/>
        </w:rPr>
        <w:t>Vorteile</w:t>
      </w:r>
      <w:r>
        <w:t xml:space="preserve"> roboterassistiert: </w:t>
      </w:r>
    </w:p>
    <w:p w14:paraId="112E7661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Minimalinvasiver Zugang (MIS, SILS, NOTES)</w:t>
      </w:r>
    </w:p>
    <w:p w14:paraId="3E8012D9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Visualisierung (3D, Zoom, NIRF)</w:t>
      </w:r>
    </w:p>
    <w:p w14:paraId="525FDDBB" w14:textId="69331D87" w:rsidR="00B83C17" w:rsidRDefault="00B83C17" w:rsidP="00B83C17">
      <w:pPr>
        <w:pStyle w:val="Listenabsatz"/>
        <w:numPr>
          <w:ilvl w:val="0"/>
          <w:numId w:val="6"/>
        </w:numPr>
      </w:pPr>
      <w:r>
        <w:lastRenderedPageBreak/>
        <w:t>Präzise Präparation (Freiheitsgrade der Instrumente</w:t>
      </w:r>
      <w:r w:rsidR="007F4072">
        <w:t>)</w:t>
      </w:r>
    </w:p>
    <w:p w14:paraId="42CA330A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Ergonomie (bequeme Körperhaltung, individuelle Einstellungen)</w:t>
      </w:r>
    </w:p>
    <w:p w14:paraId="6214D3E2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Integration in modernes OP-Setting (Virtual Reality)</w:t>
      </w:r>
    </w:p>
    <w:p w14:paraId="5411695B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Verfügbarkeit verschiedener Plattformen (Wettbewerb unter den Firmen)</w:t>
      </w:r>
    </w:p>
    <w:p w14:paraId="3B03A33F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Simulation und Teaching (zwei Konsolen)</w:t>
      </w:r>
    </w:p>
    <w:p w14:paraId="2BD878C5" w14:textId="77777777" w:rsidR="00B83C17" w:rsidRDefault="00B83C17" w:rsidP="00B83C17">
      <w:r>
        <w:rPr>
          <w:highlight w:val="cyan"/>
        </w:rPr>
        <w:t>Nach</w:t>
      </w:r>
      <w:r w:rsidRPr="00B83C17">
        <w:rPr>
          <w:highlight w:val="cyan"/>
        </w:rPr>
        <w:t>teile</w:t>
      </w:r>
      <w:r>
        <w:t xml:space="preserve"> roboterassistiert:</w:t>
      </w:r>
    </w:p>
    <w:p w14:paraId="63C2EA7D" w14:textId="0457800F" w:rsidR="00B83C17" w:rsidRDefault="00B83C17" w:rsidP="00B83C17">
      <w:pPr>
        <w:pStyle w:val="Listenabsatz"/>
        <w:numPr>
          <w:ilvl w:val="0"/>
          <w:numId w:val="6"/>
        </w:numPr>
      </w:pPr>
      <w:r>
        <w:t xml:space="preserve"> kaum bis keine Evidenz für </w:t>
      </w:r>
      <w:proofErr w:type="spellStart"/>
      <w:r>
        <w:t>Patientenoutcome</w:t>
      </w:r>
      <w:proofErr w:type="spellEnd"/>
    </w:p>
    <w:p w14:paraId="47AAB8BE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Lernkurve (aufwendiges Training, deutlich längere OP-Zeit)</w:t>
      </w:r>
    </w:p>
    <w:p w14:paraId="7B7E2A1C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 xml:space="preserve">reine Fernsteuerung </w:t>
      </w:r>
    </w:p>
    <w:p w14:paraId="32227340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kein haptisches Feedback</w:t>
      </w:r>
    </w:p>
    <w:p w14:paraId="6EAC3A7C" w14:textId="77777777" w:rsidR="00B83C17" w:rsidRDefault="00B83C17" w:rsidP="00B83C17">
      <w:pPr>
        <w:pStyle w:val="Listenabsatz"/>
        <w:numPr>
          <w:ilvl w:val="0"/>
          <w:numId w:val="6"/>
        </w:numPr>
      </w:pPr>
      <w:r>
        <w:t>Kosten (viel Einwegmaterial, Team-Training)</w:t>
      </w:r>
    </w:p>
    <w:p w14:paraId="4B65BFA9" w14:textId="6C46CD2E" w:rsidR="000E1A1A" w:rsidRDefault="000E1A1A" w:rsidP="000E1A1A"/>
    <w:p w14:paraId="256EC7DA" w14:textId="77777777" w:rsidR="000E1A1A" w:rsidRDefault="000E1A1A" w:rsidP="000E1A1A">
      <w:r w:rsidRPr="000E1A1A">
        <w:rPr>
          <w:highlight w:val="cyan"/>
        </w:rPr>
        <w:t>MRT</w:t>
      </w:r>
      <w:r>
        <w:t>: Weichteildarstellung</w:t>
      </w:r>
    </w:p>
    <w:p w14:paraId="733A46D5" w14:textId="2EE4B3CA" w:rsidR="000E1A1A" w:rsidRDefault="000E1A1A" w:rsidP="000E1A1A">
      <w:r w:rsidRPr="000E1A1A">
        <w:rPr>
          <w:highlight w:val="cyan"/>
        </w:rPr>
        <w:t>CT</w:t>
      </w:r>
      <w:r>
        <w:t xml:space="preserve">: Knochendarstellung, deutlich schneller aber strahlenbelastend </w:t>
      </w:r>
    </w:p>
    <w:p w14:paraId="16D2197D" w14:textId="1528805E" w:rsidR="00EA3F5A" w:rsidRDefault="00EA3F5A" w:rsidP="000E1A1A"/>
    <w:p w14:paraId="4DD15337" w14:textId="430BF348" w:rsidR="00EA3F5A" w:rsidRPr="00B4153D" w:rsidRDefault="00EA3F5A" w:rsidP="000E1A1A">
      <w:pPr>
        <w:rPr>
          <w:b/>
          <w:bCs/>
        </w:rPr>
      </w:pPr>
      <w:r w:rsidRPr="00B4153D">
        <w:rPr>
          <w:b/>
          <w:bCs/>
        </w:rPr>
        <w:t>Abkürzungen</w:t>
      </w:r>
    </w:p>
    <w:p w14:paraId="3C80E560" w14:textId="5A997046" w:rsidR="00EA3F5A" w:rsidRDefault="00EA3F5A" w:rsidP="00EA3F5A">
      <w:pPr>
        <w:pStyle w:val="Listenabsatz"/>
        <w:numPr>
          <w:ilvl w:val="0"/>
          <w:numId w:val="22"/>
        </w:numPr>
      </w:pPr>
      <w:r>
        <w:t xml:space="preserve">SILS = </w:t>
      </w:r>
      <w:r w:rsidRPr="003B649E">
        <w:rPr>
          <w:b/>
          <w:bCs/>
        </w:rPr>
        <w:t>S</w:t>
      </w:r>
      <w:r w:rsidRPr="00EA3F5A">
        <w:t xml:space="preserve">ingle </w:t>
      </w:r>
      <w:proofErr w:type="spellStart"/>
      <w:r w:rsidRPr="003B649E">
        <w:rPr>
          <w:b/>
          <w:bCs/>
        </w:rPr>
        <w:t>I</w:t>
      </w:r>
      <w:r w:rsidRPr="00EA3F5A">
        <w:t>ncision</w:t>
      </w:r>
      <w:proofErr w:type="spellEnd"/>
      <w:r w:rsidRPr="00EA3F5A">
        <w:t xml:space="preserve"> </w:t>
      </w:r>
      <w:proofErr w:type="spellStart"/>
      <w:r w:rsidRPr="003B649E">
        <w:rPr>
          <w:b/>
          <w:bCs/>
        </w:rPr>
        <w:t>L</w:t>
      </w:r>
      <w:r w:rsidRPr="00EA3F5A">
        <w:t>aparoscopic</w:t>
      </w:r>
      <w:proofErr w:type="spellEnd"/>
      <w:r w:rsidRPr="00EA3F5A">
        <w:t xml:space="preserve"> </w:t>
      </w:r>
      <w:proofErr w:type="spellStart"/>
      <w:r w:rsidRPr="003B649E">
        <w:rPr>
          <w:b/>
          <w:bCs/>
        </w:rPr>
        <w:t>S</w:t>
      </w:r>
      <w:r w:rsidRPr="00EA3F5A">
        <w:t>urgery</w:t>
      </w:r>
      <w:proofErr w:type="spellEnd"/>
    </w:p>
    <w:p w14:paraId="692929C8" w14:textId="1ACDEC1D" w:rsidR="00EA3F5A" w:rsidRDefault="00EA3F5A" w:rsidP="00EA3F5A">
      <w:pPr>
        <w:pStyle w:val="Listenabsatz"/>
        <w:numPr>
          <w:ilvl w:val="0"/>
          <w:numId w:val="22"/>
        </w:numPr>
      </w:pPr>
      <w:r>
        <w:t xml:space="preserve">ERCP = </w:t>
      </w:r>
      <w:r w:rsidRPr="003B649E">
        <w:rPr>
          <w:b/>
          <w:bCs/>
        </w:rPr>
        <w:t>e</w:t>
      </w:r>
      <w:r w:rsidRPr="00EA3F5A">
        <w:t xml:space="preserve">ndoskopisch </w:t>
      </w:r>
      <w:r w:rsidRPr="003B649E">
        <w:rPr>
          <w:b/>
          <w:bCs/>
        </w:rPr>
        <w:t>r</w:t>
      </w:r>
      <w:r w:rsidRPr="00EA3F5A">
        <w:t xml:space="preserve">etrograde </w:t>
      </w:r>
      <w:proofErr w:type="spellStart"/>
      <w:r w:rsidRPr="003B649E">
        <w:rPr>
          <w:b/>
          <w:bCs/>
        </w:rPr>
        <w:t>C</w:t>
      </w:r>
      <w:r w:rsidRPr="00EA3F5A">
        <w:t>holangio-</w:t>
      </w:r>
      <w:r w:rsidRPr="003B649E">
        <w:rPr>
          <w:b/>
          <w:bCs/>
        </w:rPr>
        <w:t>P</w:t>
      </w:r>
      <w:r w:rsidRPr="00EA3F5A">
        <w:t>ankreatikografie</w:t>
      </w:r>
      <w:proofErr w:type="spellEnd"/>
    </w:p>
    <w:p w14:paraId="68E7D7F8" w14:textId="439917CA" w:rsidR="003B649E" w:rsidRDefault="003B649E" w:rsidP="00EA3F5A">
      <w:pPr>
        <w:pStyle w:val="Listenabsatz"/>
        <w:numPr>
          <w:ilvl w:val="0"/>
          <w:numId w:val="22"/>
        </w:numPr>
      </w:pPr>
      <w:r>
        <w:t xml:space="preserve">TAPP = </w:t>
      </w:r>
      <w:proofErr w:type="spellStart"/>
      <w:r w:rsidRPr="00482FE2">
        <w:rPr>
          <w:b/>
          <w:bCs/>
        </w:rPr>
        <w:t>T</w:t>
      </w:r>
      <w:r>
        <w:t>rans</w:t>
      </w:r>
      <w:r w:rsidRPr="00482FE2">
        <w:rPr>
          <w:b/>
          <w:bCs/>
        </w:rPr>
        <w:t>a</w:t>
      </w:r>
      <w:r>
        <w:t>bdominelle</w:t>
      </w:r>
      <w:proofErr w:type="spellEnd"/>
      <w:r>
        <w:t xml:space="preserve"> </w:t>
      </w:r>
      <w:r w:rsidRPr="00482FE2">
        <w:rPr>
          <w:b/>
          <w:bCs/>
        </w:rPr>
        <w:t>p</w:t>
      </w:r>
      <w:r>
        <w:t xml:space="preserve">räperitoneale </w:t>
      </w:r>
      <w:r w:rsidRPr="00482FE2">
        <w:rPr>
          <w:b/>
          <w:bCs/>
        </w:rPr>
        <w:t>P</w:t>
      </w:r>
      <w:r>
        <w:t xml:space="preserve">lastik </w:t>
      </w:r>
    </w:p>
    <w:p w14:paraId="63327EA4" w14:textId="15B25759" w:rsidR="00E576F0" w:rsidRDefault="00E576F0" w:rsidP="00EA3F5A">
      <w:pPr>
        <w:pStyle w:val="Listenabsatz"/>
        <w:numPr>
          <w:ilvl w:val="0"/>
          <w:numId w:val="22"/>
        </w:numPr>
      </w:pPr>
      <w:r>
        <w:t xml:space="preserve">TUR-B = </w:t>
      </w:r>
      <w:proofErr w:type="spellStart"/>
      <w:r w:rsidRPr="00B05607">
        <w:t>TransUrethrale</w:t>
      </w:r>
      <w:proofErr w:type="spellEnd"/>
      <w:r w:rsidRPr="00B05607">
        <w:t xml:space="preserve"> Resektion</w:t>
      </w:r>
      <w:r>
        <w:t xml:space="preserve"> der</w:t>
      </w:r>
      <w:r w:rsidRPr="00B05607">
        <w:t xml:space="preserve"> Blase </w:t>
      </w:r>
    </w:p>
    <w:p w14:paraId="2F0683EA" w14:textId="0A08AF35" w:rsidR="007F4072" w:rsidRDefault="007F4072" w:rsidP="007F4072">
      <w:pPr>
        <w:pStyle w:val="Listenabsatz"/>
        <w:numPr>
          <w:ilvl w:val="0"/>
          <w:numId w:val="22"/>
        </w:numPr>
      </w:pPr>
      <w:r>
        <w:t xml:space="preserve">TUR-P = </w:t>
      </w:r>
      <w:proofErr w:type="spellStart"/>
      <w:r w:rsidRPr="00B05607">
        <w:t>TransUrethrale</w:t>
      </w:r>
      <w:proofErr w:type="spellEnd"/>
      <w:r w:rsidRPr="00B05607">
        <w:t xml:space="preserve"> Resektion</w:t>
      </w:r>
      <w:r>
        <w:t xml:space="preserve"> der</w:t>
      </w:r>
      <w:r w:rsidRPr="00B05607">
        <w:t xml:space="preserve"> </w:t>
      </w:r>
      <w:r>
        <w:t>Prostata</w:t>
      </w:r>
      <w:r w:rsidRPr="00B05607">
        <w:t xml:space="preserve"> </w:t>
      </w:r>
    </w:p>
    <w:p w14:paraId="75CDADB9" w14:textId="6BD2D905" w:rsidR="00A64F44" w:rsidRDefault="00A64F44" w:rsidP="00EA3F5A">
      <w:pPr>
        <w:pStyle w:val="Listenabsatz"/>
        <w:numPr>
          <w:ilvl w:val="0"/>
          <w:numId w:val="22"/>
        </w:numPr>
      </w:pPr>
      <w:r>
        <w:t xml:space="preserve">SMILE = Small </w:t>
      </w:r>
      <w:proofErr w:type="spellStart"/>
      <w:r>
        <w:t>incision</w:t>
      </w:r>
      <w:proofErr w:type="spellEnd"/>
      <w:r>
        <w:t xml:space="preserve"> </w:t>
      </w:r>
      <w:proofErr w:type="spellStart"/>
      <w:r>
        <w:t>lenticule</w:t>
      </w:r>
      <w:proofErr w:type="spellEnd"/>
      <w:r>
        <w:t xml:space="preserve"> </w:t>
      </w:r>
      <w:proofErr w:type="spellStart"/>
      <w:r>
        <w:t>extraction</w:t>
      </w:r>
      <w:proofErr w:type="spellEnd"/>
    </w:p>
    <w:p w14:paraId="40176923" w14:textId="08FC8160" w:rsidR="00A64F44" w:rsidRDefault="00A64F44" w:rsidP="00A64F44">
      <w:pPr>
        <w:pStyle w:val="Listenabsatz"/>
        <w:numPr>
          <w:ilvl w:val="0"/>
          <w:numId w:val="22"/>
        </w:numPr>
        <w:spacing w:after="0" w:line="240" w:lineRule="auto"/>
      </w:pPr>
      <w:proofErr w:type="spellStart"/>
      <w:r>
        <w:t>Femto</w:t>
      </w:r>
      <w:proofErr w:type="spellEnd"/>
      <w:r>
        <w:t xml:space="preserve">-Laser </w:t>
      </w:r>
      <w:r w:rsidR="00B377AB">
        <w:t xml:space="preserve">= </w:t>
      </w:r>
      <w:proofErr w:type="spellStart"/>
      <w:r>
        <w:t>Femtosecond</w:t>
      </w:r>
      <w:proofErr w:type="spellEnd"/>
      <w:r>
        <w:t xml:space="preserve"> </w:t>
      </w:r>
      <w:proofErr w:type="spellStart"/>
      <w:r>
        <w:t>lenticule</w:t>
      </w:r>
      <w:proofErr w:type="spellEnd"/>
      <w:r>
        <w:t xml:space="preserve"> </w:t>
      </w:r>
      <w:proofErr w:type="spellStart"/>
      <w:r>
        <w:t>extraction</w:t>
      </w:r>
      <w:proofErr w:type="spellEnd"/>
    </w:p>
    <w:p w14:paraId="5B56A93F" w14:textId="190C154F" w:rsidR="008E2521" w:rsidRDefault="008E2521" w:rsidP="00A64F44">
      <w:pPr>
        <w:pStyle w:val="Listenabsatz"/>
        <w:numPr>
          <w:ilvl w:val="0"/>
          <w:numId w:val="22"/>
        </w:numPr>
        <w:spacing w:after="0" w:line="240" w:lineRule="auto"/>
      </w:pPr>
      <w:r>
        <w:t xml:space="preserve">LASIK = </w:t>
      </w:r>
      <w:r w:rsidRPr="008E2521">
        <w:t>Laser-in-situ-Keratomileusi</w:t>
      </w:r>
      <w:r w:rsidR="00B377AB">
        <w:t>s</w:t>
      </w:r>
    </w:p>
    <w:p w14:paraId="7F9A2ADF" w14:textId="663D3F39" w:rsidR="00B377AB" w:rsidRDefault="00B377AB" w:rsidP="00A64F44">
      <w:pPr>
        <w:pStyle w:val="Listenabsatz"/>
        <w:numPr>
          <w:ilvl w:val="0"/>
          <w:numId w:val="22"/>
        </w:numPr>
        <w:spacing w:after="0" w:line="240" w:lineRule="auto"/>
      </w:pPr>
      <w:r>
        <w:t xml:space="preserve">TMR </w:t>
      </w:r>
      <w:r>
        <w:t xml:space="preserve">= </w:t>
      </w:r>
      <w:proofErr w:type="spellStart"/>
      <w:r>
        <w:t>Targeted</w:t>
      </w:r>
      <w:proofErr w:type="spellEnd"/>
      <w:r>
        <w:t xml:space="preserve"> Muscle </w:t>
      </w:r>
      <w:proofErr w:type="spellStart"/>
      <w:r>
        <w:t>Reinnervation</w:t>
      </w:r>
      <w:proofErr w:type="spellEnd"/>
    </w:p>
    <w:p w14:paraId="02B5CDD7" w14:textId="6A49800B" w:rsidR="00225D18" w:rsidRDefault="00225D18" w:rsidP="00225D18"/>
    <w:p w14:paraId="20C21378" w14:textId="6AD82DE3" w:rsidR="00B4153D" w:rsidRPr="00B4153D" w:rsidRDefault="00B4153D" w:rsidP="00225D18">
      <w:pPr>
        <w:rPr>
          <w:b/>
          <w:bCs/>
        </w:rPr>
      </w:pPr>
      <w:r w:rsidRPr="00B4153D">
        <w:rPr>
          <w:b/>
          <w:bCs/>
        </w:rPr>
        <w:t>Laser</w:t>
      </w:r>
    </w:p>
    <w:p w14:paraId="726A6E6B" w14:textId="663BEB25" w:rsidR="00225D18" w:rsidRDefault="00225D18" w:rsidP="00B4153D">
      <w:pPr>
        <w:pStyle w:val="Listenabsatz"/>
        <w:numPr>
          <w:ilvl w:val="0"/>
          <w:numId w:val="22"/>
        </w:numPr>
      </w:pPr>
      <w:r>
        <w:t xml:space="preserve">Green Laser: 532 </w:t>
      </w:r>
      <w:proofErr w:type="spellStart"/>
      <w:r>
        <w:t>nm</w:t>
      </w:r>
      <w:proofErr w:type="spellEnd"/>
      <w:r>
        <w:t xml:space="preserve"> (URO)</w:t>
      </w:r>
    </w:p>
    <w:p w14:paraId="3B9CD6BE" w14:textId="77733A39" w:rsidR="00225D18" w:rsidRDefault="00225D18" w:rsidP="00B4153D">
      <w:pPr>
        <w:pStyle w:val="Listenabsatz"/>
        <w:numPr>
          <w:ilvl w:val="0"/>
          <w:numId w:val="22"/>
        </w:numPr>
      </w:pPr>
      <w:proofErr w:type="spellStart"/>
      <w:r>
        <w:t>Excimer</w:t>
      </w:r>
      <w:proofErr w:type="spellEnd"/>
      <w:r>
        <w:t>-Laser 193nm (AUGE)</w:t>
      </w:r>
    </w:p>
    <w:p w14:paraId="7B922F0E" w14:textId="3D399FB5" w:rsidR="008E3AEB" w:rsidRDefault="00225D18" w:rsidP="00B377AB">
      <w:pPr>
        <w:pStyle w:val="Listenabsatz"/>
        <w:numPr>
          <w:ilvl w:val="0"/>
          <w:numId w:val="22"/>
        </w:numPr>
      </w:pPr>
      <w:r>
        <w:t>CO2-Laser: 10.600nm (HNO)</w:t>
      </w:r>
      <w:r w:rsidR="00B4153D">
        <w:br/>
      </w:r>
    </w:p>
    <w:sectPr w:rsidR="008E3AEB" w:rsidSect="007851C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D70B7" w14:textId="77777777" w:rsidR="0037681B" w:rsidRDefault="0037681B" w:rsidP="001011AB">
      <w:pPr>
        <w:spacing w:after="0" w:line="240" w:lineRule="auto"/>
      </w:pPr>
      <w:r>
        <w:separator/>
      </w:r>
    </w:p>
  </w:endnote>
  <w:endnote w:type="continuationSeparator" w:id="0">
    <w:p w14:paraId="7AF85946" w14:textId="77777777" w:rsidR="0037681B" w:rsidRDefault="0037681B" w:rsidP="001011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FE198" w14:textId="77777777" w:rsidR="0037681B" w:rsidRDefault="0037681B" w:rsidP="001011AB">
      <w:pPr>
        <w:spacing w:after="0" w:line="240" w:lineRule="auto"/>
      </w:pPr>
      <w:r>
        <w:separator/>
      </w:r>
    </w:p>
  </w:footnote>
  <w:footnote w:type="continuationSeparator" w:id="0">
    <w:p w14:paraId="36C09B98" w14:textId="77777777" w:rsidR="0037681B" w:rsidRDefault="0037681B" w:rsidP="001011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630DB"/>
    <w:multiLevelType w:val="hybridMultilevel"/>
    <w:tmpl w:val="BDF25DA8"/>
    <w:lvl w:ilvl="0" w:tplc="E91453F8">
      <w:start w:val="2"/>
      <w:numFmt w:val="decimal"/>
      <w:lvlText w:val="%1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50383"/>
    <w:multiLevelType w:val="hybridMultilevel"/>
    <w:tmpl w:val="0F769870"/>
    <w:lvl w:ilvl="0" w:tplc="FD5EC2A6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35E9F"/>
    <w:multiLevelType w:val="hybridMultilevel"/>
    <w:tmpl w:val="D1987314"/>
    <w:lvl w:ilvl="0" w:tplc="745087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5C659B"/>
    <w:multiLevelType w:val="hybridMultilevel"/>
    <w:tmpl w:val="15C223B2"/>
    <w:lvl w:ilvl="0" w:tplc="3140A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AA6B85"/>
    <w:multiLevelType w:val="hybridMultilevel"/>
    <w:tmpl w:val="C33EA536"/>
    <w:lvl w:ilvl="0" w:tplc="9E9AE72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485098"/>
    <w:multiLevelType w:val="hybridMultilevel"/>
    <w:tmpl w:val="122C8020"/>
    <w:lvl w:ilvl="0" w:tplc="935EE5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A04CE"/>
    <w:multiLevelType w:val="hybridMultilevel"/>
    <w:tmpl w:val="E0860A58"/>
    <w:lvl w:ilvl="0" w:tplc="3140A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E5361D"/>
    <w:multiLevelType w:val="hybridMultilevel"/>
    <w:tmpl w:val="525E6E9C"/>
    <w:lvl w:ilvl="0" w:tplc="3140A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BD7DF7"/>
    <w:multiLevelType w:val="hybridMultilevel"/>
    <w:tmpl w:val="A5E85724"/>
    <w:lvl w:ilvl="0" w:tplc="3140A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3C33CF"/>
    <w:multiLevelType w:val="hybridMultilevel"/>
    <w:tmpl w:val="901A9996"/>
    <w:lvl w:ilvl="0" w:tplc="3140AEC4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532039"/>
    <w:multiLevelType w:val="hybridMultilevel"/>
    <w:tmpl w:val="087AB4B0"/>
    <w:lvl w:ilvl="0" w:tplc="7E4467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6D2A65"/>
    <w:multiLevelType w:val="hybridMultilevel"/>
    <w:tmpl w:val="60B68772"/>
    <w:lvl w:ilvl="0" w:tplc="3140A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EF060D"/>
    <w:multiLevelType w:val="hybridMultilevel"/>
    <w:tmpl w:val="9000E8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53669A"/>
    <w:multiLevelType w:val="hybridMultilevel"/>
    <w:tmpl w:val="D97AD0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BD4658"/>
    <w:multiLevelType w:val="hybridMultilevel"/>
    <w:tmpl w:val="762CDF92"/>
    <w:lvl w:ilvl="0" w:tplc="3140A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1BC3F8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EA6099"/>
    <w:multiLevelType w:val="multilevel"/>
    <w:tmpl w:val="14BA9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49628B3"/>
    <w:multiLevelType w:val="hybridMultilevel"/>
    <w:tmpl w:val="28BE8C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715508"/>
    <w:multiLevelType w:val="hybridMultilevel"/>
    <w:tmpl w:val="C4B4A4BE"/>
    <w:lvl w:ilvl="0" w:tplc="3140A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034AAE"/>
    <w:multiLevelType w:val="hybridMultilevel"/>
    <w:tmpl w:val="6DA244EE"/>
    <w:lvl w:ilvl="0" w:tplc="3140A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036AAD"/>
    <w:multiLevelType w:val="hybridMultilevel"/>
    <w:tmpl w:val="7218897C"/>
    <w:lvl w:ilvl="0" w:tplc="3140A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F600D"/>
    <w:multiLevelType w:val="hybridMultilevel"/>
    <w:tmpl w:val="C060D118"/>
    <w:lvl w:ilvl="0" w:tplc="9990A1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832E6"/>
    <w:multiLevelType w:val="hybridMultilevel"/>
    <w:tmpl w:val="998AC27E"/>
    <w:lvl w:ilvl="0" w:tplc="3140A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682EE0"/>
    <w:multiLevelType w:val="hybridMultilevel"/>
    <w:tmpl w:val="060401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828106">
    <w:abstractNumId w:val="5"/>
  </w:num>
  <w:num w:numId="2" w16cid:durableId="340663633">
    <w:abstractNumId w:val="14"/>
  </w:num>
  <w:num w:numId="3" w16cid:durableId="282426391">
    <w:abstractNumId w:val="20"/>
  </w:num>
  <w:num w:numId="4" w16cid:durableId="1402945046">
    <w:abstractNumId w:val="9"/>
  </w:num>
  <w:num w:numId="5" w16cid:durableId="1610577243">
    <w:abstractNumId w:val="0"/>
  </w:num>
  <w:num w:numId="6" w16cid:durableId="576524806">
    <w:abstractNumId w:val="11"/>
  </w:num>
  <w:num w:numId="7" w16cid:durableId="920915203">
    <w:abstractNumId w:val="19"/>
  </w:num>
  <w:num w:numId="8" w16cid:durableId="1814058195">
    <w:abstractNumId w:val="21"/>
  </w:num>
  <w:num w:numId="9" w16cid:durableId="1120951704">
    <w:abstractNumId w:val="13"/>
  </w:num>
  <w:num w:numId="10" w16cid:durableId="919563941">
    <w:abstractNumId w:val="3"/>
  </w:num>
  <w:num w:numId="11" w16cid:durableId="67778092">
    <w:abstractNumId w:val="16"/>
  </w:num>
  <w:num w:numId="12" w16cid:durableId="922372955">
    <w:abstractNumId w:val="7"/>
  </w:num>
  <w:num w:numId="13" w16cid:durableId="333918368">
    <w:abstractNumId w:val="6"/>
  </w:num>
  <w:num w:numId="14" w16cid:durableId="1942715062">
    <w:abstractNumId w:val="18"/>
  </w:num>
  <w:num w:numId="15" w16cid:durableId="1103958781">
    <w:abstractNumId w:val="8"/>
  </w:num>
  <w:num w:numId="16" w16cid:durableId="1870872789">
    <w:abstractNumId w:val="17"/>
  </w:num>
  <w:num w:numId="17" w16cid:durableId="1561406701">
    <w:abstractNumId w:val="12"/>
  </w:num>
  <w:num w:numId="18" w16cid:durableId="140387876">
    <w:abstractNumId w:val="22"/>
  </w:num>
  <w:num w:numId="19" w16cid:durableId="2103069191">
    <w:abstractNumId w:val="2"/>
  </w:num>
  <w:num w:numId="20" w16cid:durableId="2010323897">
    <w:abstractNumId w:val="10"/>
  </w:num>
  <w:num w:numId="21" w16cid:durableId="760567109">
    <w:abstractNumId w:val="1"/>
  </w:num>
  <w:num w:numId="22" w16cid:durableId="1807971430">
    <w:abstractNumId w:val="4"/>
  </w:num>
  <w:num w:numId="23" w16cid:durableId="16629287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6601"/>
    <w:rsid w:val="0000238A"/>
    <w:rsid w:val="00004F6C"/>
    <w:rsid w:val="00005C2A"/>
    <w:rsid w:val="000169E7"/>
    <w:rsid w:val="00022292"/>
    <w:rsid w:val="000278E3"/>
    <w:rsid w:val="00034487"/>
    <w:rsid w:val="0004009C"/>
    <w:rsid w:val="00051F23"/>
    <w:rsid w:val="000528DB"/>
    <w:rsid w:val="000639C1"/>
    <w:rsid w:val="00063C65"/>
    <w:rsid w:val="00066462"/>
    <w:rsid w:val="00067A7F"/>
    <w:rsid w:val="0007007E"/>
    <w:rsid w:val="000706CD"/>
    <w:rsid w:val="000713E2"/>
    <w:rsid w:val="00073362"/>
    <w:rsid w:val="00074001"/>
    <w:rsid w:val="00075668"/>
    <w:rsid w:val="00081B7F"/>
    <w:rsid w:val="000833F9"/>
    <w:rsid w:val="0008447A"/>
    <w:rsid w:val="0009668E"/>
    <w:rsid w:val="000A3C51"/>
    <w:rsid w:val="000B115D"/>
    <w:rsid w:val="000B50C9"/>
    <w:rsid w:val="000C6550"/>
    <w:rsid w:val="000D4FDA"/>
    <w:rsid w:val="000D5BF9"/>
    <w:rsid w:val="000D6261"/>
    <w:rsid w:val="000D7DF2"/>
    <w:rsid w:val="000E1A1A"/>
    <w:rsid w:val="000F287A"/>
    <w:rsid w:val="000F328A"/>
    <w:rsid w:val="000F3F7B"/>
    <w:rsid w:val="000F4B25"/>
    <w:rsid w:val="000F518F"/>
    <w:rsid w:val="000F5FB1"/>
    <w:rsid w:val="000F6E1A"/>
    <w:rsid w:val="000F7AAE"/>
    <w:rsid w:val="001011AB"/>
    <w:rsid w:val="00102219"/>
    <w:rsid w:val="00107F3F"/>
    <w:rsid w:val="001127A6"/>
    <w:rsid w:val="00112FF1"/>
    <w:rsid w:val="00114A81"/>
    <w:rsid w:val="00115A0E"/>
    <w:rsid w:val="00121205"/>
    <w:rsid w:val="001218CB"/>
    <w:rsid w:val="001223A3"/>
    <w:rsid w:val="00134331"/>
    <w:rsid w:val="00134CC3"/>
    <w:rsid w:val="001443BA"/>
    <w:rsid w:val="00147D54"/>
    <w:rsid w:val="001520D3"/>
    <w:rsid w:val="001610B4"/>
    <w:rsid w:val="0016682B"/>
    <w:rsid w:val="00171E96"/>
    <w:rsid w:val="00174F4B"/>
    <w:rsid w:val="00181700"/>
    <w:rsid w:val="001911F8"/>
    <w:rsid w:val="001A033D"/>
    <w:rsid w:val="001A07AE"/>
    <w:rsid w:val="001B090F"/>
    <w:rsid w:val="001B5505"/>
    <w:rsid w:val="001B5EA5"/>
    <w:rsid w:val="001B75D1"/>
    <w:rsid w:val="001C2D05"/>
    <w:rsid w:val="001C5D55"/>
    <w:rsid w:val="001D2DB7"/>
    <w:rsid w:val="001D5464"/>
    <w:rsid w:val="001E1BBE"/>
    <w:rsid w:val="001F1A20"/>
    <w:rsid w:val="001F409E"/>
    <w:rsid w:val="001F4B5E"/>
    <w:rsid w:val="00201823"/>
    <w:rsid w:val="00201B38"/>
    <w:rsid w:val="00204ACD"/>
    <w:rsid w:val="00204ECE"/>
    <w:rsid w:val="00205904"/>
    <w:rsid w:val="002125A2"/>
    <w:rsid w:val="002155CB"/>
    <w:rsid w:val="00221CCC"/>
    <w:rsid w:val="00222463"/>
    <w:rsid w:val="00223DE6"/>
    <w:rsid w:val="00225209"/>
    <w:rsid w:val="00225224"/>
    <w:rsid w:val="0022594B"/>
    <w:rsid w:val="00225B2E"/>
    <w:rsid w:val="00225D18"/>
    <w:rsid w:val="00227571"/>
    <w:rsid w:val="002418C8"/>
    <w:rsid w:val="00244669"/>
    <w:rsid w:val="00244CB0"/>
    <w:rsid w:val="00250AE6"/>
    <w:rsid w:val="00251318"/>
    <w:rsid w:val="00251431"/>
    <w:rsid w:val="00252B61"/>
    <w:rsid w:val="00267F93"/>
    <w:rsid w:val="00275530"/>
    <w:rsid w:val="00284834"/>
    <w:rsid w:val="00284BA5"/>
    <w:rsid w:val="00287581"/>
    <w:rsid w:val="002A33F3"/>
    <w:rsid w:val="002A4CF9"/>
    <w:rsid w:val="002B10C6"/>
    <w:rsid w:val="002B3B3B"/>
    <w:rsid w:val="002B3BC8"/>
    <w:rsid w:val="002B3DE8"/>
    <w:rsid w:val="002B43C3"/>
    <w:rsid w:val="002C0495"/>
    <w:rsid w:val="002C63CA"/>
    <w:rsid w:val="002D3DC6"/>
    <w:rsid w:val="002D586E"/>
    <w:rsid w:val="002E6FF3"/>
    <w:rsid w:val="002E752A"/>
    <w:rsid w:val="002F0B9A"/>
    <w:rsid w:val="002F0F6F"/>
    <w:rsid w:val="002F4BE9"/>
    <w:rsid w:val="002F6B1E"/>
    <w:rsid w:val="0030179A"/>
    <w:rsid w:val="003104DB"/>
    <w:rsid w:val="00312DFB"/>
    <w:rsid w:val="00314F51"/>
    <w:rsid w:val="00314F90"/>
    <w:rsid w:val="0031698A"/>
    <w:rsid w:val="0031700D"/>
    <w:rsid w:val="00321F2A"/>
    <w:rsid w:val="003224B2"/>
    <w:rsid w:val="003226B6"/>
    <w:rsid w:val="00322E6F"/>
    <w:rsid w:val="00323D92"/>
    <w:rsid w:val="00324DF8"/>
    <w:rsid w:val="0032608A"/>
    <w:rsid w:val="00326353"/>
    <w:rsid w:val="00337330"/>
    <w:rsid w:val="00337490"/>
    <w:rsid w:val="00337D4F"/>
    <w:rsid w:val="0034734A"/>
    <w:rsid w:val="003525A7"/>
    <w:rsid w:val="00353586"/>
    <w:rsid w:val="00360F04"/>
    <w:rsid w:val="00363630"/>
    <w:rsid w:val="00365479"/>
    <w:rsid w:val="003749D5"/>
    <w:rsid w:val="0037681B"/>
    <w:rsid w:val="00377840"/>
    <w:rsid w:val="00392A0E"/>
    <w:rsid w:val="003979E0"/>
    <w:rsid w:val="003B03F5"/>
    <w:rsid w:val="003B649E"/>
    <w:rsid w:val="003C4A36"/>
    <w:rsid w:val="003D1DB5"/>
    <w:rsid w:val="003D7E1C"/>
    <w:rsid w:val="003E29E4"/>
    <w:rsid w:val="003E7374"/>
    <w:rsid w:val="003E74D1"/>
    <w:rsid w:val="00400B0D"/>
    <w:rsid w:val="004010EA"/>
    <w:rsid w:val="004014EB"/>
    <w:rsid w:val="004032EE"/>
    <w:rsid w:val="0040410E"/>
    <w:rsid w:val="00411830"/>
    <w:rsid w:val="004128CD"/>
    <w:rsid w:val="004234B1"/>
    <w:rsid w:val="004305AD"/>
    <w:rsid w:val="00430B6F"/>
    <w:rsid w:val="00433EF3"/>
    <w:rsid w:val="00437D39"/>
    <w:rsid w:val="00444F60"/>
    <w:rsid w:val="00447E1B"/>
    <w:rsid w:val="00450C89"/>
    <w:rsid w:val="00452311"/>
    <w:rsid w:val="00454D1E"/>
    <w:rsid w:val="00467287"/>
    <w:rsid w:val="00477131"/>
    <w:rsid w:val="0048094B"/>
    <w:rsid w:val="00482FE2"/>
    <w:rsid w:val="00483CA8"/>
    <w:rsid w:val="0048439C"/>
    <w:rsid w:val="004928A4"/>
    <w:rsid w:val="00493FCD"/>
    <w:rsid w:val="004963E5"/>
    <w:rsid w:val="004A326A"/>
    <w:rsid w:val="004A374B"/>
    <w:rsid w:val="004B2238"/>
    <w:rsid w:val="004B550C"/>
    <w:rsid w:val="004C1792"/>
    <w:rsid w:val="004D6B61"/>
    <w:rsid w:val="004E4827"/>
    <w:rsid w:val="004F1F65"/>
    <w:rsid w:val="004F2171"/>
    <w:rsid w:val="004F2CE4"/>
    <w:rsid w:val="004F5377"/>
    <w:rsid w:val="00500BB6"/>
    <w:rsid w:val="005027AE"/>
    <w:rsid w:val="0050419F"/>
    <w:rsid w:val="00515DF9"/>
    <w:rsid w:val="00515FB4"/>
    <w:rsid w:val="0051678C"/>
    <w:rsid w:val="0052758B"/>
    <w:rsid w:val="0053347B"/>
    <w:rsid w:val="005338F4"/>
    <w:rsid w:val="00537A2B"/>
    <w:rsid w:val="00537AFD"/>
    <w:rsid w:val="00537D99"/>
    <w:rsid w:val="00541488"/>
    <w:rsid w:val="00543E51"/>
    <w:rsid w:val="0054478C"/>
    <w:rsid w:val="0054697F"/>
    <w:rsid w:val="00547A63"/>
    <w:rsid w:val="005523E4"/>
    <w:rsid w:val="00552A80"/>
    <w:rsid w:val="00555017"/>
    <w:rsid w:val="005616D1"/>
    <w:rsid w:val="005675F7"/>
    <w:rsid w:val="00570DE1"/>
    <w:rsid w:val="00571C17"/>
    <w:rsid w:val="00574571"/>
    <w:rsid w:val="00575945"/>
    <w:rsid w:val="00582C26"/>
    <w:rsid w:val="00584CD3"/>
    <w:rsid w:val="00585B29"/>
    <w:rsid w:val="00593F01"/>
    <w:rsid w:val="005A48A1"/>
    <w:rsid w:val="005A67E5"/>
    <w:rsid w:val="005A6CEE"/>
    <w:rsid w:val="005B0CB9"/>
    <w:rsid w:val="005B2C55"/>
    <w:rsid w:val="005B5578"/>
    <w:rsid w:val="005B7FDF"/>
    <w:rsid w:val="005C29C9"/>
    <w:rsid w:val="005C7D38"/>
    <w:rsid w:val="005D70E8"/>
    <w:rsid w:val="005E25C6"/>
    <w:rsid w:val="005E4CB5"/>
    <w:rsid w:val="005E7B8F"/>
    <w:rsid w:val="005F2064"/>
    <w:rsid w:val="005F562D"/>
    <w:rsid w:val="005F6455"/>
    <w:rsid w:val="00601A3A"/>
    <w:rsid w:val="0061278A"/>
    <w:rsid w:val="0062008D"/>
    <w:rsid w:val="00622724"/>
    <w:rsid w:val="00622F1E"/>
    <w:rsid w:val="00630E84"/>
    <w:rsid w:val="00635EE8"/>
    <w:rsid w:val="00646B78"/>
    <w:rsid w:val="0065397E"/>
    <w:rsid w:val="00657727"/>
    <w:rsid w:val="00660DED"/>
    <w:rsid w:val="0066153B"/>
    <w:rsid w:val="00662690"/>
    <w:rsid w:val="00676664"/>
    <w:rsid w:val="00677A33"/>
    <w:rsid w:val="00680B6E"/>
    <w:rsid w:val="00682575"/>
    <w:rsid w:val="00685072"/>
    <w:rsid w:val="006850D1"/>
    <w:rsid w:val="00690A1A"/>
    <w:rsid w:val="006912A2"/>
    <w:rsid w:val="0069691E"/>
    <w:rsid w:val="006A30BD"/>
    <w:rsid w:val="006B0AA7"/>
    <w:rsid w:val="006B274C"/>
    <w:rsid w:val="006B5CE7"/>
    <w:rsid w:val="006C1D51"/>
    <w:rsid w:val="006D1C49"/>
    <w:rsid w:val="006E0DDC"/>
    <w:rsid w:val="006E428D"/>
    <w:rsid w:val="006E6BB6"/>
    <w:rsid w:val="006F263D"/>
    <w:rsid w:val="006F29C0"/>
    <w:rsid w:val="006F6884"/>
    <w:rsid w:val="0070319A"/>
    <w:rsid w:val="007141F4"/>
    <w:rsid w:val="007153B2"/>
    <w:rsid w:val="007179D5"/>
    <w:rsid w:val="00720E46"/>
    <w:rsid w:val="007341EC"/>
    <w:rsid w:val="0073773D"/>
    <w:rsid w:val="00742F73"/>
    <w:rsid w:val="0074493F"/>
    <w:rsid w:val="00751988"/>
    <w:rsid w:val="00762B53"/>
    <w:rsid w:val="007673EB"/>
    <w:rsid w:val="00773152"/>
    <w:rsid w:val="00774544"/>
    <w:rsid w:val="00780476"/>
    <w:rsid w:val="0078069E"/>
    <w:rsid w:val="007851CE"/>
    <w:rsid w:val="00785663"/>
    <w:rsid w:val="00790B23"/>
    <w:rsid w:val="00794536"/>
    <w:rsid w:val="007949DD"/>
    <w:rsid w:val="00795FF9"/>
    <w:rsid w:val="007A336E"/>
    <w:rsid w:val="007B0210"/>
    <w:rsid w:val="007B1D1C"/>
    <w:rsid w:val="007B2C52"/>
    <w:rsid w:val="007C4AFC"/>
    <w:rsid w:val="007D611E"/>
    <w:rsid w:val="007D770C"/>
    <w:rsid w:val="007E68F0"/>
    <w:rsid w:val="007E7B7F"/>
    <w:rsid w:val="007F356C"/>
    <w:rsid w:val="007F4072"/>
    <w:rsid w:val="00803CC1"/>
    <w:rsid w:val="0081388B"/>
    <w:rsid w:val="00815D03"/>
    <w:rsid w:val="0082480A"/>
    <w:rsid w:val="00824E27"/>
    <w:rsid w:val="00826AD0"/>
    <w:rsid w:val="00827577"/>
    <w:rsid w:val="00835CB3"/>
    <w:rsid w:val="00837A74"/>
    <w:rsid w:val="00840855"/>
    <w:rsid w:val="008446B5"/>
    <w:rsid w:val="00845BD1"/>
    <w:rsid w:val="00860F65"/>
    <w:rsid w:val="008679FC"/>
    <w:rsid w:val="008732F5"/>
    <w:rsid w:val="00881D1A"/>
    <w:rsid w:val="008826ED"/>
    <w:rsid w:val="008855A2"/>
    <w:rsid w:val="00886D99"/>
    <w:rsid w:val="008871C5"/>
    <w:rsid w:val="008A08AD"/>
    <w:rsid w:val="008A10CD"/>
    <w:rsid w:val="008A211A"/>
    <w:rsid w:val="008A2151"/>
    <w:rsid w:val="008A6293"/>
    <w:rsid w:val="008A78B1"/>
    <w:rsid w:val="008B7314"/>
    <w:rsid w:val="008C0E74"/>
    <w:rsid w:val="008C330B"/>
    <w:rsid w:val="008C3C39"/>
    <w:rsid w:val="008C3E25"/>
    <w:rsid w:val="008D31E8"/>
    <w:rsid w:val="008D37DC"/>
    <w:rsid w:val="008D41A0"/>
    <w:rsid w:val="008E2521"/>
    <w:rsid w:val="008E324A"/>
    <w:rsid w:val="008E3AEB"/>
    <w:rsid w:val="008F0631"/>
    <w:rsid w:val="008F10B8"/>
    <w:rsid w:val="008F26F0"/>
    <w:rsid w:val="008F338D"/>
    <w:rsid w:val="008F5A21"/>
    <w:rsid w:val="0091612C"/>
    <w:rsid w:val="0092475F"/>
    <w:rsid w:val="009441BF"/>
    <w:rsid w:val="009554C4"/>
    <w:rsid w:val="00955D63"/>
    <w:rsid w:val="00955FA1"/>
    <w:rsid w:val="009570AA"/>
    <w:rsid w:val="00963166"/>
    <w:rsid w:val="00977B12"/>
    <w:rsid w:val="00980637"/>
    <w:rsid w:val="00980A25"/>
    <w:rsid w:val="00980C61"/>
    <w:rsid w:val="009948BF"/>
    <w:rsid w:val="00994986"/>
    <w:rsid w:val="009A04E1"/>
    <w:rsid w:val="009A0A1A"/>
    <w:rsid w:val="009A3201"/>
    <w:rsid w:val="009B3CCC"/>
    <w:rsid w:val="009B3EF7"/>
    <w:rsid w:val="009B5EEF"/>
    <w:rsid w:val="009C4D86"/>
    <w:rsid w:val="009C5295"/>
    <w:rsid w:val="009C5E81"/>
    <w:rsid w:val="009C6106"/>
    <w:rsid w:val="009D343A"/>
    <w:rsid w:val="009E0D99"/>
    <w:rsid w:val="009E3242"/>
    <w:rsid w:val="009E51BD"/>
    <w:rsid w:val="009F5C04"/>
    <w:rsid w:val="009F71ED"/>
    <w:rsid w:val="00A0173E"/>
    <w:rsid w:val="00A0296B"/>
    <w:rsid w:val="00A04DDE"/>
    <w:rsid w:val="00A1206A"/>
    <w:rsid w:val="00A162D7"/>
    <w:rsid w:val="00A2201D"/>
    <w:rsid w:val="00A239AF"/>
    <w:rsid w:val="00A34535"/>
    <w:rsid w:val="00A42BE8"/>
    <w:rsid w:val="00A45516"/>
    <w:rsid w:val="00A5397A"/>
    <w:rsid w:val="00A54DDB"/>
    <w:rsid w:val="00A55830"/>
    <w:rsid w:val="00A5772D"/>
    <w:rsid w:val="00A64F44"/>
    <w:rsid w:val="00A66EF1"/>
    <w:rsid w:val="00A670BB"/>
    <w:rsid w:val="00A67442"/>
    <w:rsid w:val="00A825BE"/>
    <w:rsid w:val="00A829FA"/>
    <w:rsid w:val="00A84373"/>
    <w:rsid w:val="00A84DB6"/>
    <w:rsid w:val="00A85C1F"/>
    <w:rsid w:val="00A86B4B"/>
    <w:rsid w:val="00A90D8E"/>
    <w:rsid w:val="00A93D9A"/>
    <w:rsid w:val="00A96B32"/>
    <w:rsid w:val="00A97E1D"/>
    <w:rsid w:val="00AA231E"/>
    <w:rsid w:val="00AB31B0"/>
    <w:rsid w:val="00AB3704"/>
    <w:rsid w:val="00AB5182"/>
    <w:rsid w:val="00AC058A"/>
    <w:rsid w:val="00AC6C6F"/>
    <w:rsid w:val="00AD125A"/>
    <w:rsid w:val="00AD15F4"/>
    <w:rsid w:val="00AD3685"/>
    <w:rsid w:val="00AD5B70"/>
    <w:rsid w:val="00AD6F11"/>
    <w:rsid w:val="00AD74BE"/>
    <w:rsid w:val="00AE37BC"/>
    <w:rsid w:val="00AE3F92"/>
    <w:rsid w:val="00AE5C55"/>
    <w:rsid w:val="00AF71D1"/>
    <w:rsid w:val="00B04C71"/>
    <w:rsid w:val="00B05607"/>
    <w:rsid w:val="00B05E3C"/>
    <w:rsid w:val="00B279E9"/>
    <w:rsid w:val="00B30CFF"/>
    <w:rsid w:val="00B3241D"/>
    <w:rsid w:val="00B34FD2"/>
    <w:rsid w:val="00B377AB"/>
    <w:rsid w:val="00B4153D"/>
    <w:rsid w:val="00B46AF2"/>
    <w:rsid w:val="00B61192"/>
    <w:rsid w:val="00B61301"/>
    <w:rsid w:val="00B6186E"/>
    <w:rsid w:val="00B67C0A"/>
    <w:rsid w:val="00B71EA6"/>
    <w:rsid w:val="00B75257"/>
    <w:rsid w:val="00B76A5F"/>
    <w:rsid w:val="00B76CA2"/>
    <w:rsid w:val="00B82AEC"/>
    <w:rsid w:val="00B83871"/>
    <w:rsid w:val="00B83C17"/>
    <w:rsid w:val="00B84D5D"/>
    <w:rsid w:val="00BA2A6F"/>
    <w:rsid w:val="00BA5B47"/>
    <w:rsid w:val="00BA696B"/>
    <w:rsid w:val="00BA6FAB"/>
    <w:rsid w:val="00BA7274"/>
    <w:rsid w:val="00BB0A6D"/>
    <w:rsid w:val="00BB4A0E"/>
    <w:rsid w:val="00BB6539"/>
    <w:rsid w:val="00BB6665"/>
    <w:rsid w:val="00BB6AC6"/>
    <w:rsid w:val="00BC0D49"/>
    <w:rsid w:val="00BC0F4F"/>
    <w:rsid w:val="00BD3409"/>
    <w:rsid w:val="00BD5D6A"/>
    <w:rsid w:val="00BE0973"/>
    <w:rsid w:val="00BE2586"/>
    <w:rsid w:val="00BE724D"/>
    <w:rsid w:val="00C008EC"/>
    <w:rsid w:val="00C05B47"/>
    <w:rsid w:val="00C11EE1"/>
    <w:rsid w:val="00C14C87"/>
    <w:rsid w:val="00C15766"/>
    <w:rsid w:val="00C165A8"/>
    <w:rsid w:val="00C16BE5"/>
    <w:rsid w:val="00C33852"/>
    <w:rsid w:val="00C45250"/>
    <w:rsid w:val="00C46AA6"/>
    <w:rsid w:val="00C50541"/>
    <w:rsid w:val="00C50B19"/>
    <w:rsid w:val="00C53226"/>
    <w:rsid w:val="00C53B59"/>
    <w:rsid w:val="00C575E4"/>
    <w:rsid w:val="00C60986"/>
    <w:rsid w:val="00C66B11"/>
    <w:rsid w:val="00C757CF"/>
    <w:rsid w:val="00C76891"/>
    <w:rsid w:val="00C80F18"/>
    <w:rsid w:val="00C83850"/>
    <w:rsid w:val="00C83D23"/>
    <w:rsid w:val="00C8596A"/>
    <w:rsid w:val="00C86DCA"/>
    <w:rsid w:val="00C92ECF"/>
    <w:rsid w:val="00C9460E"/>
    <w:rsid w:val="00C974A6"/>
    <w:rsid w:val="00CA420B"/>
    <w:rsid w:val="00CA5BC1"/>
    <w:rsid w:val="00CA5FCA"/>
    <w:rsid w:val="00CA64AA"/>
    <w:rsid w:val="00CB08F7"/>
    <w:rsid w:val="00CB45CC"/>
    <w:rsid w:val="00CB71CC"/>
    <w:rsid w:val="00CC1C1B"/>
    <w:rsid w:val="00CC4196"/>
    <w:rsid w:val="00CC577D"/>
    <w:rsid w:val="00CC5D40"/>
    <w:rsid w:val="00CD42D1"/>
    <w:rsid w:val="00CD715D"/>
    <w:rsid w:val="00CE546C"/>
    <w:rsid w:val="00CF1278"/>
    <w:rsid w:val="00CF28A9"/>
    <w:rsid w:val="00D107C2"/>
    <w:rsid w:val="00D11C60"/>
    <w:rsid w:val="00D16E89"/>
    <w:rsid w:val="00D22B87"/>
    <w:rsid w:val="00D32154"/>
    <w:rsid w:val="00D40F27"/>
    <w:rsid w:val="00D50CD5"/>
    <w:rsid w:val="00D54508"/>
    <w:rsid w:val="00D55D20"/>
    <w:rsid w:val="00D566DF"/>
    <w:rsid w:val="00D56B26"/>
    <w:rsid w:val="00D65AB2"/>
    <w:rsid w:val="00D674EA"/>
    <w:rsid w:val="00D733C1"/>
    <w:rsid w:val="00D746DA"/>
    <w:rsid w:val="00D756D7"/>
    <w:rsid w:val="00D8002A"/>
    <w:rsid w:val="00D86589"/>
    <w:rsid w:val="00D908AD"/>
    <w:rsid w:val="00DA1B0F"/>
    <w:rsid w:val="00DA412D"/>
    <w:rsid w:val="00DA5CDF"/>
    <w:rsid w:val="00DA6246"/>
    <w:rsid w:val="00DA79A0"/>
    <w:rsid w:val="00DB1B09"/>
    <w:rsid w:val="00DB1E95"/>
    <w:rsid w:val="00DB27FB"/>
    <w:rsid w:val="00DB2F85"/>
    <w:rsid w:val="00DC1F09"/>
    <w:rsid w:val="00DC21E9"/>
    <w:rsid w:val="00DC3DCF"/>
    <w:rsid w:val="00DC5352"/>
    <w:rsid w:val="00DC5A9D"/>
    <w:rsid w:val="00DE0232"/>
    <w:rsid w:val="00DE1A02"/>
    <w:rsid w:val="00DE1C9F"/>
    <w:rsid w:val="00DE662B"/>
    <w:rsid w:val="00DF1B07"/>
    <w:rsid w:val="00DF2F24"/>
    <w:rsid w:val="00DF4CD8"/>
    <w:rsid w:val="00E0249E"/>
    <w:rsid w:val="00E13458"/>
    <w:rsid w:val="00E13823"/>
    <w:rsid w:val="00E15042"/>
    <w:rsid w:val="00E15874"/>
    <w:rsid w:val="00E15D33"/>
    <w:rsid w:val="00E203A8"/>
    <w:rsid w:val="00E22D74"/>
    <w:rsid w:val="00E23641"/>
    <w:rsid w:val="00E24284"/>
    <w:rsid w:val="00E24A41"/>
    <w:rsid w:val="00E27AD0"/>
    <w:rsid w:val="00E27E67"/>
    <w:rsid w:val="00E3004F"/>
    <w:rsid w:val="00E317FB"/>
    <w:rsid w:val="00E37E1C"/>
    <w:rsid w:val="00E421CA"/>
    <w:rsid w:val="00E4370F"/>
    <w:rsid w:val="00E45B7B"/>
    <w:rsid w:val="00E45E5A"/>
    <w:rsid w:val="00E4630A"/>
    <w:rsid w:val="00E50DDA"/>
    <w:rsid w:val="00E513A4"/>
    <w:rsid w:val="00E576F0"/>
    <w:rsid w:val="00E57875"/>
    <w:rsid w:val="00E66374"/>
    <w:rsid w:val="00E66601"/>
    <w:rsid w:val="00E72EA7"/>
    <w:rsid w:val="00E75A13"/>
    <w:rsid w:val="00E81C14"/>
    <w:rsid w:val="00E85091"/>
    <w:rsid w:val="00E85D54"/>
    <w:rsid w:val="00E8611F"/>
    <w:rsid w:val="00E86980"/>
    <w:rsid w:val="00E87096"/>
    <w:rsid w:val="00E96FB1"/>
    <w:rsid w:val="00EA3F5A"/>
    <w:rsid w:val="00EA5FB6"/>
    <w:rsid w:val="00EA646C"/>
    <w:rsid w:val="00EA7B41"/>
    <w:rsid w:val="00EB05C0"/>
    <w:rsid w:val="00EB0CDF"/>
    <w:rsid w:val="00EB0E44"/>
    <w:rsid w:val="00EB71A2"/>
    <w:rsid w:val="00EB7221"/>
    <w:rsid w:val="00EC53C3"/>
    <w:rsid w:val="00ED35C9"/>
    <w:rsid w:val="00ED5663"/>
    <w:rsid w:val="00EE0397"/>
    <w:rsid w:val="00EE1023"/>
    <w:rsid w:val="00EE1078"/>
    <w:rsid w:val="00EE2BC9"/>
    <w:rsid w:val="00EF019A"/>
    <w:rsid w:val="00EF175D"/>
    <w:rsid w:val="00EF196F"/>
    <w:rsid w:val="00F02176"/>
    <w:rsid w:val="00F02AAF"/>
    <w:rsid w:val="00F03325"/>
    <w:rsid w:val="00F0358F"/>
    <w:rsid w:val="00F042C9"/>
    <w:rsid w:val="00F04C53"/>
    <w:rsid w:val="00F06041"/>
    <w:rsid w:val="00F07BA7"/>
    <w:rsid w:val="00F17F86"/>
    <w:rsid w:val="00F22E9F"/>
    <w:rsid w:val="00F24DE1"/>
    <w:rsid w:val="00F330E3"/>
    <w:rsid w:val="00F339B2"/>
    <w:rsid w:val="00F33A76"/>
    <w:rsid w:val="00F3479B"/>
    <w:rsid w:val="00F357CE"/>
    <w:rsid w:val="00F44112"/>
    <w:rsid w:val="00F47D92"/>
    <w:rsid w:val="00F560B9"/>
    <w:rsid w:val="00F56205"/>
    <w:rsid w:val="00F6467C"/>
    <w:rsid w:val="00F71BA6"/>
    <w:rsid w:val="00F7274E"/>
    <w:rsid w:val="00F729A5"/>
    <w:rsid w:val="00F735E4"/>
    <w:rsid w:val="00F7447C"/>
    <w:rsid w:val="00F77582"/>
    <w:rsid w:val="00F8119F"/>
    <w:rsid w:val="00F86EF2"/>
    <w:rsid w:val="00F8743B"/>
    <w:rsid w:val="00F90420"/>
    <w:rsid w:val="00F92626"/>
    <w:rsid w:val="00F92DED"/>
    <w:rsid w:val="00F9402B"/>
    <w:rsid w:val="00F95106"/>
    <w:rsid w:val="00FA72B2"/>
    <w:rsid w:val="00FC1978"/>
    <w:rsid w:val="00FC4727"/>
    <w:rsid w:val="00FD5478"/>
    <w:rsid w:val="00FD7057"/>
    <w:rsid w:val="00FE1463"/>
    <w:rsid w:val="00FE3F29"/>
    <w:rsid w:val="00FF0B77"/>
    <w:rsid w:val="00FF1C35"/>
    <w:rsid w:val="00FF24D1"/>
    <w:rsid w:val="00FF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BBE03"/>
  <w15:chartTrackingRefBased/>
  <w15:docId w15:val="{29ABDAF9-A680-4116-AC37-85F7E864D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64F44"/>
  </w:style>
  <w:style w:type="paragraph" w:styleId="berschrift5">
    <w:name w:val="heading 5"/>
    <w:basedOn w:val="Standard"/>
    <w:link w:val="berschrift5Zchn"/>
    <w:uiPriority w:val="9"/>
    <w:qFormat/>
    <w:rsid w:val="00EA3F5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66601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6912A2"/>
    <w:rPr>
      <w:color w:val="0000FF"/>
      <w:u w:val="single"/>
    </w:rPr>
  </w:style>
  <w:style w:type="paragraph" w:styleId="KeinLeerraum">
    <w:name w:val="No Spacing"/>
    <w:uiPriority w:val="1"/>
    <w:qFormat/>
    <w:rsid w:val="00EA7B41"/>
    <w:pPr>
      <w:spacing w:after="0" w:line="240" w:lineRule="auto"/>
    </w:pPr>
  </w:style>
  <w:style w:type="paragraph" w:customStyle="1" w:styleId="Default">
    <w:name w:val="Default"/>
    <w:rsid w:val="00B7525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101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011AB"/>
  </w:style>
  <w:style w:type="paragraph" w:styleId="Fuzeile">
    <w:name w:val="footer"/>
    <w:basedOn w:val="Standard"/>
    <w:link w:val="FuzeileZchn"/>
    <w:uiPriority w:val="99"/>
    <w:unhideWhenUsed/>
    <w:rsid w:val="001011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011AB"/>
  </w:style>
  <w:style w:type="character" w:customStyle="1" w:styleId="berschrift5Zchn">
    <w:name w:val="Überschrift 5 Zchn"/>
    <w:basedOn w:val="Absatz-Standardschriftart"/>
    <w:link w:val="berschrift5"/>
    <w:uiPriority w:val="9"/>
    <w:rsid w:val="00EA3F5A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character" w:styleId="Fett">
    <w:name w:val="Strong"/>
    <w:basedOn w:val="Absatz-Standardschriftart"/>
    <w:uiPriority w:val="22"/>
    <w:qFormat/>
    <w:rsid w:val="0031700D"/>
    <w:rPr>
      <w:b/>
      <w:bCs/>
    </w:rPr>
  </w:style>
  <w:style w:type="paragraph" w:styleId="StandardWeb">
    <w:name w:val="Normal (Web)"/>
    <w:basedOn w:val="Standard"/>
    <w:uiPriority w:val="99"/>
    <w:semiHidden/>
    <w:unhideWhenUsed/>
    <w:rsid w:val="00051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3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0.png"/><Relationship Id="rId21" Type="http://schemas.openxmlformats.org/officeDocument/2006/relationships/image" Target="media/image8.png"/><Relationship Id="rId42" Type="http://schemas.openxmlformats.org/officeDocument/2006/relationships/image" Target="media/image26.jpeg"/><Relationship Id="rId47" Type="http://schemas.openxmlformats.org/officeDocument/2006/relationships/image" Target="media/image31.png"/><Relationship Id="rId63" Type="http://schemas.openxmlformats.org/officeDocument/2006/relationships/image" Target="media/image47.png"/><Relationship Id="rId68" Type="http://schemas.openxmlformats.org/officeDocument/2006/relationships/hyperlink" Target="https://flexikon.doccheck.com/de/Lederhaut" TargetMode="External"/><Relationship Id="rId7" Type="http://schemas.openxmlformats.org/officeDocument/2006/relationships/endnotes" Target="endnotes.xml"/><Relationship Id="rId71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flexikon.doccheck.com/de/Brusth%C3%B6hle" TargetMode="External"/><Relationship Id="rId29" Type="http://schemas.openxmlformats.org/officeDocument/2006/relationships/image" Target="media/image13.png"/><Relationship Id="rId11" Type="http://schemas.openxmlformats.org/officeDocument/2006/relationships/image" Target="media/image3.png"/><Relationship Id="rId24" Type="http://schemas.openxmlformats.org/officeDocument/2006/relationships/hyperlink" Target="https://flexikon.doccheck.com/de/Sympathikus" TargetMode="External"/><Relationship Id="rId32" Type="http://schemas.openxmlformats.org/officeDocument/2006/relationships/image" Target="media/image16.png"/><Relationship Id="rId37" Type="http://schemas.openxmlformats.org/officeDocument/2006/relationships/image" Target="media/image21.png"/><Relationship Id="rId40" Type="http://schemas.openxmlformats.org/officeDocument/2006/relationships/image" Target="media/image24.png"/><Relationship Id="rId45" Type="http://schemas.openxmlformats.org/officeDocument/2006/relationships/image" Target="media/image29.png"/><Relationship Id="rId53" Type="http://schemas.openxmlformats.org/officeDocument/2006/relationships/image" Target="media/image37.png"/><Relationship Id="rId58" Type="http://schemas.openxmlformats.org/officeDocument/2006/relationships/image" Target="media/image42.png"/><Relationship Id="rId66" Type="http://schemas.openxmlformats.org/officeDocument/2006/relationships/hyperlink" Target="https://flexikon.doccheck.com/de/Epithel" TargetMode="External"/><Relationship Id="rId5" Type="http://schemas.openxmlformats.org/officeDocument/2006/relationships/webSettings" Target="webSettings.xml"/><Relationship Id="rId61" Type="http://schemas.openxmlformats.org/officeDocument/2006/relationships/image" Target="media/image45.png"/><Relationship Id="rId19" Type="http://schemas.openxmlformats.org/officeDocument/2006/relationships/hyperlink" Target="https://flexikon.doccheck.com/de/Fistel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9.png"/><Relationship Id="rId27" Type="http://schemas.openxmlformats.org/officeDocument/2006/relationships/image" Target="media/image11.png"/><Relationship Id="rId30" Type="http://schemas.openxmlformats.org/officeDocument/2006/relationships/image" Target="media/image14.png"/><Relationship Id="rId35" Type="http://schemas.openxmlformats.org/officeDocument/2006/relationships/image" Target="media/image19.png"/><Relationship Id="rId43" Type="http://schemas.openxmlformats.org/officeDocument/2006/relationships/image" Target="media/image27.jpeg"/><Relationship Id="rId48" Type="http://schemas.openxmlformats.org/officeDocument/2006/relationships/image" Target="media/image32.png"/><Relationship Id="rId56" Type="http://schemas.openxmlformats.org/officeDocument/2006/relationships/image" Target="media/image40.png"/><Relationship Id="rId64" Type="http://schemas.openxmlformats.org/officeDocument/2006/relationships/image" Target="media/image48.png"/><Relationship Id="rId69" Type="http://schemas.openxmlformats.org/officeDocument/2006/relationships/hyperlink" Target="https://flexikon.doccheck.com/de/Dermatom" TargetMode="External"/><Relationship Id="rId8" Type="http://schemas.openxmlformats.org/officeDocument/2006/relationships/hyperlink" Target="https://www.netdoktor.de/laborwerte/ph-wert/" TargetMode="External"/><Relationship Id="rId51" Type="http://schemas.openxmlformats.org/officeDocument/2006/relationships/image" Target="media/image35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hyperlink" Target="https://flexikon.doccheck.com/de/Atresie" TargetMode="External"/><Relationship Id="rId25" Type="http://schemas.openxmlformats.org/officeDocument/2006/relationships/hyperlink" Target="https://flexikon.doccheck.com/de/Nebennierenmark" TargetMode="External"/><Relationship Id="rId33" Type="http://schemas.openxmlformats.org/officeDocument/2006/relationships/image" Target="media/image17.jpeg"/><Relationship Id="rId38" Type="http://schemas.openxmlformats.org/officeDocument/2006/relationships/image" Target="media/image22.png"/><Relationship Id="rId46" Type="http://schemas.openxmlformats.org/officeDocument/2006/relationships/image" Target="media/image30.png"/><Relationship Id="rId59" Type="http://schemas.openxmlformats.org/officeDocument/2006/relationships/image" Target="media/image43.png"/><Relationship Id="rId67" Type="http://schemas.openxmlformats.org/officeDocument/2006/relationships/hyperlink" Target="https://flexikon.doccheck.com/de/Epidermis" TargetMode="External"/><Relationship Id="rId20" Type="http://schemas.openxmlformats.org/officeDocument/2006/relationships/image" Target="media/image7.png"/><Relationship Id="rId41" Type="http://schemas.openxmlformats.org/officeDocument/2006/relationships/image" Target="media/image25.jpeg"/><Relationship Id="rId54" Type="http://schemas.openxmlformats.org/officeDocument/2006/relationships/image" Target="media/image38.png"/><Relationship Id="rId62" Type="http://schemas.openxmlformats.org/officeDocument/2006/relationships/image" Target="media/image46.png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flexikon.doccheck.com/de/Zwerchfell" TargetMode="External"/><Relationship Id="rId23" Type="http://schemas.openxmlformats.org/officeDocument/2006/relationships/hyperlink" Target="https://flexikon.doccheck.com/de/Grenzstrang" TargetMode="External"/><Relationship Id="rId28" Type="http://schemas.openxmlformats.org/officeDocument/2006/relationships/image" Target="media/image12.png"/><Relationship Id="rId36" Type="http://schemas.openxmlformats.org/officeDocument/2006/relationships/image" Target="media/image20.png"/><Relationship Id="rId49" Type="http://schemas.openxmlformats.org/officeDocument/2006/relationships/image" Target="media/image33.png"/><Relationship Id="rId57" Type="http://schemas.openxmlformats.org/officeDocument/2006/relationships/image" Target="media/image41.png"/><Relationship Id="rId10" Type="http://schemas.openxmlformats.org/officeDocument/2006/relationships/image" Target="media/image2.png"/><Relationship Id="rId31" Type="http://schemas.openxmlformats.org/officeDocument/2006/relationships/image" Target="media/image15.png"/><Relationship Id="rId44" Type="http://schemas.openxmlformats.org/officeDocument/2006/relationships/image" Target="media/image28.png"/><Relationship Id="rId52" Type="http://schemas.openxmlformats.org/officeDocument/2006/relationships/image" Target="media/image36.png"/><Relationship Id="rId60" Type="http://schemas.openxmlformats.org/officeDocument/2006/relationships/image" Target="media/image44.png"/><Relationship Id="rId65" Type="http://schemas.openxmlformats.org/officeDocument/2006/relationships/image" Target="media/image49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flexikon.doccheck.com/de/Speiser%C3%B6hre" TargetMode="External"/><Relationship Id="rId39" Type="http://schemas.openxmlformats.org/officeDocument/2006/relationships/image" Target="media/image23.jpeg"/><Relationship Id="rId34" Type="http://schemas.openxmlformats.org/officeDocument/2006/relationships/image" Target="media/image18.png"/><Relationship Id="rId50" Type="http://schemas.openxmlformats.org/officeDocument/2006/relationships/image" Target="media/image34.png"/><Relationship Id="rId55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8CC344-6281-410B-9C6B-44166E3F4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6321</Words>
  <Characters>39823</Characters>
  <Application>Microsoft Office Word</Application>
  <DocSecurity>0</DocSecurity>
  <Lines>331</Lines>
  <Paragraphs>92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Köninger</dc:creator>
  <cp:keywords/>
  <dc:description/>
  <cp:lastModifiedBy>Marie Köninger</cp:lastModifiedBy>
  <cp:revision>90</cp:revision>
  <cp:lastPrinted>2022-06-27T13:34:00Z</cp:lastPrinted>
  <dcterms:created xsi:type="dcterms:W3CDTF">2022-05-03T10:44:00Z</dcterms:created>
  <dcterms:modified xsi:type="dcterms:W3CDTF">2022-07-01T15:56:00Z</dcterms:modified>
</cp:coreProperties>
</file>