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642FF" w14:textId="75E10AA7" w:rsidR="001E44D3" w:rsidRPr="00557B05" w:rsidRDefault="00860E4C" w:rsidP="00860E4C">
      <w:pPr>
        <w:pStyle w:val="Titel"/>
        <w:jc w:val="center"/>
        <w:rPr>
          <w:sz w:val="40"/>
          <w:szCs w:val="40"/>
        </w:rPr>
      </w:pPr>
      <w:r w:rsidRPr="00557B05">
        <w:rPr>
          <w:sz w:val="40"/>
          <w:szCs w:val="40"/>
        </w:rPr>
        <w:t>Altfragen aus Vorlesungen</w:t>
      </w:r>
      <w:r w:rsidR="00557B05" w:rsidRPr="00557B05">
        <w:rPr>
          <w:sz w:val="40"/>
          <w:szCs w:val="40"/>
        </w:rPr>
        <w:t xml:space="preserve"> und Altklausuren sortiert </w:t>
      </w:r>
      <w:r w:rsidRPr="00557B05">
        <w:rPr>
          <w:sz w:val="40"/>
          <w:szCs w:val="40"/>
        </w:rPr>
        <w:t>nach Thema</w:t>
      </w:r>
    </w:p>
    <w:p w14:paraId="1FD53B2E" w14:textId="77777777" w:rsidR="00860E4C" w:rsidRPr="00557B05" w:rsidRDefault="00860E4C" w:rsidP="00860E4C"/>
    <w:p w14:paraId="524C2801" w14:textId="77777777" w:rsidR="00860E4C" w:rsidRPr="00557B05" w:rsidRDefault="00860E4C" w:rsidP="00E23631">
      <w:pPr>
        <w:pStyle w:val="berschrift1"/>
        <w:numPr>
          <w:ilvl w:val="0"/>
          <w:numId w:val="92"/>
        </w:numPr>
        <w:rPr>
          <w:highlight w:val="cyan"/>
        </w:rPr>
      </w:pPr>
      <w:r w:rsidRPr="00557B05">
        <w:rPr>
          <w:highlight w:val="cyan"/>
        </w:rPr>
        <w:t>Pathologie</w:t>
      </w:r>
    </w:p>
    <w:p w14:paraId="4EA79577" w14:textId="77777777" w:rsidR="00B17D18" w:rsidRPr="00557B05" w:rsidRDefault="00B17D18" w:rsidP="00B17D18"/>
    <w:p w14:paraId="0E1DCDAD" w14:textId="77777777" w:rsidR="009763E2" w:rsidRPr="00557B05" w:rsidRDefault="009763E2" w:rsidP="00E23631">
      <w:pPr>
        <w:pStyle w:val="berschrift2"/>
        <w:numPr>
          <w:ilvl w:val="0"/>
          <w:numId w:val="34"/>
        </w:numPr>
      </w:pPr>
      <w:r w:rsidRPr="00557B05">
        <w:t xml:space="preserve">Welche Merkmale hat ein benigner Tumor? </w:t>
      </w:r>
    </w:p>
    <w:p w14:paraId="2868185A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Größenunterschiede in Zellkern und Zelle </w:t>
      </w:r>
    </w:p>
    <w:p w14:paraId="3C7AF882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Viele Mitosen </w:t>
      </w:r>
    </w:p>
    <w:p w14:paraId="549C5576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Gefäßeinbrüche </w:t>
      </w:r>
    </w:p>
    <w:p w14:paraId="0C877F97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Wirkt oft verdrängend </w:t>
      </w:r>
    </w:p>
    <w:p w14:paraId="453670AA" w14:textId="77777777" w:rsidR="009763E2" w:rsidRPr="00557B05" w:rsidRDefault="009763E2" w:rsidP="00E23631">
      <w:pPr>
        <w:pStyle w:val="Default"/>
        <w:numPr>
          <w:ilvl w:val="0"/>
          <w:numId w:val="35"/>
        </w:numPr>
        <w:rPr>
          <w:sz w:val="22"/>
          <w:szCs w:val="22"/>
        </w:rPr>
      </w:pPr>
      <w:r w:rsidRPr="00557B05">
        <w:rPr>
          <w:sz w:val="22"/>
          <w:szCs w:val="22"/>
        </w:rPr>
        <w:t xml:space="preserve">? </w:t>
      </w:r>
    </w:p>
    <w:p w14:paraId="548CF50F" w14:textId="77777777" w:rsidR="00513DDA" w:rsidRPr="00557B05" w:rsidRDefault="00513DDA" w:rsidP="00513DDA">
      <w:pPr>
        <w:pStyle w:val="Default"/>
        <w:rPr>
          <w:sz w:val="22"/>
          <w:szCs w:val="22"/>
        </w:rPr>
      </w:pPr>
    </w:p>
    <w:p w14:paraId="3EA22F58" w14:textId="77777777" w:rsidR="00513DDA" w:rsidRPr="00557B05" w:rsidRDefault="00513DDA" w:rsidP="00E23631">
      <w:pPr>
        <w:pStyle w:val="berschrift2"/>
        <w:numPr>
          <w:ilvl w:val="0"/>
          <w:numId w:val="34"/>
        </w:numPr>
      </w:pPr>
      <w:r w:rsidRPr="00557B05">
        <w:t xml:space="preserve">Bei welchen Tumoren handelt es sich um maligne? </w:t>
      </w:r>
    </w:p>
    <w:p w14:paraId="6EFF1636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Fibrom </w:t>
      </w:r>
    </w:p>
    <w:p w14:paraId="4B040E40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Plattenephitelpapillom</w:t>
      </w:r>
      <w:proofErr w:type="spellEnd"/>
      <w:r w:rsidRPr="00557B05">
        <w:rPr>
          <w:sz w:val="22"/>
          <w:szCs w:val="22"/>
        </w:rPr>
        <w:t xml:space="preserve"> </w:t>
      </w:r>
    </w:p>
    <w:p w14:paraId="75A3982B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Sarkom der Weichteile </w:t>
      </w:r>
    </w:p>
    <w:p w14:paraId="2011B18B" w14:textId="77777777" w:rsidR="00513DDA" w:rsidRPr="00557B05" w:rsidRDefault="00513DDA" w:rsidP="00E23631">
      <w:pPr>
        <w:pStyle w:val="Default"/>
        <w:numPr>
          <w:ilvl w:val="0"/>
          <w:numId w:val="52"/>
        </w:numPr>
        <w:rPr>
          <w:sz w:val="22"/>
          <w:szCs w:val="22"/>
        </w:rPr>
      </w:pPr>
      <w:r w:rsidRPr="00557B05">
        <w:rPr>
          <w:sz w:val="22"/>
          <w:szCs w:val="22"/>
        </w:rPr>
        <w:t xml:space="preserve">Nierenadenom </w:t>
      </w:r>
    </w:p>
    <w:p w14:paraId="61D4E827" w14:textId="77777777" w:rsidR="00513DDA" w:rsidRPr="00557B05" w:rsidRDefault="00513DDA" w:rsidP="00513DDA">
      <w:pPr>
        <w:pStyle w:val="Default"/>
        <w:rPr>
          <w:sz w:val="22"/>
          <w:szCs w:val="22"/>
        </w:rPr>
      </w:pPr>
    </w:p>
    <w:p w14:paraId="3FDB0506" w14:textId="77777777" w:rsidR="00513DDA" w:rsidRPr="00557B05" w:rsidRDefault="00513DDA" w:rsidP="00E23631">
      <w:pPr>
        <w:pStyle w:val="berschrift3"/>
        <w:numPr>
          <w:ilvl w:val="0"/>
          <w:numId w:val="34"/>
        </w:numPr>
      </w:pPr>
      <w:r w:rsidRPr="00557B05">
        <w:t>Welche Aussage ist falsch? Was ist ein Anzeichen für Zelluntergang?</w:t>
      </w:r>
    </w:p>
    <w:p w14:paraId="505C7D63" w14:textId="77777777" w:rsidR="00513DDA" w:rsidRPr="00557B05" w:rsidRDefault="00513DDA" w:rsidP="00E23631">
      <w:pPr>
        <w:pStyle w:val="Listenabsatz"/>
        <w:numPr>
          <w:ilvl w:val="0"/>
          <w:numId w:val="55"/>
        </w:numPr>
      </w:pPr>
      <w:proofErr w:type="spellStart"/>
      <w:r w:rsidRPr="00557B05">
        <w:t>Kernpyknose</w:t>
      </w:r>
      <w:proofErr w:type="spellEnd"/>
    </w:p>
    <w:p w14:paraId="07432060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rStyle w:val="SchwacheHervorhebung"/>
          <w:i w:val="0"/>
          <w:iCs w:val="0"/>
        </w:rPr>
      </w:pPr>
      <w:proofErr w:type="spellStart"/>
      <w:r w:rsidRPr="00557B05">
        <w:t>Karyorrhexis</w:t>
      </w:r>
      <w:proofErr w:type="spellEnd"/>
      <w:r w:rsidRPr="00557B05">
        <w:tab/>
      </w:r>
    </w:p>
    <w:p w14:paraId="353DBB72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rStyle w:val="SchwacheHervorhebung"/>
          <w:i w:val="0"/>
          <w:iCs w:val="0"/>
        </w:rPr>
      </w:pPr>
      <w:r w:rsidRPr="00557B05">
        <w:t>Kernnekrose</w:t>
      </w:r>
      <w:r w:rsidRPr="00557B05">
        <w:tab/>
      </w:r>
    </w:p>
    <w:p w14:paraId="1C4CE393" w14:textId="77777777" w:rsidR="00513DDA" w:rsidRPr="00557B05" w:rsidRDefault="00513DDA" w:rsidP="00E23631">
      <w:pPr>
        <w:pStyle w:val="Listenabsatz"/>
        <w:numPr>
          <w:ilvl w:val="0"/>
          <w:numId w:val="55"/>
        </w:numPr>
      </w:pPr>
      <w:r w:rsidRPr="00557B05">
        <w:t>Kernzerfall</w:t>
      </w:r>
      <w:r w:rsidRPr="00557B05">
        <w:tab/>
      </w:r>
    </w:p>
    <w:p w14:paraId="4CC34C1A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color w:val="404040" w:themeColor="text1" w:themeTint="BF"/>
        </w:rPr>
      </w:pPr>
      <w:r w:rsidRPr="00557B05">
        <w:t>Karyolyse</w:t>
      </w:r>
    </w:p>
    <w:p w14:paraId="7B4B6925" w14:textId="77777777" w:rsidR="00513DDA" w:rsidRPr="00557B05" w:rsidRDefault="00513DDA" w:rsidP="00513DDA">
      <w:pPr>
        <w:pStyle w:val="Listenabsatz"/>
        <w:rPr>
          <w:color w:val="404040" w:themeColor="text1" w:themeTint="BF"/>
        </w:rPr>
      </w:pPr>
    </w:p>
    <w:p w14:paraId="170D9945" w14:textId="77777777" w:rsidR="00513DDA" w:rsidRPr="00557B05" w:rsidRDefault="00513DDA" w:rsidP="00E23631">
      <w:pPr>
        <w:pStyle w:val="berschrift3"/>
        <w:numPr>
          <w:ilvl w:val="0"/>
          <w:numId w:val="34"/>
        </w:numPr>
      </w:pPr>
      <w:r w:rsidRPr="00557B05">
        <w:t>Welche Kriterien spielen beim Phänomen der Nekrose keine Rolle?</w:t>
      </w:r>
    </w:p>
    <w:p w14:paraId="7FBDA40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proofErr w:type="spellStart"/>
      <w:r w:rsidRPr="00557B05">
        <w:t>Kernpygnose</w:t>
      </w:r>
      <w:proofErr w:type="spellEnd"/>
    </w:p>
    <w:p w14:paraId="294AE169" w14:textId="77777777" w:rsidR="00513DDA" w:rsidRPr="00557B05" w:rsidRDefault="00513DDA" w:rsidP="00E23631">
      <w:pPr>
        <w:pStyle w:val="Listenabsatz"/>
        <w:numPr>
          <w:ilvl w:val="0"/>
          <w:numId w:val="57"/>
        </w:numPr>
        <w:rPr>
          <w:rStyle w:val="SchwacheHervorhebung"/>
          <w:i w:val="0"/>
          <w:iCs w:val="0"/>
        </w:rPr>
      </w:pPr>
      <w:proofErr w:type="spellStart"/>
      <w:r w:rsidRPr="00557B05">
        <w:t>Karyorrhexis</w:t>
      </w:r>
      <w:proofErr w:type="spellEnd"/>
      <w:r w:rsidRPr="00557B05">
        <w:tab/>
      </w:r>
    </w:p>
    <w:p w14:paraId="38B6419A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proofErr w:type="spellStart"/>
      <w:r w:rsidRPr="00557B05">
        <w:t>Kernakrose</w:t>
      </w:r>
      <w:proofErr w:type="spellEnd"/>
    </w:p>
    <w:p w14:paraId="42FF7D3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r w:rsidRPr="00557B05">
        <w:t>Kernzerfall</w:t>
      </w:r>
    </w:p>
    <w:p w14:paraId="5E73CA1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r w:rsidRPr="00557B05">
        <w:t>Karyolyse</w:t>
      </w:r>
    </w:p>
    <w:p w14:paraId="1B1D0B7C" w14:textId="77777777" w:rsidR="00F0281D" w:rsidRPr="00557B05" w:rsidRDefault="00F0281D" w:rsidP="00F0281D">
      <w:pPr>
        <w:pStyle w:val="Listenabsatz"/>
      </w:pPr>
    </w:p>
    <w:p w14:paraId="444E44D3" w14:textId="77777777" w:rsidR="00F0281D" w:rsidRPr="00557B05" w:rsidRDefault="00F0281D" w:rsidP="00E23631">
      <w:pPr>
        <w:pStyle w:val="berschrift3"/>
        <w:numPr>
          <w:ilvl w:val="0"/>
          <w:numId w:val="34"/>
        </w:numPr>
      </w:pPr>
      <w:r w:rsidRPr="00557B05">
        <w:t>Welche Aussage zur Apoptose ist falsch?</w:t>
      </w:r>
    </w:p>
    <w:p w14:paraId="09B33603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 xml:space="preserve">Mangelhafte Apoptose kann Syndaktylie zur Folge haben </w:t>
      </w:r>
    </w:p>
    <w:p w14:paraId="3B2BBF06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Sorgt für eine Verringerung der Anzahl an Zellen im Gewebe</w:t>
      </w:r>
    </w:p>
    <w:p w14:paraId="184C09EC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 xml:space="preserve">Hat immer eine maligne Erkrankung zur Folge  </w:t>
      </w:r>
    </w:p>
    <w:p w14:paraId="382553D0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Bedeutet übersetzt Fallen der Blätter</w:t>
      </w:r>
    </w:p>
    <w:p w14:paraId="31EDD2BE" w14:textId="77777777" w:rsidR="00C917C1" w:rsidRDefault="00F0281D" w:rsidP="00B17D18">
      <w:pPr>
        <w:pStyle w:val="Listenabsatz"/>
        <w:numPr>
          <w:ilvl w:val="0"/>
          <w:numId w:val="67"/>
        </w:numPr>
      </w:pPr>
      <w:r w:rsidRPr="00557B05">
        <w:t>Ist ein natürlicher Vorgang</w:t>
      </w:r>
    </w:p>
    <w:p w14:paraId="50815EE9" w14:textId="77777777" w:rsidR="00BA293A" w:rsidRDefault="00C917C1" w:rsidP="00C917C1">
      <w:pPr>
        <w:pStyle w:val="Listenabsatz"/>
      </w:pPr>
      <w:r>
        <w:br/>
      </w:r>
      <w:r>
        <w:br/>
      </w:r>
      <w:r>
        <w:br/>
      </w:r>
      <w:r>
        <w:br/>
      </w:r>
    </w:p>
    <w:p w14:paraId="1347DEC6" w14:textId="2A916B23" w:rsidR="00B17D18" w:rsidRDefault="00C917C1" w:rsidP="00BA293A">
      <w:pPr>
        <w:pStyle w:val="Listenabsatz"/>
        <w:numPr>
          <w:ilvl w:val="0"/>
          <w:numId w:val="34"/>
        </w:numPr>
      </w:pPr>
      <w:r>
        <w:rPr>
          <w:rStyle w:val="berschrift2Zchn"/>
        </w:rPr>
        <w:lastRenderedPageBreak/>
        <w:t xml:space="preserve"> </w:t>
      </w:r>
      <w:r w:rsidRPr="00C917C1">
        <w:rPr>
          <w:rStyle w:val="berschrift2Zchn"/>
        </w:rPr>
        <w:t>TMN-Klassifikation von Tumoren- was trifft zu?</w:t>
      </w:r>
      <w:r>
        <w:br/>
        <w:t xml:space="preserve"> a) T – lokaler Lymphknotenbefall</w:t>
      </w:r>
      <w:r>
        <w:br/>
        <w:t xml:space="preserve"> b) N – regionaler Lymphknotenbefall </w:t>
      </w:r>
      <w:r>
        <w:br/>
        <w:t xml:space="preserve">c) M – Befall tumorferner Lymphknoten </w:t>
      </w:r>
      <w:r>
        <w:br/>
        <w:t xml:space="preserve">d) R – Resttumor im Lymphknoten </w:t>
      </w:r>
      <w:r>
        <w:br/>
        <w:t xml:space="preserve">e) V – </w:t>
      </w:r>
      <w:proofErr w:type="spellStart"/>
      <w:r>
        <w:t>Lymphkapilare</w:t>
      </w:r>
      <w:proofErr w:type="spellEnd"/>
      <w:r w:rsidR="00BA293A">
        <w:br/>
      </w:r>
    </w:p>
    <w:p w14:paraId="68B98137" w14:textId="27C7F11D" w:rsidR="00BA293A" w:rsidRDefault="00BA293A" w:rsidP="00BA293A">
      <w:pPr>
        <w:pStyle w:val="Listenabsatz"/>
        <w:numPr>
          <w:ilvl w:val="0"/>
          <w:numId w:val="34"/>
        </w:numPr>
      </w:pPr>
      <w:r w:rsidRPr="00BA293A">
        <w:rPr>
          <w:rStyle w:val="berschrift2Zchn"/>
        </w:rPr>
        <w:t>Welche Aussage zur Apoptose ist richtig?</w:t>
      </w:r>
      <w:r>
        <w:t xml:space="preserve"> </w:t>
      </w:r>
      <w:r>
        <w:br/>
        <w:t xml:space="preserve">a) Apoptose bedeutet übersetzt aus dem griechischen "hängende Blätter im Herbst" </w:t>
      </w:r>
      <w:r>
        <w:br/>
        <w:t xml:space="preserve">b) Apoptose bezeichnet die genetisch vorprogrammierte Eliminierung der Zellen </w:t>
      </w:r>
      <w:r>
        <w:br/>
        <w:t xml:space="preserve">c) Apoptose sorgt für das Ungleichgewicht von Zellvermehrung und Zelleliminierung </w:t>
      </w:r>
      <w:r>
        <w:br/>
        <w:t>d) Apoptose führt zur Membranschädigung und einer immunologischer Entzündungsreaktion e) Für die Apoptose werden keine Makrophagen verwendet</w:t>
      </w:r>
      <w:r w:rsidR="00F67E0D">
        <w:br/>
      </w:r>
    </w:p>
    <w:p w14:paraId="52771A3B" w14:textId="7DE205EB" w:rsidR="00F67E0D" w:rsidRPr="00557B05" w:rsidRDefault="00F67E0D" w:rsidP="00BA293A">
      <w:pPr>
        <w:pStyle w:val="Listenabsatz"/>
        <w:numPr>
          <w:ilvl w:val="0"/>
          <w:numId w:val="34"/>
        </w:numPr>
      </w:pPr>
      <w:r w:rsidRPr="00F67E0D">
        <w:rPr>
          <w:rStyle w:val="berschrift2Zchn"/>
        </w:rPr>
        <w:t>Welche Aussage zur Nekrose stimmt nicht?</w:t>
      </w:r>
      <w:r>
        <w:br/>
        <w:t xml:space="preserve">a) Nekrose führt zu Entzündungsreaktionen </w:t>
      </w:r>
      <w:r>
        <w:br/>
        <w:t>b) Nekrose findet bei sterbenden Organismen statt</w:t>
      </w:r>
    </w:p>
    <w:p w14:paraId="473A142B" w14:textId="063BBCA1" w:rsidR="00B17D18" w:rsidRDefault="00B17D18" w:rsidP="00B17D18"/>
    <w:p w14:paraId="3CC01998" w14:textId="30A2C365" w:rsidR="00CD4BDD" w:rsidRDefault="00CD4BDD" w:rsidP="00B17D18"/>
    <w:p w14:paraId="6F2ED819" w14:textId="73253230" w:rsidR="00CD4BDD" w:rsidRDefault="00CD4BDD" w:rsidP="00B17D18"/>
    <w:p w14:paraId="7503460F" w14:textId="19A39993" w:rsidR="00CD4BDD" w:rsidRDefault="00CD4BDD" w:rsidP="00B17D18"/>
    <w:p w14:paraId="34475413" w14:textId="2F71352B" w:rsidR="00CD4BDD" w:rsidRDefault="00CD4BDD" w:rsidP="00B17D18"/>
    <w:p w14:paraId="25118B6A" w14:textId="2D1E1E5A" w:rsidR="00CD4BDD" w:rsidRDefault="00CD4BDD" w:rsidP="00B17D18"/>
    <w:p w14:paraId="777F290D" w14:textId="6456C710" w:rsidR="00CD4BDD" w:rsidRDefault="00CD4BDD" w:rsidP="00B17D18"/>
    <w:p w14:paraId="701FAE04" w14:textId="0A63BD4D" w:rsidR="00CD4BDD" w:rsidRDefault="00CD4BDD" w:rsidP="00B17D18"/>
    <w:p w14:paraId="2F61F18A" w14:textId="5B7C084F" w:rsidR="00CD4BDD" w:rsidRDefault="00CD4BDD" w:rsidP="00B17D18"/>
    <w:p w14:paraId="40579BFC" w14:textId="7C07F1DA" w:rsidR="00CD4BDD" w:rsidRDefault="00CD4BDD" w:rsidP="00B17D18"/>
    <w:p w14:paraId="57D63A32" w14:textId="50836FB2" w:rsidR="00CD4BDD" w:rsidRDefault="00CD4BDD" w:rsidP="00B17D18"/>
    <w:p w14:paraId="5D60F034" w14:textId="6AEBF459" w:rsidR="00CD4BDD" w:rsidRDefault="00CD4BDD" w:rsidP="00B17D18"/>
    <w:p w14:paraId="7909E507" w14:textId="0BA43090" w:rsidR="00CD4BDD" w:rsidRDefault="00CD4BDD" w:rsidP="00B17D18"/>
    <w:p w14:paraId="34E7B0E5" w14:textId="377A1DF4" w:rsidR="00CD4BDD" w:rsidRDefault="00CD4BDD" w:rsidP="00B17D18"/>
    <w:p w14:paraId="62DBEE88" w14:textId="2A5ACFE5" w:rsidR="00CD4BDD" w:rsidRDefault="00CD4BDD" w:rsidP="00B17D18"/>
    <w:p w14:paraId="78E63AA9" w14:textId="3365679F" w:rsidR="00CD4BDD" w:rsidRDefault="00CD4BDD" w:rsidP="00B17D18"/>
    <w:p w14:paraId="54450CE9" w14:textId="780D31CA" w:rsidR="00CD4BDD" w:rsidRDefault="00CD4BDD" w:rsidP="00B17D18"/>
    <w:p w14:paraId="2D3C08D9" w14:textId="732C270C" w:rsidR="00CD4BDD" w:rsidRDefault="00CD4BDD" w:rsidP="00B17D18"/>
    <w:p w14:paraId="7FE2FCBA" w14:textId="77777777" w:rsidR="00CD4BDD" w:rsidRPr="00557B05" w:rsidRDefault="00CD4BDD" w:rsidP="00B17D18"/>
    <w:p w14:paraId="1A247EFB" w14:textId="77777777" w:rsidR="00860E4C" w:rsidRPr="00557B05" w:rsidRDefault="00860E4C" w:rsidP="00E23631">
      <w:pPr>
        <w:pStyle w:val="berschrift1"/>
        <w:numPr>
          <w:ilvl w:val="0"/>
          <w:numId w:val="92"/>
        </w:numPr>
        <w:rPr>
          <w:highlight w:val="cyan"/>
        </w:rPr>
      </w:pPr>
      <w:r w:rsidRPr="00557B05">
        <w:rPr>
          <w:highlight w:val="cyan"/>
        </w:rPr>
        <w:lastRenderedPageBreak/>
        <w:t>Herz</w:t>
      </w:r>
    </w:p>
    <w:p w14:paraId="05280FFF" w14:textId="77777777" w:rsidR="00860E4C" w:rsidRPr="00557B05" w:rsidRDefault="00860E4C" w:rsidP="00860E4C"/>
    <w:p w14:paraId="6CFA4E9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Das Laplace-Gesetz erklärt folgende Phänomene</w:t>
      </w:r>
    </w:p>
    <w:p w14:paraId="59A54C4C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Bei gleichbleibendem </w:t>
      </w:r>
      <w:proofErr w:type="spellStart"/>
      <w:r w:rsidRPr="00557B05">
        <w:t>Ventrikelradius</w:t>
      </w:r>
      <w:proofErr w:type="spellEnd"/>
      <w:r w:rsidRPr="00557B05">
        <w:t xml:space="preserve"> und gleichbleibender Wandspannung kann ein höherer </w:t>
      </w:r>
      <w:proofErr w:type="spellStart"/>
      <w:r w:rsidRPr="00557B05">
        <w:t>Ventrikeldruck</w:t>
      </w:r>
      <w:proofErr w:type="spellEnd"/>
      <w:r w:rsidRPr="00557B05">
        <w:t xml:space="preserve"> durch Vergrößerung der Wanddicke erreicht werden.</w:t>
      </w:r>
    </w:p>
    <w:p w14:paraId="356CD2DB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>Bei gleicher Wandspannung und -stärke baut ein dilatierter Ventrikel weniger Druck auf, als ein nicht dilatierter.</w:t>
      </w:r>
    </w:p>
    <w:p w14:paraId="2AE1EDD5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Während der Austreibungsphase der Systole (nach Öffnen der Aortenklappe) steigt der </w:t>
      </w:r>
      <w:proofErr w:type="spellStart"/>
      <w:r w:rsidRPr="00557B05">
        <w:t>Ventrikeldruck</w:t>
      </w:r>
      <w:proofErr w:type="spellEnd"/>
      <w:r w:rsidRPr="00557B05">
        <w:t xml:space="preserve"> zunächst an.</w:t>
      </w:r>
    </w:p>
    <w:p w14:paraId="386DC8CA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Mit zunehmender </w:t>
      </w:r>
      <w:proofErr w:type="spellStart"/>
      <w:r w:rsidRPr="00557B05">
        <w:t>Ventrikelfüllung</w:t>
      </w:r>
      <w:proofErr w:type="spellEnd"/>
      <w:r w:rsidRPr="00557B05">
        <w:t xml:space="preserve"> erhöht sich der Füllungsdruck (Ruhedehnungskurve).</w:t>
      </w:r>
    </w:p>
    <w:p w14:paraId="66BCC100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Bei gleichbleibender Wandstärke und gleichbleibendem </w:t>
      </w:r>
      <w:proofErr w:type="spellStart"/>
      <w:r w:rsidRPr="00557B05">
        <w:t>Ventrikelradius</w:t>
      </w:r>
      <w:proofErr w:type="spellEnd"/>
      <w:r w:rsidRPr="00557B05">
        <w:t xml:space="preserve"> erhöht sich der </w:t>
      </w:r>
      <w:proofErr w:type="spellStart"/>
      <w:r w:rsidRPr="00557B05">
        <w:t>Ventrikeldruck</w:t>
      </w:r>
      <w:proofErr w:type="spellEnd"/>
      <w:r w:rsidRPr="00557B05">
        <w:t xml:space="preserve"> bei Erhöhung der Wandspannung (z.B. bei Kontraktion der </w:t>
      </w:r>
      <w:proofErr w:type="spellStart"/>
      <w:r w:rsidRPr="00557B05">
        <w:t>Kradiomyozyten</w:t>
      </w:r>
      <w:proofErr w:type="spellEnd"/>
      <w:r w:rsidRPr="00557B05">
        <w:t>)</w:t>
      </w:r>
    </w:p>
    <w:p w14:paraId="7245121C" w14:textId="77777777" w:rsidR="00860E4C" w:rsidRPr="00557B05" w:rsidRDefault="00860E4C" w:rsidP="00860E4C"/>
    <w:p w14:paraId="5ED4B8B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Aus dem Druck-Volumen-Diagramm des Ventrikels lässt sich ableiten:</w:t>
      </w:r>
    </w:p>
    <w:p w14:paraId="21BEA709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Normalerweise eine Zunahme des Schlagvolumens bei Erhöhung des Füllungsdrucks (Vorlast)</w:t>
      </w:r>
    </w:p>
    <w:p w14:paraId="2A1ACF59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Verringerung des Schlagvolumens bei Erhöhung des diastolischen Aortendrucks (Nachlast)</w:t>
      </w:r>
    </w:p>
    <w:p w14:paraId="61916352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Verringerung des Schlagvolumens bei Erhöhung der Vorlast bei pathologisch stark dilatiertem Ventrikel (z.B. bei Linksherzinsuffizienz)</w:t>
      </w:r>
    </w:p>
    <w:p w14:paraId="219C2066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Die geleistete äußere Herzarbeit</w:t>
      </w:r>
    </w:p>
    <w:p w14:paraId="7D93BA33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Erhöhung der Herzfrequenz bei verringertem enddiastolischem Füllungsdruck</w:t>
      </w:r>
    </w:p>
    <w:p w14:paraId="275B2BDE" w14:textId="3C799F61" w:rsidR="00860E4C" w:rsidRPr="00557B05" w:rsidRDefault="00CD4BDD" w:rsidP="00860E4C">
      <w:r>
        <w:br/>
      </w:r>
    </w:p>
    <w:p w14:paraId="6FAEA881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Die Taschen und Segel (AV-) Klappen des Herzens:</w:t>
      </w:r>
    </w:p>
    <w:p w14:paraId="1A835A4C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Sind kontraktil</w:t>
      </w:r>
    </w:p>
    <w:p w14:paraId="3C2BCBC8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Arbeiten druckpassiv</w:t>
      </w:r>
    </w:p>
    <w:p w14:paraId="77359E01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Arbeiten synchron</w:t>
      </w:r>
    </w:p>
    <w:p w14:paraId="5EFB9136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Sind bei der Kontraktion der Vorhöfe offen (Taschenklappen) bzw. geschlossen (Segelklappen)</w:t>
      </w:r>
    </w:p>
    <w:p w14:paraId="73FEA067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Werden vom Herzmuskelgewebe (</w:t>
      </w:r>
      <w:proofErr w:type="spellStart"/>
      <w:r w:rsidRPr="00557B05">
        <w:t>Klappenkardiomyozyten</w:t>
      </w:r>
      <w:proofErr w:type="spellEnd"/>
      <w:r w:rsidRPr="00557B05">
        <w:t>) aufgebaut</w:t>
      </w:r>
    </w:p>
    <w:p w14:paraId="0A5C7CD1" w14:textId="77777777" w:rsidR="00860E4C" w:rsidRPr="00557B05" w:rsidRDefault="00860E4C" w:rsidP="00860E4C"/>
    <w:p w14:paraId="192D18E6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 xml:space="preserve">Welche Behauptung ist richtig? Während </w:t>
      </w:r>
      <w:proofErr w:type="spellStart"/>
      <w:r w:rsidRPr="00557B05">
        <w:t>isovolumetrischer</w:t>
      </w:r>
      <w:proofErr w:type="spellEnd"/>
      <w:r w:rsidRPr="00557B05">
        <w:t xml:space="preserve"> Kontraktion des linken Ventrikels:</w:t>
      </w:r>
    </w:p>
    <w:p w14:paraId="7220E128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 xml:space="preserve">Ändert sich nicht der </w:t>
      </w:r>
      <w:proofErr w:type="spellStart"/>
      <w:r w:rsidRPr="00557B05">
        <w:t>Ventrikeldruck</w:t>
      </w:r>
      <w:proofErr w:type="spellEnd"/>
    </w:p>
    <w:p w14:paraId="726A9ECF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 xml:space="preserve">Ändert sich nicht die </w:t>
      </w:r>
      <w:proofErr w:type="spellStart"/>
      <w:r w:rsidRPr="00557B05">
        <w:t>Ventrikelspannung</w:t>
      </w:r>
      <w:proofErr w:type="spellEnd"/>
    </w:p>
    <w:p w14:paraId="7F5B5EF6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Ändert sich die Mitralklappe</w:t>
      </w:r>
    </w:p>
    <w:p w14:paraId="6F56F5A1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Schließt sich die Aortenklappe</w:t>
      </w:r>
    </w:p>
    <w:p w14:paraId="639114C9" w14:textId="7C4C869A" w:rsidR="000020D7" w:rsidRPr="00557B05" w:rsidRDefault="00860E4C" w:rsidP="000020D7">
      <w:pPr>
        <w:pStyle w:val="Listenabsatz"/>
        <w:numPr>
          <w:ilvl w:val="0"/>
          <w:numId w:val="4"/>
        </w:numPr>
      </w:pPr>
      <w:r w:rsidRPr="00557B05">
        <w:t>Wird kein Blut ausgeworfen</w:t>
      </w:r>
    </w:p>
    <w:p w14:paraId="14C7163A" w14:textId="77777777" w:rsidR="00B17D18" w:rsidRPr="00557B05" w:rsidRDefault="00B17D18" w:rsidP="000020D7"/>
    <w:p w14:paraId="34AC7009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Das Herzmuskelaktionspotential:</w:t>
      </w:r>
    </w:p>
    <w:p w14:paraId="5652CF40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Hat eine Plateauphase</w:t>
      </w:r>
    </w:p>
    <w:p w14:paraId="41E5BD1E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lastRenderedPageBreak/>
        <w:t>Verkürzt sich bei Erhöhung der Herzfrequenz</w:t>
      </w:r>
    </w:p>
    <w:p w14:paraId="2594ECD6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Erniedrigt die zytoplasmatische Ca</w:t>
      </w:r>
      <w:r w:rsidRPr="00557B05">
        <w:rPr>
          <w:vertAlign w:val="superscript"/>
        </w:rPr>
        <w:t>2+</w:t>
      </w:r>
      <w:r w:rsidRPr="00557B05">
        <w:t>-Konzentration</w:t>
      </w:r>
    </w:p>
    <w:p w14:paraId="5D4E856A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Ist abhängig von der extrazellulären K</w:t>
      </w:r>
      <w:r w:rsidRPr="00557B05">
        <w:rPr>
          <w:vertAlign w:val="superscript"/>
        </w:rPr>
        <w:t>+</w:t>
      </w:r>
      <w:r w:rsidRPr="00557B05">
        <w:t>-Konzentration</w:t>
      </w:r>
    </w:p>
    <w:p w14:paraId="28610BC6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 xml:space="preserve">Induziert durch Ausgleichsströme über Gap </w:t>
      </w:r>
      <w:proofErr w:type="spellStart"/>
      <w:r w:rsidRPr="00557B05">
        <w:t>Junctions</w:t>
      </w:r>
      <w:proofErr w:type="spellEnd"/>
      <w:r w:rsidRPr="00557B05">
        <w:t xml:space="preserve"> eine überschwellige Depolarisation in der Nachbarzelle</w:t>
      </w:r>
    </w:p>
    <w:p w14:paraId="2E0D83B9" w14:textId="77777777" w:rsidR="00B17D18" w:rsidRPr="00557B05" w:rsidRDefault="00B17D18" w:rsidP="00B17D18"/>
    <w:p w14:paraId="57830D0C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Der AV-Knoten:</w:t>
      </w:r>
    </w:p>
    <w:p w14:paraId="59987214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Bildet die leitende Verbindung zwischen Vorhöfen und Ventrikeln</w:t>
      </w:r>
    </w:p>
    <w:p w14:paraId="485D589C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Generiert autorhythmisch Aktionspotentiale</w:t>
      </w:r>
    </w:p>
    <w:p w14:paraId="401D2F5D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Hat eine niedrigere autorhythmische Eigenfrequenz als der Sinusknoten</w:t>
      </w:r>
    </w:p>
    <w:p w14:paraId="3AAEE2B2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Verzögert die Überleitung der Erregung auf die Kammern</w:t>
      </w:r>
    </w:p>
    <w:p w14:paraId="623B8D52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Fungiert als Herzfrequenz-Tiefpassfilter im Erregungsleitungssystem</w:t>
      </w:r>
    </w:p>
    <w:p w14:paraId="21A967A5" w14:textId="77777777" w:rsidR="00860E4C" w:rsidRPr="00557B05" w:rsidRDefault="00860E4C" w:rsidP="00860E4C"/>
    <w:p w14:paraId="7AF9EB25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Aussage ist falsch? Extrasystolen:</w:t>
      </w:r>
    </w:p>
    <w:p w14:paraId="60BEF236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im Vorhof entstehen</w:t>
      </w:r>
    </w:p>
    <w:p w14:paraId="185EE08E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im Ventrikel entstehen</w:t>
      </w:r>
    </w:p>
    <w:p w14:paraId="0AD96063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ventrikuläre Tachykardien verursachen</w:t>
      </w:r>
    </w:p>
    <w:p w14:paraId="50535D4D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Lassen sich mit dem EKG darstellen</w:t>
      </w:r>
    </w:p>
    <w:p w14:paraId="13EAC150" w14:textId="69D8A630" w:rsidR="00513DDA" w:rsidRPr="00557B05" w:rsidRDefault="00860E4C" w:rsidP="00CD4BDD">
      <w:pPr>
        <w:pStyle w:val="Listenabsatz"/>
        <w:numPr>
          <w:ilvl w:val="0"/>
          <w:numId w:val="7"/>
        </w:numPr>
      </w:pPr>
      <w:r w:rsidRPr="00557B05">
        <w:t>Bewirken immer Vorhofflimmern</w:t>
      </w:r>
      <w:r w:rsidR="00CD4BDD">
        <w:br/>
      </w:r>
    </w:p>
    <w:p w14:paraId="3006D1F6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Unter Inotropie verstehen die Herzphysiologen:</w:t>
      </w:r>
    </w:p>
    <w:p w14:paraId="10B1912D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Herzfrequenz</w:t>
      </w:r>
    </w:p>
    <w:p w14:paraId="071B37C7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AV-Knoten Überleitungsgeschwindigkeit</w:t>
      </w:r>
    </w:p>
    <w:p w14:paraId="3A378B42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Herzkraft</w:t>
      </w:r>
    </w:p>
    <w:p w14:paraId="7FE64521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Herzerregbarkeit</w:t>
      </w:r>
    </w:p>
    <w:p w14:paraId="3FF7013E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Herzrelaxationsgeschwindigkeit</w:t>
      </w:r>
    </w:p>
    <w:p w14:paraId="01F783EA" w14:textId="77777777" w:rsidR="00860E4C" w:rsidRPr="00557B05" w:rsidRDefault="00860E4C" w:rsidP="00860E4C"/>
    <w:p w14:paraId="0F8C5A10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Die vegetativ-nervöse Kontrolle der Herzaktivität:</w:t>
      </w:r>
    </w:p>
    <w:p w14:paraId="1667D82E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>Erfolgt über sympathische und parasympathische Synapsen an Vorhöfen und Ventrikeln</w:t>
      </w:r>
    </w:p>
    <w:p w14:paraId="28DD2851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>Verwendet Azetylcholin und Noradrenalin (Adrenalin) als Transmitter</w:t>
      </w:r>
    </w:p>
    <w:p w14:paraId="47606977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Steuert über parasympathische </w:t>
      </w:r>
      <w:proofErr w:type="spellStart"/>
      <w:r w:rsidRPr="00557B05">
        <w:t>Azetylcholinfreisetzung</w:t>
      </w:r>
      <w:proofErr w:type="spellEnd"/>
      <w:r w:rsidRPr="00557B05">
        <w:t xml:space="preserve"> direkt die Herzkraft</w:t>
      </w:r>
    </w:p>
    <w:p w14:paraId="58BAE35B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Verwendet </w:t>
      </w:r>
      <w:r w:rsidRPr="00557B05">
        <w:rPr>
          <w:rFonts w:cstheme="minorHAnsi"/>
        </w:rPr>
        <w:t>α</w:t>
      </w:r>
      <w:r w:rsidRPr="00557B05">
        <w:t xml:space="preserve">-Rezeptoren (Parasympathikus) und </w:t>
      </w:r>
      <w:proofErr w:type="spellStart"/>
      <w:r w:rsidRPr="00557B05">
        <w:t>Azetylcholinrezeptoren</w:t>
      </w:r>
      <w:proofErr w:type="spellEnd"/>
      <w:r w:rsidRPr="00557B05">
        <w:t xml:space="preserve"> (Sympathikus)</w:t>
      </w:r>
    </w:p>
    <w:p w14:paraId="14B0EDD5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Ist unerlässlich für die </w:t>
      </w:r>
      <w:proofErr w:type="spellStart"/>
      <w:r w:rsidRPr="00557B05">
        <w:t>Ventrikelkontraktion</w:t>
      </w:r>
      <w:proofErr w:type="spellEnd"/>
    </w:p>
    <w:p w14:paraId="62A0BAB3" w14:textId="77777777" w:rsidR="00860E4C" w:rsidRPr="00557B05" w:rsidRDefault="00860E4C" w:rsidP="00860E4C"/>
    <w:p w14:paraId="4B275951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Azetylcholin bewirkt im Herzen:</w:t>
      </w:r>
    </w:p>
    <w:p w14:paraId="3F9A4EAB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Erhöhung der K+-Kanalaktivität im Sinusknoten</w:t>
      </w:r>
    </w:p>
    <w:p w14:paraId="1DC8D296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 xml:space="preserve">Eine Erniedrigung der </w:t>
      </w:r>
      <w:proofErr w:type="spellStart"/>
      <w:r w:rsidRPr="00557B05">
        <w:t>Adenylatzyklase</w:t>
      </w:r>
      <w:proofErr w:type="spellEnd"/>
      <w:r w:rsidRPr="00557B05">
        <w:t>-Aktivität im AV-Knoten</w:t>
      </w:r>
    </w:p>
    <w:p w14:paraId="3C437D83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Einer Hyperpolarisation des maximalen diastolischen Potentials im Sinusknoten</w:t>
      </w:r>
    </w:p>
    <w:p w14:paraId="0432ED33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Erniedrigung der Anstiegssteilheit des Präpotentials im Sinusknoten</w:t>
      </w:r>
    </w:p>
    <w:p w14:paraId="30C27281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Erhöhung der SERCA Ca</w:t>
      </w:r>
      <w:r w:rsidRPr="00557B05">
        <w:rPr>
          <w:vertAlign w:val="superscript"/>
        </w:rPr>
        <w:t>2+</w:t>
      </w:r>
      <w:r w:rsidRPr="00557B05">
        <w:t xml:space="preserve">-ATPase-Aktivität in der Membran des </w:t>
      </w:r>
      <w:proofErr w:type="spellStart"/>
      <w:r w:rsidRPr="00557B05">
        <w:t>Sarkoplasmatischen</w:t>
      </w:r>
      <w:proofErr w:type="spellEnd"/>
      <w:r w:rsidRPr="00557B05">
        <w:t xml:space="preserve"> Retikulums </w:t>
      </w:r>
    </w:p>
    <w:p w14:paraId="2EAF827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lastRenderedPageBreak/>
        <w:t>Welche Behauptung ist falsch? Die P-Welle im EKG:</w:t>
      </w:r>
    </w:p>
    <w:p w14:paraId="1E2C497A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Wird ausgelöst durch die Erregungsausbreitung im Vorhof</w:t>
      </w:r>
    </w:p>
    <w:p w14:paraId="240B7CAD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Spiegelt die vollständige Erregung des Vorhofs wider</w:t>
      </w:r>
    </w:p>
    <w:p w14:paraId="67BACAE4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Ist bei Vorhofflimmern nicht mehr detektierbar</w:t>
      </w:r>
    </w:p>
    <w:p w14:paraId="04068910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Dauert in etwa um die 100ms</w:t>
      </w:r>
    </w:p>
    <w:p w14:paraId="09C4E470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Wird von der PQ-Strecke abgelöst</w:t>
      </w:r>
    </w:p>
    <w:p w14:paraId="617C43F3" w14:textId="77777777" w:rsidR="009763E2" w:rsidRPr="00557B05" w:rsidRDefault="009763E2" w:rsidP="009763E2"/>
    <w:p w14:paraId="7747A202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Was ist falsch? Aortenklappenstenose: </w:t>
      </w:r>
    </w:p>
    <w:p w14:paraId="121F13AD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54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linker Ventrikel exzentrische Hypertrophie, linker Vorhof dilatiert </w:t>
      </w:r>
    </w:p>
    <w:p w14:paraId="4D428B85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erhöhter intraventrikulärer (transmuraler) Druck </w:t>
      </w:r>
    </w:p>
    <w:p w14:paraId="0CEF4596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erniedrigter arterieller Blutdruck </w:t>
      </w:r>
    </w:p>
    <w:p w14:paraId="524D3DEB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rStyle w:val="SchwacheHervorhebung"/>
          <w:i w:val="0"/>
          <w:iCs w:val="0"/>
          <w:color w:val="000000"/>
          <w:sz w:val="22"/>
          <w:szCs w:val="22"/>
        </w:rPr>
      </w:pPr>
      <w:r w:rsidRPr="00557B05">
        <w:rPr>
          <w:sz w:val="22"/>
          <w:szCs w:val="22"/>
        </w:rPr>
        <w:t xml:space="preserve">erniedrigte </w:t>
      </w:r>
      <w:proofErr w:type="spellStart"/>
      <w:r w:rsidRPr="00557B05">
        <w:rPr>
          <w:sz w:val="22"/>
          <w:szCs w:val="22"/>
        </w:rPr>
        <w:t>Koronarduchblutung</w:t>
      </w:r>
      <w:proofErr w:type="spellEnd"/>
      <w:r w:rsidRPr="00557B05">
        <w:rPr>
          <w:sz w:val="22"/>
          <w:szCs w:val="22"/>
        </w:rPr>
        <w:t xml:space="preserve"> </w:t>
      </w:r>
    </w:p>
    <w:p w14:paraId="784D4393" w14:textId="5E13E7D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t>erniedrigtes Herz-Zeit-Volumen</w:t>
      </w:r>
      <w:r w:rsidR="00BD7B12">
        <w:t xml:space="preserve"> </w:t>
      </w:r>
    </w:p>
    <w:p w14:paraId="47264B20" w14:textId="77777777" w:rsidR="009763E2" w:rsidRPr="00557B05" w:rsidRDefault="009763E2" w:rsidP="009763E2"/>
    <w:p w14:paraId="231CD3AF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Bei Angina Pectoris (2 Antwortmöglichkeiten richtig) </w:t>
      </w:r>
    </w:p>
    <w:p w14:paraId="23F197E0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der Aderlass das Mittel der Wahl </w:t>
      </w:r>
    </w:p>
    <w:p w14:paraId="065C21CD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ein Vorbote des Herzinfarkts </w:t>
      </w:r>
    </w:p>
    <w:p w14:paraId="17897C82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eine Mandelentzündung </w:t>
      </w:r>
      <w:r w:rsidRPr="00557B05">
        <w:rPr>
          <w:rStyle w:val="SchwacheHervorhebung"/>
          <w:i w:val="0"/>
          <w:iCs w:val="0"/>
          <w:sz w:val="22"/>
          <w:szCs w:val="22"/>
        </w:rPr>
        <w:t>-&gt;nein</w:t>
      </w:r>
    </w:p>
    <w:p w14:paraId="107A4233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Kann bereits bei geringer Belastung zu Schmerzen im Brustkorb führen </w:t>
      </w:r>
    </w:p>
    <w:p w14:paraId="3D4A5021" w14:textId="77777777" w:rsidR="009763E2" w:rsidRPr="00557B05" w:rsidRDefault="009763E2" w:rsidP="00E23631">
      <w:pPr>
        <w:pStyle w:val="Default"/>
        <w:numPr>
          <w:ilvl w:val="0"/>
          <w:numId w:val="46"/>
        </w:numPr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wird mit maximaler körperlicher Belastung (Ausdauersport) behandelt (Verbesserung der Mikrozirkulation) </w:t>
      </w:r>
    </w:p>
    <w:p w14:paraId="66F0E544" w14:textId="77777777" w:rsidR="009763E2" w:rsidRPr="00557B05" w:rsidRDefault="009763E2" w:rsidP="009763E2">
      <w:pPr>
        <w:pStyle w:val="Default"/>
        <w:rPr>
          <w:sz w:val="23"/>
          <w:szCs w:val="23"/>
        </w:rPr>
      </w:pPr>
    </w:p>
    <w:p w14:paraId="42985564" w14:textId="77777777" w:rsidR="00B17D18" w:rsidRPr="00557B05" w:rsidRDefault="00B17D18" w:rsidP="009763E2">
      <w:pPr>
        <w:pStyle w:val="Default"/>
        <w:rPr>
          <w:sz w:val="23"/>
          <w:szCs w:val="23"/>
        </w:rPr>
      </w:pPr>
    </w:p>
    <w:p w14:paraId="6910C88C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Was ist falsch? Herzinsuffizienz: </w:t>
      </w:r>
    </w:p>
    <w:p w14:paraId="43EAA04A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Leistung des Herzens vermindert sich </w:t>
      </w:r>
    </w:p>
    <w:p w14:paraId="1B141346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Wird in der Regel vererbt </w:t>
      </w:r>
      <w:r w:rsidRPr="00557B05">
        <w:rPr>
          <w:rStyle w:val="SchwacheHervorhebung"/>
          <w:i w:val="0"/>
          <w:iCs w:val="0"/>
          <w:sz w:val="22"/>
          <w:szCs w:val="22"/>
        </w:rPr>
        <w:t>ca. 30%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6C34167B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Geringere Belastungen führen schnell zur Erschöpfung </w:t>
      </w:r>
    </w:p>
    <w:p w14:paraId="254F536A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Die Lebensqualität sinkt schon früh (in vgl. zu Krebs) </w:t>
      </w:r>
    </w:p>
    <w:p w14:paraId="6F3FBE2E" w14:textId="77777777" w:rsidR="009763E2" w:rsidRPr="00557B05" w:rsidRDefault="009763E2" w:rsidP="00E23631">
      <w:pPr>
        <w:pStyle w:val="Default"/>
        <w:numPr>
          <w:ilvl w:val="0"/>
          <w:numId w:val="47"/>
        </w:numPr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Atemnot ist ein Leitsymptom </w:t>
      </w:r>
    </w:p>
    <w:p w14:paraId="7B6FDF25" w14:textId="77777777" w:rsidR="00B17D18" w:rsidRPr="00557B05" w:rsidRDefault="00B17D18" w:rsidP="00B17D18">
      <w:pPr>
        <w:pStyle w:val="Default"/>
        <w:rPr>
          <w:sz w:val="23"/>
          <w:szCs w:val="23"/>
        </w:rPr>
      </w:pPr>
    </w:p>
    <w:p w14:paraId="0DD09923" w14:textId="77777777" w:rsidR="00513DDA" w:rsidRPr="00557B05" w:rsidRDefault="00513DDA" w:rsidP="00513DDA">
      <w:pPr>
        <w:pStyle w:val="Default"/>
        <w:rPr>
          <w:sz w:val="23"/>
          <w:szCs w:val="23"/>
        </w:rPr>
      </w:pPr>
    </w:p>
    <w:p w14:paraId="168F8F96" w14:textId="77777777" w:rsidR="00513DDA" w:rsidRPr="00557B05" w:rsidRDefault="00513DDA" w:rsidP="00E23631">
      <w:pPr>
        <w:pStyle w:val="berschrift2"/>
        <w:numPr>
          <w:ilvl w:val="0"/>
          <w:numId w:val="36"/>
        </w:numPr>
      </w:pPr>
      <w:proofErr w:type="spellStart"/>
      <w:r w:rsidRPr="00557B05">
        <w:t>Woduch</w:t>
      </w:r>
      <w:proofErr w:type="spellEnd"/>
      <w:r w:rsidRPr="00557B05">
        <w:t xml:space="preserve"> entsteht Arteriosklerose? Es sind Antwortmöglichkeiten richtig </w:t>
      </w:r>
    </w:p>
    <w:p w14:paraId="1C8425FE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Diabetes </w:t>
      </w:r>
    </w:p>
    <w:p w14:paraId="14B2331B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Chronische Darmerkrankungen </w:t>
      </w:r>
    </w:p>
    <w:p w14:paraId="135F3E45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Bluthochdruck </w:t>
      </w:r>
    </w:p>
    <w:p w14:paraId="47E49E07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Sportliche Aktivität </w:t>
      </w:r>
    </w:p>
    <w:p w14:paraId="288F5EE4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Mandelentzündung </w:t>
      </w:r>
    </w:p>
    <w:p w14:paraId="1F381D55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?</w:t>
      </w:r>
    </w:p>
    <w:p w14:paraId="46CA0AD0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500DAB99" w14:textId="77777777" w:rsidR="00513DDA" w:rsidRPr="00557B05" w:rsidRDefault="00513DDA" w:rsidP="00E23631">
      <w:pPr>
        <w:pStyle w:val="berschrift2"/>
        <w:numPr>
          <w:ilvl w:val="0"/>
          <w:numId w:val="36"/>
        </w:numPr>
      </w:pPr>
      <w:r w:rsidRPr="00557B05">
        <w:t xml:space="preserve">Welche Gefäße werden für eine Bypass-OP verwendet: </w:t>
      </w:r>
    </w:p>
    <w:p w14:paraId="377CE4D9" w14:textId="77777777" w:rsidR="00513DDA" w:rsidRPr="00557B05" w:rsidRDefault="00513DDA" w:rsidP="00E23631">
      <w:pPr>
        <w:pStyle w:val="Default"/>
        <w:numPr>
          <w:ilvl w:val="2"/>
          <w:numId w:val="51"/>
        </w:numPr>
        <w:spacing w:after="15"/>
        <w:ind w:left="40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Arteria</w:t>
      </w:r>
      <w:proofErr w:type="spellEnd"/>
      <w:r w:rsidRPr="00557B05">
        <w:rPr>
          <w:sz w:val="22"/>
          <w:szCs w:val="22"/>
        </w:rPr>
        <w:t xml:space="preserve"> thoracica </w:t>
      </w:r>
      <w:proofErr w:type="spellStart"/>
      <w:r w:rsidRPr="00557B05">
        <w:rPr>
          <w:sz w:val="22"/>
          <w:szCs w:val="22"/>
        </w:rPr>
        <w:t>interna</w:t>
      </w:r>
      <w:proofErr w:type="spellEnd"/>
    </w:p>
    <w:p w14:paraId="4D64319F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17D083F8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35638774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4650361F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0E3919F5" w14:textId="77777777" w:rsidR="00513DDA" w:rsidRPr="00557B05" w:rsidRDefault="00513DDA" w:rsidP="00E23631">
      <w:pPr>
        <w:pStyle w:val="berschrift3"/>
        <w:numPr>
          <w:ilvl w:val="0"/>
          <w:numId w:val="36"/>
        </w:numPr>
      </w:pPr>
      <w:r w:rsidRPr="00557B05">
        <w:lastRenderedPageBreak/>
        <w:t>Therapiemaßnahmen bei KHK (Koronare Herzkrankheit)</w:t>
      </w:r>
    </w:p>
    <w:p w14:paraId="3FA5858D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proofErr w:type="spellStart"/>
      <w:r w:rsidRPr="00557B05">
        <w:t>Hirnscan</w:t>
      </w:r>
      <w:proofErr w:type="spellEnd"/>
    </w:p>
    <w:p w14:paraId="4C0138E1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 xml:space="preserve">Lebensstil ändern </w:t>
      </w:r>
    </w:p>
    <w:p w14:paraId="65EFF497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>Koronararterien-Bypass</w:t>
      </w:r>
    </w:p>
    <w:p w14:paraId="4187316D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>Noch ein Bypass</w:t>
      </w:r>
    </w:p>
    <w:p w14:paraId="7A800400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 xml:space="preserve">Aderlass </w:t>
      </w:r>
    </w:p>
    <w:p w14:paraId="1C26794D" w14:textId="77777777" w:rsidR="00F0281D" w:rsidRPr="00557B05" w:rsidRDefault="00F0281D" w:rsidP="00F0281D"/>
    <w:p w14:paraId="0B0837D9" w14:textId="77777777" w:rsidR="00F0281D" w:rsidRPr="00557B05" w:rsidRDefault="00F0281D" w:rsidP="00E23631">
      <w:pPr>
        <w:pStyle w:val="berschrift3"/>
        <w:numPr>
          <w:ilvl w:val="0"/>
          <w:numId w:val="36"/>
        </w:numPr>
      </w:pPr>
      <w:r w:rsidRPr="00557B05">
        <w:t>Was beschreibt der QRS-Komplex?</w:t>
      </w:r>
    </w:p>
    <w:p w14:paraId="55532E23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Kontraktion der Ventrikel</w:t>
      </w:r>
    </w:p>
    <w:p w14:paraId="731DD84B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Erregungsausbreitung über die Ventrikel</w:t>
      </w:r>
    </w:p>
    <w:p w14:paraId="5AFF9E72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Vollständige Erregung der Vorhöfe</w:t>
      </w:r>
    </w:p>
    <w:p w14:paraId="1B6E5628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Verzögerung über die Vorhöfe</w:t>
      </w:r>
    </w:p>
    <w:p w14:paraId="72EBEEBB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Rückbildung der Erregun</w:t>
      </w:r>
      <w:r w:rsidR="00A8547F" w:rsidRPr="00557B05">
        <w:t>g</w:t>
      </w:r>
    </w:p>
    <w:p w14:paraId="60327098" w14:textId="77777777" w:rsidR="00A8547F" w:rsidRPr="00557B05" w:rsidRDefault="00A8547F" w:rsidP="00A8547F"/>
    <w:p w14:paraId="0A167062" w14:textId="77777777" w:rsidR="00A8547F" w:rsidRPr="00557B05" w:rsidRDefault="002F3C0E" w:rsidP="00E23631">
      <w:pPr>
        <w:pStyle w:val="berschrift3"/>
        <w:numPr>
          <w:ilvl w:val="0"/>
          <w:numId w:val="36"/>
        </w:numPr>
      </w:pPr>
      <w:r w:rsidRPr="00557B05">
        <w:t xml:space="preserve">Welche Aussage ist falsch? Eine erhöhte N. </w:t>
      </w:r>
      <w:proofErr w:type="spellStart"/>
      <w:r w:rsidRPr="00557B05">
        <w:t>vagus</w:t>
      </w:r>
      <w:proofErr w:type="spellEnd"/>
      <w:r w:rsidRPr="00557B05">
        <w:t xml:space="preserve"> (Parasympathikus)-Aktivität verursacht am Herzen:</w:t>
      </w:r>
    </w:p>
    <w:p w14:paraId="19E20811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Verkürzung der Aktionspotenzialdauer am Ventrikel-Kardiomyozyten</w:t>
      </w:r>
    </w:p>
    <w:p w14:paraId="0F5C2AF4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Erniedrigung der Herzfrequenz</w:t>
      </w:r>
    </w:p>
    <w:p w14:paraId="5DE87DA6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Verlängerung der Überleitungszeit am AV-Knoten</w:t>
      </w:r>
    </w:p>
    <w:p w14:paraId="3B292D2F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Indirekte Erniedrigung der Herzkraft des Ventrikels (Frequenzinotropie)</w:t>
      </w:r>
    </w:p>
    <w:p w14:paraId="35B742C9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langsamere Depolarisation des Schrittmacherpotentials der Sinusknotenzellen</w:t>
      </w:r>
    </w:p>
    <w:p w14:paraId="5289E346" w14:textId="77777777" w:rsidR="000020D7" w:rsidRPr="00557B05" w:rsidRDefault="000020D7" w:rsidP="000020D7"/>
    <w:p w14:paraId="0EE0CE7F" w14:textId="0971F197" w:rsidR="002F3C0E" w:rsidRPr="00557B05" w:rsidRDefault="002F3C0E" w:rsidP="00E23631">
      <w:pPr>
        <w:pStyle w:val="berschrift3"/>
        <w:numPr>
          <w:ilvl w:val="0"/>
          <w:numId w:val="36"/>
        </w:numPr>
      </w:pPr>
      <w:r w:rsidRPr="00557B05">
        <w:t>Welche Aussage ist falsch? Noradrenalin aus sympathischen Varikositäten bewirkt am Kardiomyozyten des Ventrikels:</w:t>
      </w:r>
    </w:p>
    <w:p w14:paraId="615E9E59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Die Stimulierung des adrenergen beta-Rezeptors</w:t>
      </w:r>
    </w:p>
    <w:p w14:paraId="05EDAFBA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Die Bildung von cAMP und nachfolgende Aktivierung der Proteinkinase A</w:t>
      </w:r>
    </w:p>
    <w:p w14:paraId="0A7B1B8F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Verstärkten Ca2+-Einstrom über Ca2+-Kanäle</w:t>
      </w:r>
    </w:p>
    <w:p w14:paraId="2FDCFE23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 xml:space="preserve">Schnelleren Rücktransport von zytoplasmatischem Ca2+ in das </w:t>
      </w:r>
      <w:proofErr w:type="spellStart"/>
      <w:r w:rsidRPr="00557B05">
        <w:t>Sarkoplasmatische</w:t>
      </w:r>
      <w:proofErr w:type="spellEnd"/>
      <w:r w:rsidRPr="00557B05">
        <w:t xml:space="preserve"> Retikulum</w:t>
      </w:r>
    </w:p>
    <w:p w14:paraId="39323183" w14:textId="77777777" w:rsidR="00BD7B12" w:rsidRDefault="002F3C0E" w:rsidP="00BD7B12">
      <w:pPr>
        <w:pStyle w:val="Listenabsatz"/>
        <w:numPr>
          <w:ilvl w:val="0"/>
          <w:numId w:val="75"/>
        </w:numPr>
      </w:pPr>
      <w:r w:rsidRPr="00557B05">
        <w:t>Eine schwächere Kontraktion des Kardiomyozyten</w:t>
      </w:r>
    </w:p>
    <w:p w14:paraId="5E767D72" w14:textId="734DE7B3" w:rsidR="00B17D18" w:rsidRDefault="00BD7B12" w:rsidP="00A574DD">
      <w:pPr>
        <w:ind w:left="360"/>
      </w:pPr>
      <w:r>
        <w:br/>
        <w:t xml:space="preserve">21. </w:t>
      </w:r>
      <w:r w:rsidR="00C917C1" w:rsidRPr="00BD7B12">
        <w:rPr>
          <w:rStyle w:val="berschrift2Zchn"/>
        </w:rPr>
        <w:t xml:space="preserve">Was ist der ungünstigste Ort eines interventioneller </w:t>
      </w:r>
      <w:proofErr w:type="spellStart"/>
      <w:r w:rsidR="00C917C1" w:rsidRPr="00BD7B12">
        <w:rPr>
          <w:rStyle w:val="berschrift2Zchn"/>
        </w:rPr>
        <w:t>Aortenklappeneinsatz</w:t>
      </w:r>
      <w:proofErr w:type="spellEnd"/>
      <w:r w:rsidR="00C917C1" w:rsidRPr="00BD7B12">
        <w:rPr>
          <w:rStyle w:val="berschrift2Zchn"/>
        </w:rPr>
        <w:t xml:space="preserve">? </w:t>
      </w:r>
      <w:r>
        <w:br/>
      </w:r>
      <w:r w:rsidR="00C917C1">
        <w:t xml:space="preserve">a) </w:t>
      </w:r>
      <w:proofErr w:type="spellStart"/>
      <w:r w:rsidR="00C917C1">
        <w:t>transapical</w:t>
      </w:r>
      <w:proofErr w:type="spellEnd"/>
      <w:r w:rsidR="00C917C1">
        <w:br/>
        <w:t xml:space="preserve">b) </w:t>
      </w:r>
      <w:proofErr w:type="spellStart"/>
      <w:r w:rsidR="00C917C1">
        <w:t>transfemoral</w:t>
      </w:r>
      <w:proofErr w:type="spellEnd"/>
      <w:r w:rsidR="00C917C1">
        <w:t xml:space="preserve"> </w:t>
      </w:r>
      <w:r w:rsidR="00C917C1">
        <w:br/>
        <w:t xml:space="preserve">c) transabdominal </w:t>
      </w:r>
      <w:r w:rsidR="00C917C1">
        <w:br/>
        <w:t xml:space="preserve">d) </w:t>
      </w:r>
      <w:proofErr w:type="spellStart"/>
      <w:r w:rsidR="00C917C1">
        <w:t>transaxilliaria</w:t>
      </w:r>
      <w:proofErr w:type="spellEnd"/>
      <w:r w:rsidR="00C917C1">
        <w:t xml:space="preserve"> </w:t>
      </w:r>
      <w:r w:rsidR="00C917C1">
        <w:br/>
        <w:t xml:space="preserve">e) </w:t>
      </w:r>
      <w:proofErr w:type="spellStart"/>
      <w:r w:rsidR="00C917C1">
        <w:t>transcoratic</w:t>
      </w:r>
      <w:proofErr w:type="spellEnd"/>
    </w:p>
    <w:p w14:paraId="4D561C7F" w14:textId="7B900E32" w:rsidR="00BA293A" w:rsidRDefault="00BA293A" w:rsidP="00B17D18"/>
    <w:p w14:paraId="607DA11A" w14:textId="0EBEA090" w:rsidR="00BA293A" w:rsidRDefault="00BA293A" w:rsidP="00BA293A">
      <w:pPr>
        <w:pStyle w:val="Listenabsatz"/>
        <w:numPr>
          <w:ilvl w:val="0"/>
          <w:numId w:val="100"/>
        </w:numPr>
      </w:pPr>
      <w:r w:rsidRPr="00BA293A">
        <w:rPr>
          <w:rStyle w:val="berschrift2Zchn"/>
        </w:rPr>
        <w:t>Was ist kein Symptom von Herzinfarkt?</w:t>
      </w:r>
      <w:r>
        <w:t xml:space="preserve"> </w:t>
      </w:r>
      <w:r>
        <w:br/>
        <w:t xml:space="preserve">a) Todesangst </w:t>
      </w:r>
      <w:r>
        <w:br/>
        <w:t>b) Engegefühl in der Brust</w:t>
      </w:r>
      <w:r>
        <w:br/>
        <w:t xml:space="preserve">c) Übelkeit und Erbrechen </w:t>
      </w:r>
      <w:r>
        <w:br/>
        <w:t xml:space="preserve">d) Schmerzen im linken Bein </w:t>
      </w:r>
      <w:r>
        <w:br/>
        <w:t>e) Angstgefühl und kalter Schweiß</w:t>
      </w:r>
    </w:p>
    <w:p w14:paraId="6D8CEA6A" w14:textId="77777777" w:rsidR="00BA293A" w:rsidRDefault="00BA293A" w:rsidP="00BA293A">
      <w:pPr>
        <w:ind w:left="360"/>
      </w:pPr>
    </w:p>
    <w:p w14:paraId="52B6EDA8" w14:textId="42226265" w:rsidR="00BA293A" w:rsidRPr="00557B05" w:rsidRDefault="00BA293A" w:rsidP="00BA293A">
      <w:pPr>
        <w:pStyle w:val="Listenabsatz"/>
        <w:numPr>
          <w:ilvl w:val="0"/>
          <w:numId w:val="100"/>
        </w:numPr>
      </w:pPr>
      <w:r>
        <w:t xml:space="preserve"> </w:t>
      </w:r>
      <w:r w:rsidRPr="00BA293A">
        <w:rPr>
          <w:rStyle w:val="berschrift2Zchn"/>
        </w:rPr>
        <w:t>Wo liegt die Mitralklappe?</w:t>
      </w:r>
      <w:r>
        <w:t xml:space="preserve"> </w:t>
      </w:r>
      <w:r>
        <w:br/>
        <w:t xml:space="preserve">a) Zwischen linkem Vorhof und linkem Ventrikel </w:t>
      </w:r>
      <w:r>
        <w:br/>
        <w:t xml:space="preserve">b) Zwischen rechtem Vorhof und rechtem Ventrikel </w:t>
      </w:r>
      <w:r>
        <w:br/>
        <w:t xml:space="preserve">c) Zwischen linkem Ventrikel und rechtem Vorhof </w:t>
      </w:r>
      <w:r>
        <w:br/>
        <w:t xml:space="preserve">d) Zwischen linkem Vorhof und rechtem Ventrikel </w:t>
      </w:r>
      <w:r>
        <w:br/>
        <w:t>e) Zwischen linkem Ventrikel und Aorta</w:t>
      </w:r>
      <w:r w:rsidR="00F67E0D">
        <w:br/>
      </w:r>
    </w:p>
    <w:p w14:paraId="4E8019C7" w14:textId="17E77015" w:rsidR="00F67E0D" w:rsidRDefault="00F67E0D" w:rsidP="00F67E0D">
      <w:pPr>
        <w:pStyle w:val="Listenabsatz"/>
        <w:numPr>
          <w:ilvl w:val="0"/>
          <w:numId w:val="100"/>
        </w:numPr>
      </w:pPr>
      <w:r w:rsidRPr="00A574DD">
        <w:rPr>
          <w:rStyle w:val="berschrift2Zchn"/>
        </w:rPr>
        <w:t xml:space="preserve"> Wo liegt das </w:t>
      </w:r>
      <w:proofErr w:type="spellStart"/>
      <w:r w:rsidRPr="00A574DD">
        <w:rPr>
          <w:rStyle w:val="berschrift2Zchn"/>
        </w:rPr>
        <w:t>Foramen</w:t>
      </w:r>
      <w:proofErr w:type="spellEnd"/>
      <w:r w:rsidRPr="00A574DD">
        <w:rPr>
          <w:rStyle w:val="berschrift2Zchn"/>
        </w:rPr>
        <w:t xml:space="preserve"> ovale?</w:t>
      </w:r>
      <w:r>
        <w:br/>
        <w:t xml:space="preserve">a) Zwischen der </w:t>
      </w:r>
      <w:proofErr w:type="spellStart"/>
      <w:r>
        <w:t>Vena</w:t>
      </w:r>
      <w:proofErr w:type="spellEnd"/>
      <w:r>
        <w:t xml:space="preserve"> iliaca und der </w:t>
      </w:r>
      <w:proofErr w:type="spellStart"/>
      <w:r>
        <w:t>Vena</w:t>
      </w:r>
      <w:proofErr w:type="spellEnd"/>
      <w:r>
        <w:t xml:space="preserve"> </w:t>
      </w:r>
      <w:proofErr w:type="spellStart"/>
      <w:r>
        <w:t>umbricalis</w:t>
      </w:r>
      <w:proofErr w:type="spellEnd"/>
      <w:r>
        <w:br/>
        <w:t xml:space="preserve">b) Im Septum atriale </w:t>
      </w:r>
      <w:r>
        <w:br/>
        <w:t xml:space="preserve">c) Zwischen der Pfortader und der </w:t>
      </w:r>
      <w:proofErr w:type="spellStart"/>
      <w:r>
        <w:t>vena</w:t>
      </w:r>
      <w:proofErr w:type="spellEnd"/>
      <w:r>
        <w:t xml:space="preserve"> </w:t>
      </w:r>
      <w:proofErr w:type="spellStart"/>
      <w:r>
        <w:t>gastrica</w:t>
      </w:r>
      <w:proofErr w:type="spellEnd"/>
      <w:r>
        <w:t xml:space="preserve"> </w:t>
      </w:r>
      <w:r>
        <w:br/>
        <w:t>d) In der Kammerscheidewand</w:t>
      </w:r>
      <w:r>
        <w:br/>
        <w:t xml:space="preserve">e) Zwischen </w:t>
      </w:r>
      <w:proofErr w:type="spellStart"/>
      <w:r>
        <w:t>arteria</w:t>
      </w:r>
      <w:proofErr w:type="spellEnd"/>
      <w:r>
        <w:t xml:space="preserve"> pulmonalis und Aorta</w:t>
      </w:r>
    </w:p>
    <w:p w14:paraId="2E1FA4A0" w14:textId="77777777" w:rsidR="00F67E0D" w:rsidRDefault="00F67E0D" w:rsidP="00F67E0D"/>
    <w:p w14:paraId="5EBF719B" w14:textId="0760645A" w:rsidR="00F67E0D" w:rsidRDefault="00F67E0D" w:rsidP="00F67E0D">
      <w:pPr>
        <w:pStyle w:val="Listenabsatz"/>
        <w:numPr>
          <w:ilvl w:val="0"/>
          <w:numId w:val="100"/>
        </w:numPr>
      </w:pPr>
      <w:r w:rsidRPr="00F67E0D">
        <w:rPr>
          <w:rStyle w:val="berschrift2Zchn"/>
        </w:rPr>
        <w:t xml:space="preserve">Welche Räume trennt die Mitralklappe? </w:t>
      </w:r>
      <w:r>
        <w:br/>
        <w:t xml:space="preserve">a) rechten Vorhof und rechten Ventrikel </w:t>
      </w:r>
      <w:r>
        <w:br/>
        <w:t xml:space="preserve">b) rechten Vorhof und </w:t>
      </w:r>
      <w:proofErr w:type="spellStart"/>
      <w:r>
        <w:t>Truncus</w:t>
      </w:r>
      <w:proofErr w:type="spellEnd"/>
      <w:r>
        <w:t xml:space="preserve"> pulmonalis </w:t>
      </w:r>
      <w:r>
        <w:br/>
        <w:t xml:space="preserve">c) rechten und linken Vorhof </w:t>
      </w:r>
      <w:r>
        <w:br/>
        <w:t>d) rechten Vorhof und linke Kammer</w:t>
      </w:r>
    </w:p>
    <w:p w14:paraId="35851008" w14:textId="77777777" w:rsidR="00F67E0D" w:rsidRDefault="00F67E0D" w:rsidP="00F67E0D">
      <w:pPr>
        <w:ind w:left="360"/>
      </w:pPr>
    </w:p>
    <w:p w14:paraId="7E2BC7C2" w14:textId="24C3923F" w:rsidR="00BD7B12" w:rsidRDefault="00F67E0D" w:rsidP="00F67E0D">
      <w:pPr>
        <w:pStyle w:val="Listenabsatz"/>
        <w:numPr>
          <w:ilvl w:val="0"/>
          <w:numId w:val="100"/>
        </w:numPr>
      </w:pPr>
      <w:r>
        <w:rPr>
          <w:rStyle w:val="berschrift2Zchn"/>
        </w:rPr>
        <w:t xml:space="preserve"> </w:t>
      </w:r>
      <w:r w:rsidRPr="00F67E0D">
        <w:rPr>
          <w:rStyle w:val="berschrift2Zchn"/>
        </w:rPr>
        <w:t>Eine Aortenklappenstenose beeinflusst</w:t>
      </w:r>
      <w:r>
        <w:br/>
        <w:t xml:space="preserve">a) Den Druck im Myokard </w:t>
      </w:r>
      <w:r>
        <w:br/>
        <w:t xml:space="preserve">b) Den Transmuraler Druck </w:t>
      </w:r>
      <w:r>
        <w:br/>
        <w:t>c) Das Herzzeitvolumen</w:t>
      </w:r>
    </w:p>
    <w:p w14:paraId="709B4686" w14:textId="77777777" w:rsidR="00BD7B12" w:rsidRDefault="00BD7B12" w:rsidP="00BD7B12">
      <w:pPr>
        <w:pStyle w:val="Listenabsatz"/>
      </w:pPr>
    </w:p>
    <w:p w14:paraId="0891116F" w14:textId="7DCE52B3" w:rsidR="00BD7B12" w:rsidRDefault="00BD7B12" w:rsidP="00BD7B12">
      <w:pPr>
        <w:pStyle w:val="Listenabsatz"/>
        <w:numPr>
          <w:ilvl w:val="0"/>
          <w:numId w:val="100"/>
        </w:numPr>
      </w:pPr>
      <w:r w:rsidRPr="00BD7B12">
        <w:rPr>
          <w:rStyle w:val="berschrift2Zchn"/>
        </w:rPr>
        <w:t>Was lässt sich durch das Verhältnis von Druck und Volumen bestimmen?</w:t>
      </w:r>
      <w:r>
        <w:t xml:space="preserve"> </w:t>
      </w:r>
      <w:r>
        <w:br/>
        <w:t xml:space="preserve">a) Dehnbarkeit </w:t>
      </w:r>
      <w:r>
        <w:br/>
        <w:t xml:space="preserve">b) Viskose </w:t>
      </w:r>
      <w:r>
        <w:br/>
        <w:t>c) Widerstände</w:t>
      </w:r>
    </w:p>
    <w:p w14:paraId="40568772" w14:textId="77777777" w:rsidR="00BD7B12" w:rsidRDefault="00BD7B12" w:rsidP="00BD7B12">
      <w:pPr>
        <w:pStyle w:val="Listenabsatz"/>
      </w:pPr>
    </w:p>
    <w:p w14:paraId="56168BB4" w14:textId="6F4798BB" w:rsidR="00A574DD" w:rsidRDefault="00BD7B12" w:rsidP="00A574DD">
      <w:pPr>
        <w:pStyle w:val="Listenabsatz"/>
        <w:numPr>
          <w:ilvl w:val="0"/>
          <w:numId w:val="100"/>
        </w:numPr>
      </w:pPr>
      <w:r>
        <w:rPr>
          <w:rStyle w:val="berschrift2Zchn"/>
        </w:rPr>
        <w:t xml:space="preserve"> </w:t>
      </w:r>
      <w:r w:rsidRPr="00A574DD">
        <w:rPr>
          <w:rStyle w:val="berschrift2Zchn"/>
        </w:rPr>
        <w:t xml:space="preserve">Was trifft beim Herzen am </w:t>
      </w:r>
      <w:proofErr w:type="gramStart"/>
      <w:r w:rsidRPr="00A574DD">
        <w:rPr>
          <w:rStyle w:val="berschrift2Zchn"/>
        </w:rPr>
        <w:t>ehesten</w:t>
      </w:r>
      <w:proofErr w:type="gramEnd"/>
      <w:r w:rsidRPr="00A574DD">
        <w:rPr>
          <w:rStyle w:val="berschrift2Zchn"/>
        </w:rPr>
        <w:t xml:space="preserve"> zu? </w:t>
      </w:r>
      <w:r w:rsidR="00A574DD">
        <w:br/>
      </w:r>
      <w:r>
        <w:t xml:space="preserve">a) Vorhof und Kammern dilatieren gleichzeitig </w:t>
      </w:r>
      <w:r w:rsidR="00A574DD">
        <w:br/>
      </w:r>
      <w:r>
        <w:t>b) Vorläuferzellen von Schrittmacherzellen sind Nervenstammzellen.</w:t>
      </w:r>
      <w:r w:rsidR="00F67E0D">
        <w:br/>
      </w:r>
    </w:p>
    <w:p w14:paraId="39FA6650" w14:textId="77777777" w:rsidR="00A574DD" w:rsidRDefault="00A574DD" w:rsidP="00A574DD">
      <w:pPr>
        <w:pStyle w:val="Listenabsatz"/>
      </w:pPr>
    </w:p>
    <w:p w14:paraId="110F36A4" w14:textId="28BB39F1" w:rsidR="00A574DD" w:rsidRPr="00A574DD" w:rsidRDefault="00A574DD" w:rsidP="00A574DD">
      <w:pPr>
        <w:pStyle w:val="Listenabsatz"/>
        <w:numPr>
          <w:ilvl w:val="0"/>
          <w:numId w:val="100"/>
        </w:numPr>
      </w:pPr>
      <w:r w:rsidRPr="00A574DD">
        <w:rPr>
          <w:rStyle w:val="berschrift2Zchn"/>
        </w:rPr>
        <w:t xml:space="preserve"> Welche Klappe wird beim </w:t>
      </w:r>
      <w:proofErr w:type="spellStart"/>
      <w:r w:rsidRPr="00A574DD">
        <w:rPr>
          <w:rStyle w:val="berschrift2Zchn"/>
        </w:rPr>
        <w:t>Aortenklappenersatzverfahren</w:t>
      </w:r>
      <w:proofErr w:type="spellEnd"/>
      <w:r w:rsidRPr="00A574DD">
        <w:rPr>
          <w:rStyle w:val="berschrift2Zchn"/>
        </w:rPr>
        <w:t xml:space="preserve"> nach Ross benutzt? Die eigene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a) Mitralklappe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Tricuspidalklappe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Pulmonalklappe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Venenklappe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e) Klappe von V. Cava superior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</w:p>
    <w:p w14:paraId="0FAFEAC0" w14:textId="77777777" w:rsidR="00A574DD" w:rsidRDefault="00A574DD" w:rsidP="00A574DD">
      <w:pPr>
        <w:pStyle w:val="Listenabsatz"/>
      </w:pPr>
    </w:p>
    <w:p w14:paraId="082FBFEE" w14:textId="6CCD4F01" w:rsidR="00A574DD" w:rsidRPr="00CD4BDD" w:rsidRDefault="00A574DD" w:rsidP="00CD4BDD">
      <w:pPr>
        <w:pStyle w:val="Listenabsatz"/>
        <w:numPr>
          <w:ilvl w:val="0"/>
          <w:numId w:val="100"/>
        </w:numPr>
      </w:pPr>
      <w:r>
        <w:lastRenderedPageBreak/>
        <w:t xml:space="preserve"> </w:t>
      </w:r>
      <w:r w:rsidRPr="00A574DD">
        <w:rPr>
          <w:rStyle w:val="berschrift2Zchn"/>
        </w:rPr>
        <w:t xml:space="preserve">Was stimmt bei einem postpartalen </w:t>
      </w:r>
      <w:proofErr w:type="spellStart"/>
      <w:r w:rsidRPr="00A574DD">
        <w:rPr>
          <w:rStyle w:val="berschrift2Zchn"/>
        </w:rPr>
        <w:t>Ventrikelseptumdefekt</w:t>
      </w:r>
      <w:proofErr w:type="spellEnd"/>
      <w:r w:rsidRPr="00A574DD">
        <w:rPr>
          <w:rStyle w:val="berschrift2Zchn"/>
        </w:rPr>
        <w:t xml:space="preserve"> nicht?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a) Die Kinder fallen durch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Cyanose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auf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b) Die Kinder haben einen Links-Rechts-Shunt</w:t>
      </w:r>
      <w: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c) Der Fehler liegt meistens im Septum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membranaceum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Es besteht die Gefahr einer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pulmunalen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Hypertrophie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e) Es besteht die Gefahr einer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Shuntumkehr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</w:p>
    <w:p w14:paraId="463EF266" w14:textId="1B5CD96B" w:rsidR="00A55256" w:rsidRPr="00CD4BDD" w:rsidRDefault="00A574DD" w:rsidP="00CD4BDD">
      <w:pPr>
        <w:pStyle w:val="berschrift2"/>
        <w:numPr>
          <w:ilvl w:val="0"/>
          <w:numId w:val="100"/>
        </w:numPr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shd w:val="clear" w:color="auto" w:fill="FFFFFF"/>
        </w:rPr>
        <w:t xml:space="preserve">Was trifft bei Herz am </w:t>
      </w:r>
      <w:r w:rsidR="00A55256">
        <w:rPr>
          <w:shd w:val="clear" w:color="auto" w:fill="FFFFFF"/>
        </w:rPr>
        <w:t>Ehesten</w:t>
      </w:r>
      <w:r>
        <w:rPr>
          <w:shd w:val="clear" w:color="auto" w:fill="FFFFFF"/>
        </w:rPr>
        <w:t xml:space="preserve"> zu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a) Die Aortenklappe ist eine zweiteilige Taschenklappe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Schrittmacherzellen entwickeln sich aus embryonalen Epithelzellen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Fettgewebe kommt häufig im Myokard vor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Die Ventrikel </w:t>
      </w:r>
      <w:proofErr w:type="spellStart"/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dialetieren</w:t>
      </w:r>
      <w:proofErr w:type="spellEnd"/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gleichzeitig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e)?</w:t>
      </w:r>
      <w:r w:rsidR="00A55256"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 w:rsidR="00CD4BDD">
        <w:rPr>
          <w:rFonts w:asciiTheme="minorHAnsi" w:hAnsiTheme="minorHAnsi" w:cstheme="minorBidi"/>
          <w:color w:val="auto"/>
          <w:sz w:val="22"/>
          <w:szCs w:val="22"/>
        </w:rPr>
        <w:br/>
      </w:r>
    </w:p>
    <w:p w14:paraId="2049B6F4" w14:textId="34D6F84B" w:rsidR="00F67E0D" w:rsidRPr="00A55256" w:rsidRDefault="00A43273" w:rsidP="00A55256">
      <w:pPr>
        <w:pStyle w:val="Listenabsatz"/>
        <w:numPr>
          <w:ilvl w:val="0"/>
          <w:numId w:val="100"/>
        </w:numP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 w:rsidRPr="00A55256">
        <w:rPr>
          <w:rStyle w:val="berschrift2Zchn"/>
        </w:rPr>
        <w:t xml:space="preserve">Bei einer 67-jährigen Patientin wurden diese Befunde erhoben: Herzfrequenz 90/min </w:t>
      </w:r>
      <w:proofErr w:type="spellStart"/>
      <w:r w:rsidRPr="00A55256">
        <w:rPr>
          <w:rStyle w:val="berschrift2Zchn"/>
        </w:rPr>
        <w:t>Enddiastoliches</w:t>
      </w:r>
      <w:proofErr w:type="spellEnd"/>
      <w:r w:rsidRPr="00A55256">
        <w:rPr>
          <w:rStyle w:val="berschrift2Zchn"/>
        </w:rPr>
        <w:t xml:space="preserve"> Volumen des linken Ventrikels: 100ml Auswurffraktion: 30%</w:t>
      </w:r>
      <w:r w:rsidR="00A55256">
        <w:rPr>
          <w:shd w:val="clear" w:color="auto" w:fill="FFFFFF"/>
        </w:rPr>
        <w:t xml:space="preserve"> </w:t>
      </w:r>
      <w:r w:rsidR="00A55256">
        <w:rPr>
          <w:shd w:val="clear" w:color="auto" w:fill="FFFFFF"/>
        </w:rPr>
        <w:br/>
        <w:t>a)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2.7L/mi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3.6L/min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4.5L/min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5.4L/min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e)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6.3L/min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f)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9L/min</w:t>
      </w:r>
      <w:r w:rsidR="00A574DD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</w:p>
    <w:p w14:paraId="3DD2CB26" w14:textId="376C7FB7" w:rsidR="00B17D18" w:rsidRDefault="00B17D18" w:rsidP="00B17D18"/>
    <w:p w14:paraId="586C681F" w14:textId="51E34288" w:rsidR="00CD4BDD" w:rsidRDefault="00CD4BDD" w:rsidP="00B17D18"/>
    <w:p w14:paraId="167C2A02" w14:textId="77777777" w:rsidR="00CD4BDD" w:rsidRPr="00557B05" w:rsidRDefault="00CD4BDD" w:rsidP="00B17D18"/>
    <w:p w14:paraId="5AC844F3" w14:textId="346456F5" w:rsidR="00B17D18" w:rsidRDefault="00B17D18" w:rsidP="00B17D18"/>
    <w:p w14:paraId="0868D2BE" w14:textId="38697F6B" w:rsidR="00CD4BDD" w:rsidRDefault="00CD4BDD" w:rsidP="00B17D18"/>
    <w:p w14:paraId="4249EEC8" w14:textId="295A505D" w:rsidR="00CD4BDD" w:rsidRDefault="00CD4BDD" w:rsidP="00B17D18"/>
    <w:p w14:paraId="08C9D43C" w14:textId="41DFAA1C" w:rsidR="00CD4BDD" w:rsidRDefault="00CD4BDD" w:rsidP="00B17D18"/>
    <w:p w14:paraId="3C8DC35F" w14:textId="258CED21" w:rsidR="00CD4BDD" w:rsidRDefault="00CD4BDD" w:rsidP="00B17D18"/>
    <w:p w14:paraId="2A71C7C2" w14:textId="6A091CDD" w:rsidR="00CD4BDD" w:rsidRDefault="00CD4BDD" w:rsidP="00B17D18"/>
    <w:p w14:paraId="7AA53DBF" w14:textId="303EC512" w:rsidR="00CD4BDD" w:rsidRDefault="00CD4BDD" w:rsidP="00B17D18"/>
    <w:p w14:paraId="731B009A" w14:textId="6DF31592" w:rsidR="00CD4BDD" w:rsidRDefault="00CD4BDD" w:rsidP="00B17D18"/>
    <w:p w14:paraId="218F652C" w14:textId="15290874" w:rsidR="00CD4BDD" w:rsidRDefault="00CD4BDD" w:rsidP="00B17D18"/>
    <w:p w14:paraId="6235F7D8" w14:textId="4B721207" w:rsidR="00CD4BDD" w:rsidRDefault="00CD4BDD" w:rsidP="00B17D18"/>
    <w:p w14:paraId="722A7A58" w14:textId="62A48012" w:rsidR="00CD4BDD" w:rsidRDefault="00CD4BDD" w:rsidP="00B17D18"/>
    <w:p w14:paraId="5BD2275A" w14:textId="77777777" w:rsidR="00CD4BDD" w:rsidRPr="00557B05" w:rsidRDefault="00CD4BDD" w:rsidP="00B17D18"/>
    <w:p w14:paraId="5009F771" w14:textId="77777777" w:rsidR="00860E4C" w:rsidRPr="00557B05" w:rsidRDefault="00860E4C" w:rsidP="00E23631">
      <w:pPr>
        <w:pStyle w:val="berschrift1"/>
        <w:numPr>
          <w:ilvl w:val="0"/>
          <w:numId w:val="93"/>
        </w:numPr>
        <w:rPr>
          <w:highlight w:val="cyan"/>
        </w:rPr>
      </w:pPr>
      <w:r w:rsidRPr="00557B05">
        <w:rPr>
          <w:highlight w:val="cyan"/>
        </w:rPr>
        <w:lastRenderedPageBreak/>
        <w:t>Kreislauf</w:t>
      </w:r>
    </w:p>
    <w:p w14:paraId="296689BC" w14:textId="77777777" w:rsidR="00513DDA" w:rsidRPr="00557B05" w:rsidRDefault="00513DDA" w:rsidP="00513DDA"/>
    <w:p w14:paraId="5DBEC969" w14:textId="77777777" w:rsidR="00F0281D" w:rsidRPr="00557B05" w:rsidRDefault="00F0281D" w:rsidP="00E23631">
      <w:pPr>
        <w:pStyle w:val="berschrift3"/>
        <w:numPr>
          <w:ilvl w:val="0"/>
          <w:numId w:val="95"/>
        </w:numPr>
      </w:pPr>
      <w:r w:rsidRPr="00557B05">
        <w:t>Welche Aussage ist falsch? Eine langjährige Erhöhung des totalen peripheren Widerstands führt zu folgenden kompensatorischen und pathologischen Veränderungen:</w:t>
      </w:r>
    </w:p>
    <w:p w14:paraId="7B41B25C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Erhöhung des mittleren arteriellen Blutdrucks</w:t>
      </w:r>
    </w:p>
    <w:p w14:paraId="22645EDF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Arteriosklerose</w:t>
      </w:r>
    </w:p>
    <w:p w14:paraId="7F9856C4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Herzinsuffizienz</w:t>
      </w:r>
    </w:p>
    <w:p w14:paraId="1245A188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Verringerung der Wanddicke des linken Ventrikels</w:t>
      </w:r>
    </w:p>
    <w:p w14:paraId="1452897E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…</w:t>
      </w:r>
    </w:p>
    <w:p w14:paraId="3D716B42" w14:textId="77777777" w:rsidR="00F0281D" w:rsidRPr="00557B05" w:rsidRDefault="00F0281D" w:rsidP="00513DDA"/>
    <w:p w14:paraId="432C9D91" w14:textId="77777777" w:rsidR="00513DDA" w:rsidRPr="00557B05" w:rsidRDefault="00513DDA" w:rsidP="00E23631">
      <w:pPr>
        <w:pStyle w:val="berschrift3"/>
        <w:numPr>
          <w:ilvl w:val="0"/>
          <w:numId w:val="95"/>
        </w:numPr>
      </w:pPr>
      <w:r w:rsidRPr="00557B05">
        <w:t>Welches Organ hat die größte Durchblutungsreserve?</w:t>
      </w:r>
    </w:p>
    <w:p w14:paraId="21A58E4E" w14:textId="77777777" w:rsidR="00513DDA" w:rsidRPr="00557B05" w:rsidRDefault="00513DDA" w:rsidP="00E23631">
      <w:pPr>
        <w:pStyle w:val="Listenabsatz"/>
        <w:numPr>
          <w:ilvl w:val="0"/>
          <w:numId w:val="56"/>
        </w:numPr>
        <w:rPr>
          <w:rStyle w:val="SchwacheHervorhebung"/>
          <w:i w:val="0"/>
          <w:iCs w:val="0"/>
        </w:rPr>
      </w:pPr>
      <w:r w:rsidRPr="00557B05">
        <w:t xml:space="preserve">Niere </w:t>
      </w:r>
    </w:p>
    <w:p w14:paraId="67511CE0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>Leber</w:t>
      </w:r>
    </w:p>
    <w:p w14:paraId="2DCDB5B6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 xml:space="preserve">Gehirn </w:t>
      </w:r>
    </w:p>
    <w:p w14:paraId="47C0D604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 xml:space="preserve">Myokard </w:t>
      </w:r>
    </w:p>
    <w:p w14:paraId="4BDF3B8F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>Skelettmuskulatur</w:t>
      </w:r>
    </w:p>
    <w:p w14:paraId="4DFCAA33" w14:textId="77777777" w:rsidR="00860E4C" w:rsidRPr="00557B05" w:rsidRDefault="00860E4C" w:rsidP="00860E4C">
      <w:pPr>
        <w:rPr>
          <w:rStyle w:val="SchwacheHervorhebung"/>
          <w:i w:val="0"/>
          <w:iCs w:val="0"/>
        </w:rPr>
      </w:pPr>
    </w:p>
    <w:p w14:paraId="711A4AC7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Die Pulswellengeschwindigkeit:</w:t>
      </w:r>
    </w:p>
    <w:p w14:paraId="18B3B5D9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Ist gleichzusetzen mit der Strömungsgeschwindigkeit des Blutes</w:t>
      </w:r>
    </w:p>
    <w:p w14:paraId="4153FB8E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Nimmt im Alter ab</w:t>
      </w:r>
    </w:p>
    <w:p w14:paraId="4DE6597E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Hängt nicht von der Compliance der Gefäßwand ab</w:t>
      </w:r>
    </w:p>
    <w:p w14:paraId="190407A0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Hängt von dem Volumenelastizitätsmodul ab</w:t>
      </w:r>
    </w:p>
    <w:p w14:paraId="4AA5383A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Nimmt mit steigendem arteriellen Mitteldruck ab</w:t>
      </w:r>
    </w:p>
    <w:p w14:paraId="3F6ADE44" w14:textId="77777777" w:rsidR="00860E4C" w:rsidRPr="00557B05" w:rsidRDefault="00860E4C" w:rsidP="00860E4C"/>
    <w:p w14:paraId="01DD9E57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Das Hochdrucksystem des Kreislaufs:</w:t>
      </w:r>
    </w:p>
    <w:p w14:paraId="2E101598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Beinhaltet Arterien, Arteriolen und Venolen</w:t>
      </w:r>
    </w:p>
    <w:p w14:paraId="3A194595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Speichert während der Systole Blut in der Aorta und großen Arterien</w:t>
      </w:r>
    </w:p>
    <w:p w14:paraId="768F3C0B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Beinhaltet &gt; 50% des gesamten Blutes (=Kapazitätsgefäße)</w:t>
      </w:r>
    </w:p>
    <w:p w14:paraId="6FFF66CF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Schließt den Lungenkreislauf mit ein</w:t>
      </w:r>
    </w:p>
    <w:p w14:paraId="3417F3EF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 xml:space="preserve">Hat einen geringen Anteil am totalen peripheren Widerstand </w:t>
      </w:r>
    </w:p>
    <w:p w14:paraId="15F5DE7C" w14:textId="77777777" w:rsidR="00860E4C" w:rsidRPr="00557B05" w:rsidRDefault="00860E4C" w:rsidP="00860E4C"/>
    <w:p w14:paraId="1464F98A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Renin:</w:t>
      </w:r>
    </w:p>
    <w:p w14:paraId="00C5E958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Wird bei Blutdruckabfall aus der Leber geschüttet</w:t>
      </w:r>
    </w:p>
    <w:p w14:paraId="43959003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 xml:space="preserve">Wird bei erhöhtem arteriellem Mitteldruck aus dem </w:t>
      </w:r>
      <w:proofErr w:type="spellStart"/>
      <w:r w:rsidRPr="00557B05">
        <w:t>juxtaglomerulären</w:t>
      </w:r>
      <w:proofErr w:type="spellEnd"/>
      <w:r w:rsidRPr="00557B05">
        <w:t xml:space="preserve"> Apparat ausgeschüttet</w:t>
      </w:r>
    </w:p>
    <w:p w14:paraId="5BC2A206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Schneidet das Angiotensin-</w:t>
      </w:r>
      <w:proofErr w:type="spellStart"/>
      <w:r w:rsidRPr="00557B05">
        <w:t>Converting</w:t>
      </w:r>
      <w:proofErr w:type="spellEnd"/>
      <w:r w:rsidRPr="00557B05">
        <w:t>-Enzym</w:t>
      </w:r>
    </w:p>
    <w:p w14:paraId="54CEAACD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 xml:space="preserve">Bindet an den Angiotensin II-Rezeptor -&gt; bindet an </w:t>
      </w:r>
      <w:proofErr w:type="spellStart"/>
      <w:r w:rsidRPr="00557B05">
        <w:t>Angiotensinogen</w:t>
      </w:r>
      <w:proofErr w:type="spellEnd"/>
    </w:p>
    <w:p w14:paraId="177B6686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Erhöht die renale Retention von Natrium und Wasser</w:t>
      </w:r>
    </w:p>
    <w:p w14:paraId="7418D34E" w14:textId="77777777" w:rsidR="00513DDA" w:rsidRPr="00557B05" w:rsidRDefault="00513DDA" w:rsidP="00513DDA"/>
    <w:p w14:paraId="776F531D" w14:textId="77777777" w:rsidR="00B17D18" w:rsidRPr="00557B05" w:rsidRDefault="00B17D18" w:rsidP="00513DDA"/>
    <w:p w14:paraId="04D48270" w14:textId="77777777" w:rsidR="00513DDA" w:rsidRPr="00557B05" w:rsidRDefault="00513DDA" w:rsidP="00E23631">
      <w:pPr>
        <w:pStyle w:val="berschrift2"/>
        <w:numPr>
          <w:ilvl w:val="0"/>
          <w:numId w:val="95"/>
        </w:numPr>
      </w:pPr>
      <w:r w:rsidRPr="00557B05">
        <w:lastRenderedPageBreak/>
        <w:t xml:space="preserve">Renin: </w:t>
      </w:r>
    </w:p>
    <w:p w14:paraId="679CC2C0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Verringert die Plasma-Angiotensin-2-Konzentraton </w:t>
      </w:r>
    </w:p>
    <w:p w14:paraId="03E82535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Schneidet </w:t>
      </w:r>
      <w:proofErr w:type="spellStart"/>
      <w:r w:rsidRPr="00557B05">
        <w:rPr>
          <w:sz w:val="22"/>
          <w:szCs w:val="22"/>
        </w:rPr>
        <w:t>Angiotensinogen</w:t>
      </w:r>
      <w:proofErr w:type="spellEnd"/>
      <w:r w:rsidRPr="00557B05">
        <w:rPr>
          <w:sz w:val="22"/>
          <w:szCs w:val="22"/>
        </w:rPr>
        <w:t xml:space="preserve"> </w:t>
      </w:r>
    </w:p>
    <w:p w14:paraId="7BE8137A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>Erhöht die Na- und H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O Retention </w:t>
      </w:r>
    </w:p>
    <w:p w14:paraId="11403C7D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Wird im </w:t>
      </w:r>
      <w:proofErr w:type="spellStart"/>
      <w:r w:rsidRPr="00557B05">
        <w:rPr>
          <w:sz w:val="22"/>
          <w:szCs w:val="22"/>
        </w:rPr>
        <w:t>juxtaglomulären</w:t>
      </w:r>
      <w:proofErr w:type="spellEnd"/>
      <w:r w:rsidRPr="00557B05">
        <w:rPr>
          <w:sz w:val="22"/>
          <w:szCs w:val="22"/>
        </w:rPr>
        <w:t xml:space="preserve"> </w:t>
      </w:r>
      <w:proofErr w:type="spellStart"/>
      <w:r w:rsidRPr="00557B05">
        <w:rPr>
          <w:sz w:val="22"/>
          <w:szCs w:val="22"/>
        </w:rPr>
        <w:t>Apperat</w:t>
      </w:r>
      <w:proofErr w:type="spellEnd"/>
      <w:r w:rsidRPr="00557B05">
        <w:rPr>
          <w:sz w:val="22"/>
          <w:szCs w:val="22"/>
        </w:rPr>
        <w:t xml:space="preserve"> des Nephrons ausgeschüttet </w:t>
      </w:r>
    </w:p>
    <w:p w14:paraId="685D42FA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Wird in der Niere gebildet (oder so) </w:t>
      </w:r>
    </w:p>
    <w:p w14:paraId="5CDF5A2B" w14:textId="77777777" w:rsidR="00513DDA" w:rsidRPr="00557B05" w:rsidRDefault="00513DDA" w:rsidP="00513DDA"/>
    <w:p w14:paraId="7F930C4B" w14:textId="77777777" w:rsidR="00F0281D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Was ist falsch? Vermehrte Renin-Freisetzung:</w:t>
      </w:r>
    </w:p>
    <w:p w14:paraId="474B8FEF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Anstieg des arteriellen Mitteldrucks</w:t>
      </w:r>
    </w:p>
    <w:p w14:paraId="38DD92E0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zum Absinken des totalen peripheren Widerstands</w:t>
      </w:r>
    </w:p>
    <w:p w14:paraId="2758670E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vermehrter Angiotensin-2-Produktion</w:t>
      </w:r>
    </w:p>
    <w:p w14:paraId="05764919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einer Zunahme des extrazellulären Flüssigkeitsvolumens</w:t>
      </w:r>
    </w:p>
    <w:p w14:paraId="25DF02B9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Kann durch eine Nierenarterienstenose ausgelöst werden</w:t>
      </w:r>
    </w:p>
    <w:p w14:paraId="77784759" w14:textId="77777777" w:rsidR="00860E4C" w:rsidRPr="00557B05" w:rsidRDefault="00860E4C" w:rsidP="00860E4C"/>
    <w:p w14:paraId="5C5620DC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Bei der Orthostase Reaktion (Liegen -&gt; Stehen):</w:t>
      </w:r>
    </w:p>
    <w:p w14:paraId="6F3777C1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Versackt Blut in den Kapazitätsgefäßen</w:t>
      </w:r>
    </w:p>
    <w:p w14:paraId="3DFA0D2B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Erhöht sich in der Regel der systolische Blutdruckwert</w:t>
      </w:r>
    </w:p>
    <w:p w14:paraId="3CD7ED62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Verringert sich das Herzschlagvolumen</w:t>
      </w:r>
    </w:p>
    <w:p w14:paraId="42BA9C5F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 xml:space="preserve">Bewirkt reflektorische </w:t>
      </w:r>
      <w:proofErr w:type="spellStart"/>
      <w:r w:rsidRPr="00557B05">
        <w:t>Sympathikusaktivierung</w:t>
      </w:r>
      <w:proofErr w:type="spellEnd"/>
      <w:r w:rsidRPr="00557B05">
        <w:t xml:space="preserve"> eine Erhöhung der Herzfrequenz und des totalen peripheren Widerstands</w:t>
      </w:r>
    </w:p>
    <w:p w14:paraId="0C0DC534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Erhöht sich in der Regel der diastolische Blutdruckwert</w:t>
      </w:r>
    </w:p>
    <w:p w14:paraId="07530375" w14:textId="77777777" w:rsidR="00860E4C" w:rsidRPr="00557B05" w:rsidRDefault="00860E4C" w:rsidP="00860E4C"/>
    <w:p w14:paraId="16B84F63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Bezogen auf den Körperkreislauf arbeitet der Lungenkreislauf:</w:t>
      </w:r>
    </w:p>
    <w:p w14:paraId="37CA3F10" w14:textId="77777777" w:rsidR="00860E4C" w:rsidRPr="00557B05" w:rsidRDefault="00860E4C" w:rsidP="00E23631">
      <w:pPr>
        <w:pStyle w:val="Listenabsatz"/>
        <w:numPr>
          <w:ilvl w:val="0"/>
          <w:numId w:val="16"/>
        </w:numPr>
        <w:rPr>
          <w:rStyle w:val="SchwacheHervorhebung"/>
          <w:i w:val="0"/>
          <w:iCs w:val="0"/>
        </w:rPr>
      </w:pPr>
      <w:proofErr w:type="gramStart"/>
      <w:r w:rsidRPr="00557B05">
        <w:t>Mit niedrigen Drücken</w:t>
      </w:r>
      <w:proofErr w:type="gramEnd"/>
      <w:r w:rsidRPr="00557B05">
        <w:t xml:space="preserve"> </w:t>
      </w:r>
    </w:p>
    <w:p w14:paraId="64E22832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>Mit einer geringeren Kapillaraustauschfläche</w:t>
      </w:r>
    </w:p>
    <w:p w14:paraId="532CE8C5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kürzeren Gefäßabschnitten </w:t>
      </w:r>
    </w:p>
    <w:p w14:paraId="7CEAA8E7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geringeren Gefäßwiderständen </w:t>
      </w:r>
    </w:p>
    <w:p w14:paraId="515E8FDE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einer geringeren Compliance der Gefäßwände </w:t>
      </w:r>
    </w:p>
    <w:p w14:paraId="33C20B7F" w14:textId="77777777" w:rsidR="00860E4C" w:rsidRPr="00557B05" w:rsidRDefault="00860E4C" w:rsidP="00860E4C"/>
    <w:p w14:paraId="363FC46E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Ein Kreislaufschock kann ausgelöst werden durch:</w:t>
      </w:r>
    </w:p>
    <w:p w14:paraId="475F79C4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Volumenmangel</w:t>
      </w:r>
    </w:p>
    <w:p w14:paraId="34CF2AD2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Eine anaphylaktische Überreaktion</w:t>
      </w:r>
    </w:p>
    <w:p w14:paraId="0AAA933C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Fieber</w:t>
      </w:r>
    </w:p>
    <w:p w14:paraId="4CDF0936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Eine Sepsis</w:t>
      </w:r>
    </w:p>
    <w:p w14:paraId="23714119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 xml:space="preserve">Behauptungen a, b, c, d sind falsch </w:t>
      </w:r>
    </w:p>
    <w:p w14:paraId="4ADB25D0" w14:textId="77777777" w:rsidR="00860E4C" w:rsidRPr="00557B05" w:rsidRDefault="00860E4C" w:rsidP="00860E4C"/>
    <w:p w14:paraId="54466C36" w14:textId="77777777" w:rsidR="00B17D18" w:rsidRPr="00557B05" w:rsidRDefault="00B17D18" w:rsidP="00860E4C"/>
    <w:p w14:paraId="2CB230AE" w14:textId="77777777" w:rsidR="00B17D18" w:rsidRPr="00557B05" w:rsidRDefault="00B17D18" w:rsidP="00860E4C"/>
    <w:p w14:paraId="4B024D9D" w14:textId="77777777" w:rsidR="00B17D18" w:rsidRPr="00557B05" w:rsidRDefault="00B17D18" w:rsidP="00860E4C"/>
    <w:p w14:paraId="32686809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lastRenderedPageBreak/>
        <w:t>Welche Behauptung ist falsch? Die lokale Durchblutung eines Organs wird in der Regel gesteuert durch</w:t>
      </w:r>
    </w:p>
    <w:p w14:paraId="6A6BFF9A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Parasympathischen Gefäßtonus</w:t>
      </w:r>
    </w:p>
    <w:p w14:paraId="4C39AB15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 xml:space="preserve">Metabolite und </w:t>
      </w:r>
      <w:proofErr w:type="spellStart"/>
      <w:r w:rsidRPr="00557B05">
        <w:t>Autokaide</w:t>
      </w:r>
      <w:proofErr w:type="spellEnd"/>
    </w:p>
    <w:p w14:paraId="5B65334C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Myogene Autoregulation</w:t>
      </w:r>
    </w:p>
    <w:p w14:paraId="546DCF50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Wandschubspannung</w:t>
      </w:r>
    </w:p>
    <w:p w14:paraId="13B70EB3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O2-Bedarf des Organs</w:t>
      </w:r>
    </w:p>
    <w:p w14:paraId="70BBAC4F" w14:textId="77777777" w:rsidR="00860E4C" w:rsidRPr="00557B05" w:rsidRDefault="00860E4C" w:rsidP="00860E4C"/>
    <w:p w14:paraId="6ACE573F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t>Welche Behauptung ist falsch? Ödeme können entstehen durch:</w:t>
      </w:r>
    </w:p>
    <w:p w14:paraId="08F5F22B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der Plasma-Eiweißkonzentration (Hungerödeme)</w:t>
      </w:r>
    </w:p>
    <w:p w14:paraId="5E580CD9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des intravenösen Drucks (langes Stehen im Museum)</w:t>
      </w:r>
    </w:p>
    <w:p w14:paraId="72F1C7A2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der Endothel-Durchlässigkeit</w:t>
      </w:r>
    </w:p>
    <w:p w14:paraId="408473C8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Verlegung der Lymphabflüsse durch Operationen</w:t>
      </w:r>
    </w:p>
    <w:p w14:paraId="345AA915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Infektionen (Elephantiasis)</w:t>
      </w:r>
    </w:p>
    <w:p w14:paraId="151553E9" w14:textId="77777777" w:rsidR="00860E4C" w:rsidRPr="00557B05" w:rsidRDefault="00860E4C" w:rsidP="00860E4C">
      <w:pPr>
        <w:pStyle w:val="berschrift3"/>
        <w:ind w:left="720"/>
      </w:pPr>
    </w:p>
    <w:p w14:paraId="6E40DDD8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t>Welche Behauptung ist falsch? Das Niederdrucksystem:</w:t>
      </w:r>
    </w:p>
    <w:p w14:paraId="498B9D41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 xml:space="preserve">Arbeitet </w:t>
      </w:r>
      <w:proofErr w:type="gramStart"/>
      <w:r w:rsidRPr="00557B05">
        <w:t>mit mittleren Drücken</w:t>
      </w:r>
      <w:proofErr w:type="gramEnd"/>
      <w:r w:rsidRPr="00557B05">
        <w:t xml:space="preserve"> &lt; 20 </w:t>
      </w:r>
      <w:proofErr w:type="spellStart"/>
      <w:r w:rsidRPr="00557B05">
        <w:t>mmHg</w:t>
      </w:r>
      <w:proofErr w:type="spellEnd"/>
    </w:p>
    <w:p w14:paraId="0C1CB523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Beinhaltet den Lungenkreislauf</w:t>
      </w:r>
    </w:p>
    <w:p w14:paraId="445DB01E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Speichert einen Großteil des Blutes</w:t>
      </w:r>
    </w:p>
    <w:p w14:paraId="593A55C6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 xml:space="preserve">Hat eine hohe </w:t>
      </w:r>
      <w:proofErr w:type="spellStart"/>
      <w:r w:rsidRPr="00557B05">
        <w:t>Gefäßwandcompliance</w:t>
      </w:r>
      <w:proofErr w:type="spellEnd"/>
    </w:p>
    <w:p w14:paraId="2DF975D5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Verwendet Gefäße ohne glatte Gefäßmuskelzellen</w:t>
      </w:r>
    </w:p>
    <w:p w14:paraId="562A2B3E" w14:textId="77777777" w:rsidR="009763E2" w:rsidRPr="00557B05" w:rsidRDefault="009763E2" w:rsidP="009763E2">
      <w:pPr>
        <w:spacing w:line="256" w:lineRule="auto"/>
      </w:pPr>
    </w:p>
    <w:p w14:paraId="2AC9D293" w14:textId="77777777" w:rsidR="009763E2" w:rsidRPr="00557B05" w:rsidRDefault="009763E2" w:rsidP="00E23631">
      <w:pPr>
        <w:pStyle w:val="berschrift2"/>
        <w:numPr>
          <w:ilvl w:val="0"/>
          <w:numId w:val="95"/>
        </w:numPr>
      </w:pPr>
      <w:r w:rsidRPr="00557B05">
        <w:t>Welche Aussage ist falsch? Das Niederdrucksystem unseres Kreislaufs…</w:t>
      </w:r>
    </w:p>
    <w:p w14:paraId="1BA01E35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beinhaltet keine Arterien und Arteriolen </w:t>
      </w:r>
    </w:p>
    <w:p w14:paraId="68B391B2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beinhaltet den Lungenkreislauf </w:t>
      </w:r>
    </w:p>
    <w:p w14:paraId="4BE94D94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speichert Blut in Kapazitätsgefäßen/enthält über 50% des Bluts</w:t>
      </w:r>
    </w:p>
    <w:p w14:paraId="50520087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arbeitet </w:t>
      </w:r>
      <w:proofErr w:type="gramStart"/>
      <w:r w:rsidRPr="00557B05">
        <w:t>mit niedrigeren Drücken</w:t>
      </w:r>
      <w:proofErr w:type="gramEnd"/>
      <w:r w:rsidRPr="00557B05">
        <w:t xml:space="preserve"> als das Hochdrucksystem</w:t>
      </w:r>
    </w:p>
    <w:p w14:paraId="74EB2C1B" w14:textId="77777777" w:rsidR="00513DDA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schließt den linken Ventrikel aus</w:t>
      </w:r>
    </w:p>
    <w:p w14:paraId="7D080BAE" w14:textId="77777777" w:rsidR="00513DDA" w:rsidRPr="00557B05" w:rsidRDefault="00513DDA" w:rsidP="00B17D18">
      <w:pPr>
        <w:pStyle w:val="Default"/>
        <w:rPr>
          <w:rStyle w:val="SchwacheHervorhebung"/>
          <w:i w:val="0"/>
          <w:iCs w:val="0"/>
        </w:rPr>
      </w:pPr>
    </w:p>
    <w:p w14:paraId="38B5066D" w14:textId="77777777" w:rsidR="00513DDA" w:rsidRPr="00557B05" w:rsidRDefault="00513DDA" w:rsidP="00E23631">
      <w:pPr>
        <w:pStyle w:val="berschrift2"/>
        <w:numPr>
          <w:ilvl w:val="0"/>
          <w:numId w:val="95"/>
        </w:numPr>
      </w:pPr>
      <w:r w:rsidRPr="00557B05">
        <w:t xml:space="preserve">Welche Aussage ist falsch? </w:t>
      </w:r>
    </w:p>
    <w:p w14:paraId="13C452F3" w14:textId="77777777" w:rsidR="00513DDA" w:rsidRPr="00557B05" w:rsidRDefault="00513DDA" w:rsidP="00E23631">
      <w:pPr>
        <w:pStyle w:val="Default"/>
        <w:numPr>
          <w:ilvl w:val="0"/>
          <w:numId w:val="53"/>
        </w:numPr>
        <w:spacing w:after="15"/>
        <w:rPr>
          <w:sz w:val="22"/>
          <w:szCs w:val="22"/>
        </w:rPr>
      </w:pPr>
      <w:r w:rsidRPr="00557B05">
        <w:rPr>
          <w:sz w:val="22"/>
          <w:szCs w:val="22"/>
        </w:rPr>
        <w:t xml:space="preserve">Die </w:t>
      </w:r>
      <w:proofErr w:type="spellStart"/>
      <w:proofErr w:type="gramStart"/>
      <w:r w:rsidRPr="00557B05">
        <w:rPr>
          <w:sz w:val="22"/>
          <w:szCs w:val="22"/>
        </w:rPr>
        <w:t>V.portae</w:t>
      </w:r>
      <w:proofErr w:type="spellEnd"/>
      <w:proofErr w:type="gramEnd"/>
      <w:r w:rsidRPr="00557B05">
        <w:rPr>
          <w:sz w:val="22"/>
          <w:szCs w:val="22"/>
        </w:rPr>
        <w:t xml:space="preserve"> bringt nährstoffreiches Blut vom Darm zur Leber </w:t>
      </w:r>
    </w:p>
    <w:p w14:paraId="6DAEF576" w14:textId="77777777" w:rsidR="00513DDA" w:rsidRPr="00557B05" w:rsidRDefault="00513DDA" w:rsidP="00E23631">
      <w:pPr>
        <w:pStyle w:val="Default"/>
        <w:numPr>
          <w:ilvl w:val="0"/>
          <w:numId w:val="53"/>
        </w:numPr>
        <w:spacing w:after="15"/>
        <w:rPr>
          <w:sz w:val="22"/>
          <w:szCs w:val="22"/>
        </w:rPr>
      </w:pPr>
      <w:r w:rsidRPr="00557B05">
        <w:t xml:space="preserve">Die </w:t>
      </w:r>
      <w:proofErr w:type="spellStart"/>
      <w:proofErr w:type="gramStart"/>
      <w:r w:rsidRPr="00557B05">
        <w:t>V.illiaca</w:t>
      </w:r>
      <w:proofErr w:type="spellEnd"/>
      <w:proofErr w:type="gramEnd"/>
      <w:r w:rsidRPr="00557B05">
        <w:t xml:space="preserve"> </w:t>
      </w:r>
      <w:proofErr w:type="spellStart"/>
      <w:r w:rsidRPr="00557B05">
        <w:t>communis</w:t>
      </w:r>
      <w:proofErr w:type="spellEnd"/>
      <w:r w:rsidRPr="00557B05">
        <w:t xml:space="preserve"> liegt im Thorax</w:t>
      </w:r>
    </w:p>
    <w:p w14:paraId="6C0BB11E" w14:textId="77777777" w:rsidR="000020D7" w:rsidRPr="00557B05" w:rsidRDefault="000020D7" w:rsidP="000020D7">
      <w:pPr>
        <w:pStyle w:val="Default"/>
        <w:spacing w:after="15"/>
        <w:rPr>
          <w:sz w:val="22"/>
          <w:szCs w:val="22"/>
        </w:rPr>
      </w:pPr>
    </w:p>
    <w:p w14:paraId="1796B27A" w14:textId="77777777" w:rsidR="00A8547F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Welche Antwort ist falsch? Arteriosklerose…</w:t>
      </w:r>
    </w:p>
    <w:p w14:paraId="0B49BF6D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Wird durch arteriellen Bluthochdruck begünstigt</w:t>
      </w:r>
    </w:p>
    <w:p w14:paraId="2741688E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Beinhaltet sehr wahrscheinlich entzündliche Prozesse</w:t>
      </w:r>
    </w:p>
    <w:p w14:paraId="1354CCA8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Erhöht Steifigkeit der Arteriengefäßwände</w:t>
      </w:r>
    </w:p>
    <w:p w14:paraId="373BFDEE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Kann zu Koronarinsuffizienz führen</w:t>
      </w:r>
    </w:p>
    <w:p w14:paraId="13897672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Erniedrigt die Pulswellengeschwindigkeit</w:t>
      </w:r>
    </w:p>
    <w:p w14:paraId="1B91A4DF" w14:textId="77777777" w:rsidR="002F3C0E" w:rsidRPr="00557B05" w:rsidRDefault="002F3C0E" w:rsidP="002F3C0E">
      <w:pPr>
        <w:pStyle w:val="Listenabsatz"/>
      </w:pPr>
    </w:p>
    <w:p w14:paraId="3D6EADFE" w14:textId="77777777" w:rsidR="00B17D18" w:rsidRPr="00557B05" w:rsidRDefault="00B17D18" w:rsidP="002F3C0E">
      <w:pPr>
        <w:pStyle w:val="Listenabsatz"/>
      </w:pPr>
    </w:p>
    <w:p w14:paraId="5A15BED7" w14:textId="77777777" w:rsidR="00B17D18" w:rsidRPr="00557B05" w:rsidRDefault="00B17D18" w:rsidP="002F3C0E">
      <w:pPr>
        <w:pStyle w:val="Listenabsatz"/>
      </w:pPr>
    </w:p>
    <w:p w14:paraId="0F472895" w14:textId="77777777" w:rsidR="00B17D18" w:rsidRPr="00557B05" w:rsidRDefault="00B17D18" w:rsidP="002F3C0E">
      <w:pPr>
        <w:pStyle w:val="Listenabsatz"/>
      </w:pPr>
    </w:p>
    <w:p w14:paraId="37EC93E0" w14:textId="77777777" w:rsidR="00A8547F" w:rsidRPr="00557B05" w:rsidRDefault="00A8547F" w:rsidP="00E23631">
      <w:pPr>
        <w:pStyle w:val="berschrift3"/>
        <w:numPr>
          <w:ilvl w:val="0"/>
          <w:numId w:val="95"/>
        </w:numPr>
        <w:rPr>
          <w:rStyle w:val="SchwacheHervorhebung"/>
          <w:i w:val="0"/>
          <w:iCs w:val="0"/>
          <w:color w:val="1F3763" w:themeColor="accent1" w:themeShade="7F"/>
        </w:rPr>
      </w:pPr>
      <w:r w:rsidRPr="00557B05">
        <w:rPr>
          <w:rStyle w:val="SchwacheHervorhebung"/>
          <w:i w:val="0"/>
          <w:iCs w:val="0"/>
          <w:color w:val="1F3763" w:themeColor="accent1" w:themeShade="7F"/>
        </w:rPr>
        <w:lastRenderedPageBreak/>
        <w:t xml:space="preserve">Was trägt am Wenigsten zur Druckfiltration am </w:t>
      </w:r>
      <w:proofErr w:type="spellStart"/>
      <w:r w:rsidRPr="00557B05">
        <w:rPr>
          <w:rStyle w:val="SchwacheHervorhebung"/>
          <w:i w:val="0"/>
          <w:iCs w:val="0"/>
          <w:color w:val="1F3763" w:themeColor="accent1" w:themeShade="7F"/>
        </w:rPr>
        <w:t>Kappilarepithel</w:t>
      </w:r>
      <w:proofErr w:type="spellEnd"/>
      <w:r w:rsidRPr="00557B05">
        <w:rPr>
          <w:rStyle w:val="SchwacheHervorhebung"/>
          <w:i w:val="0"/>
          <w:iCs w:val="0"/>
          <w:color w:val="1F3763" w:themeColor="accent1" w:themeShade="7F"/>
        </w:rPr>
        <w:t xml:space="preserve"> bei?</w:t>
      </w:r>
    </w:p>
    <w:p w14:paraId="09F1D79D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Hydrostatischer Druck in den Kapillaren</w:t>
      </w:r>
    </w:p>
    <w:p w14:paraId="1DE95058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proofErr w:type="spellStart"/>
      <w:r w:rsidRPr="00557B05">
        <w:t>Onkostatischer</w:t>
      </w:r>
      <w:proofErr w:type="spellEnd"/>
      <w:r w:rsidRPr="00557B05">
        <w:t xml:space="preserve"> Druck der Kapillaren</w:t>
      </w:r>
    </w:p>
    <w:p w14:paraId="1ABBFD30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proofErr w:type="spellStart"/>
      <w:r w:rsidRPr="00557B05">
        <w:t>Onkotischer</w:t>
      </w:r>
      <w:proofErr w:type="spellEnd"/>
      <w:r w:rsidRPr="00557B05">
        <w:t xml:space="preserve"> Druck im Interstitium</w:t>
      </w:r>
    </w:p>
    <w:p w14:paraId="38ECDD46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Hydrostatischer Druck des venösen Abflusses</w:t>
      </w:r>
    </w:p>
    <w:p w14:paraId="71F1A12A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Barrierefunktion der Kapillaren</w:t>
      </w:r>
    </w:p>
    <w:p w14:paraId="5DC0C72F" w14:textId="77777777" w:rsidR="002F3C0E" w:rsidRPr="00557B05" w:rsidRDefault="002F3C0E" w:rsidP="002F3C0E">
      <w:pPr>
        <w:pStyle w:val="Listenabsatz"/>
      </w:pPr>
    </w:p>
    <w:p w14:paraId="47A64AE3" w14:textId="77777777" w:rsidR="00A8547F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Welche Aussage ist falsch? Eine langjährige Erhöhung des TPRs im Körperkreislauf kann die folgenden kompensatorischen und pathologischen Prozesse auslösen:</w:t>
      </w:r>
    </w:p>
    <w:p w14:paraId="5193C71F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 xml:space="preserve">Erhöhung der </w:t>
      </w:r>
      <w:proofErr w:type="spellStart"/>
      <w:r w:rsidRPr="00557B05">
        <w:t>Ventrikelwandstärke</w:t>
      </w:r>
      <w:proofErr w:type="spellEnd"/>
    </w:p>
    <w:p w14:paraId="2D4AD63E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Koronarinsuffizienz</w:t>
      </w:r>
    </w:p>
    <w:p w14:paraId="2B09C42B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proofErr w:type="spellStart"/>
      <w:r w:rsidRPr="00557B05">
        <w:t>Mitralklappenstenose</w:t>
      </w:r>
      <w:proofErr w:type="spellEnd"/>
    </w:p>
    <w:p w14:paraId="30B76F94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Arteriosklerose</w:t>
      </w:r>
    </w:p>
    <w:p w14:paraId="08403EF6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Erhöhung des mittleren arteriellen Blutdrucks (Hypertension)</w:t>
      </w:r>
    </w:p>
    <w:p w14:paraId="23BC0DB4" w14:textId="77777777" w:rsidR="002F3C0E" w:rsidRPr="00557B05" w:rsidRDefault="002F3C0E" w:rsidP="002F3C0E"/>
    <w:p w14:paraId="00667DEC" w14:textId="77777777" w:rsidR="002F3C0E" w:rsidRPr="00557B05" w:rsidRDefault="002F3C0E" w:rsidP="00E23631">
      <w:pPr>
        <w:pStyle w:val="berschrift3"/>
        <w:numPr>
          <w:ilvl w:val="0"/>
          <w:numId w:val="95"/>
        </w:numPr>
      </w:pPr>
      <w:r w:rsidRPr="00557B05">
        <w:t>Welche Aussage ist richtig? Die Durchblutungsreserve einzelner Organe unterscheidet sich nach der folgenden Reihenfolge:</w:t>
      </w:r>
    </w:p>
    <w:p w14:paraId="76F97DCE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Niere ungefähr Gehirn &lt; Myokard &lt;&lt; Skelettmuskel</w:t>
      </w:r>
    </w:p>
    <w:p w14:paraId="5C5C3515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Gehirn&lt;&lt;Niere&lt;Myokard ungefähr Skelettmuskel</w:t>
      </w:r>
    </w:p>
    <w:p w14:paraId="586D4869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Gehirn&lt;Niere ungefähr Myokard ungefähr Skelettmuskel</w:t>
      </w:r>
    </w:p>
    <w:p w14:paraId="737FBF8E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 ungefähr Niere &lt;&lt; Myokard ungefähr Skelettmuskel</w:t>
      </w:r>
    </w:p>
    <w:p w14:paraId="06E49B82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Niere ungefähr Gehirn &lt;&lt; Myokard ungefähr Skelettmuskel</w:t>
      </w:r>
    </w:p>
    <w:p w14:paraId="0B2E7384" w14:textId="77777777" w:rsidR="000020D7" w:rsidRPr="00557B05" w:rsidRDefault="000020D7" w:rsidP="000020D7"/>
    <w:p w14:paraId="101245A7" w14:textId="77777777" w:rsidR="002F3C0E" w:rsidRPr="00557B05" w:rsidRDefault="002F3C0E" w:rsidP="00E23631">
      <w:pPr>
        <w:pStyle w:val="berschrift3"/>
        <w:numPr>
          <w:ilvl w:val="0"/>
          <w:numId w:val="95"/>
        </w:numPr>
      </w:pPr>
      <w:r w:rsidRPr="00557B05">
        <w:t>Welche Aussage ist falsch? Bei einer Synkope (Kreislaufkollaps):</w:t>
      </w:r>
    </w:p>
    <w:p w14:paraId="2806E213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in der Regel die Hautdurchblutung gedrosselt</w:t>
      </w:r>
    </w:p>
    <w:p w14:paraId="2B1BB48B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Können Nieren vom Kreislauf abgekoppelt werden</w:t>
      </w:r>
    </w:p>
    <w:p w14:paraId="60E9F077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 xml:space="preserve">Werden die </w:t>
      </w:r>
      <w:proofErr w:type="spellStart"/>
      <w:r w:rsidRPr="00557B05">
        <w:t>Pressorezeptoren</w:t>
      </w:r>
      <w:proofErr w:type="spellEnd"/>
      <w:r w:rsidRPr="00557B05">
        <w:t xml:space="preserve"> im Aortenbogen maximal aktiviert</w:t>
      </w:r>
    </w:p>
    <w:p w14:paraId="09BAF95F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die Herzfrequenz erhöht</w:t>
      </w:r>
    </w:p>
    <w:p w14:paraId="64FD79D1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der totale periphere Widerstand erhöht</w:t>
      </w:r>
    </w:p>
    <w:p w14:paraId="6B372BA1" w14:textId="77777777" w:rsidR="00AF08B7" w:rsidRPr="00557B05" w:rsidRDefault="00AF08B7" w:rsidP="00AF08B7"/>
    <w:p w14:paraId="3E919E20" w14:textId="77777777" w:rsidR="00AF08B7" w:rsidRPr="00557B05" w:rsidRDefault="00AF08B7" w:rsidP="00E23631">
      <w:pPr>
        <w:pStyle w:val="berschrift3"/>
        <w:numPr>
          <w:ilvl w:val="0"/>
          <w:numId w:val="95"/>
        </w:numPr>
      </w:pPr>
      <w:r w:rsidRPr="00557B05">
        <w:t>Welche Aussage ist falsch? Starke Skelettmuskelarbeit kann zu starker Durchblutungssteigerung der beteiligten Muskeln führen, weil:</w:t>
      </w:r>
    </w:p>
    <w:p w14:paraId="736BF4FC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Sympathische KO-Aktivierung des Kreislaufsystems das Herzminutenvolumen erhöht</w:t>
      </w:r>
    </w:p>
    <w:p w14:paraId="0FA24CB4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Der O2-Verbrauch zu hypoxischen Gefäßdilatation im Muskel führt</w:t>
      </w:r>
    </w:p>
    <w:p w14:paraId="60655142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NO-Freisetzung aus dem Endothel im Skelettmuskel zur Gefäßdilatation führt</w:t>
      </w:r>
    </w:p>
    <w:p w14:paraId="29EB2FD6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Über Durchblutungsdrosselung von Organen wie z.B. des Fettgewebes Blut zugunsten der Skelettmuskulatur umverteilt werden kann</w:t>
      </w:r>
    </w:p>
    <w:p w14:paraId="0EDB64E3" w14:textId="573E25C4" w:rsidR="00BA293A" w:rsidRDefault="00AF08B7" w:rsidP="00E23631">
      <w:pPr>
        <w:pStyle w:val="Listenabsatz"/>
        <w:numPr>
          <w:ilvl w:val="0"/>
          <w:numId w:val="78"/>
        </w:numPr>
      </w:pPr>
      <w:r w:rsidRPr="00557B05">
        <w:t xml:space="preserve">Der aufgrund des aktivierten Kreislaufsystems erhöhte Perfusionsdruck an den Arteriolen des Skelettmuskels myogen (Bayliss-Effekt) zur </w:t>
      </w:r>
      <w:proofErr w:type="spellStart"/>
      <w:r w:rsidRPr="00557B05">
        <w:t>Vasodilation</w:t>
      </w:r>
      <w:proofErr w:type="spellEnd"/>
      <w:r w:rsidRPr="00557B05">
        <w:t xml:space="preserve"> führt</w:t>
      </w:r>
      <w:r w:rsidR="00CD4BDD">
        <w:br/>
      </w:r>
      <w:r w:rsidR="00CD4BDD">
        <w:br/>
      </w:r>
      <w:r w:rsidR="00CD4BDD">
        <w:br/>
      </w:r>
      <w:r w:rsidR="00CD4BDD">
        <w:br/>
      </w:r>
      <w:r w:rsidR="00C917C1">
        <w:br/>
      </w:r>
    </w:p>
    <w:p w14:paraId="3E96FCEF" w14:textId="6D0FFF13" w:rsidR="00513DDA" w:rsidRPr="0060742B" w:rsidRDefault="00C917C1" w:rsidP="0060742B">
      <w:pPr>
        <w:pStyle w:val="Listenabsatz"/>
        <w:numPr>
          <w:ilvl w:val="0"/>
          <w:numId w:val="95"/>
        </w:num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C917C1">
        <w:rPr>
          <w:rStyle w:val="berschrift2Zchn"/>
        </w:rPr>
        <w:lastRenderedPageBreak/>
        <w:t>Organdurchblutung wird reguliert durch</w:t>
      </w:r>
      <w:r>
        <w:t xml:space="preserve"> </w:t>
      </w:r>
      <w:r>
        <w:br/>
        <w:t xml:space="preserve">a) O2-Partialdruck des Organs </w:t>
      </w:r>
      <w:r>
        <w:br/>
        <w:t>b) pH- Wert des Organs</w:t>
      </w:r>
      <w:r>
        <w:br/>
        <w:t xml:space="preserve">c) neuronale Innervation </w:t>
      </w:r>
      <w:proofErr w:type="gramStart"/>
      <w:r>
        <w:t>( in</w:t>
      </w:r>
      <w:proofErr w:type="gramEnd"/>
      <w:r>
        <w:t xml:space="preserve"> kompliziert) </w:t>
      </w:r>
      <w:r>
        <w:br/>
        <w:t>d) Gefäßtonus</w:t>
      </w:r>
    </w:p>
    <w:p w14:paraId="14F51635" w14:textId="1961BC82" w:rsidR="00BA293A" w:rsidRDefault="00BA293A" w:rsidP="00C917C1">
      <w:pPr>
        <w:pStyle w:val="Listenabsatz"/>
      </w:pPr>
    </w:p>
    <w:p w14:paraId="41722EA5" w14:textId="19B97AAF" w:rsidR="009763E2" w:rsidRDefault="00BA293A" w:rsidP="00A43273">
      <w:pPr>
        <w:pStyle w:val="Listenabsatz"/>
        <w:numPr>
          <w:ilvl w:val="0"/>
          <w:numId w:val="95"/>
        </w:numPr>
      </w:pPr>
      <w:r w:rsidRPr="00BA293A">
        <w:rPr>
          <w:rStyle w:val="berschrift2Zchn"/>
        </w:rPr>
        <w:t>Was ist die richtige Antwort? Ödeme können entstehen durch</w:t>
      </w:r>
      <w:r>
        <w:br/>
        <w:t xml:space="preserve">a) Infektionen wie Elephantiasis </w:t>
      </w:r>
      <w:r>
        <w:br/>
        <w:t xml:space="preserve">b) Verringerung des intraventrikulären Drucks </w:t>
      </w:r>
      <w:r>
        <w:br/>
        <w:t xml:space="preserve">c) Erniedrigung der Durchlässigkeit der Membran </w:t>
      </w:r>
      <w:r>
        <w:br/>
        <w:t xml:space="preserve">d) Erhöhung des Serumalbumins im Blutplasma </w:t>
      </w:r>
      <w:r>
        <w:br/>
        <w:t xml:space="preserve">e) Verbesserung des Lymphabflusses </w:t>
      </w:r>
      <w:r>
        <w:br/>
        <w:t>f) Erhöhung der Eiweißkonzentration</w:t>
      </w:r>
      <w:r w:rsidR="00A43273">
        <w:br/>
      </w:r>
    </w:p>
    <w:p w14:paraId="3A8272A7" w14:textId="7BA44BEF" w:rsidR="00A43273" w:rsidRPr="00557B05" w:rsidRDefault="00A43273" w:rsidP="00A43273">
      <w:pPr>
        <w:pStyle w:val="Listenabsatz"/>
        <w:numPr>
          <w:ilvl w:val="0"/>
          <w:numId w:val="95"/>
        </w:numPr>
      </w:pPr>
      <w:r w:rsidRPr="00A43273">
        <w:rPr>
          <w:rStyle w:val="berschrift2Zchn"/>
        </w:rPr>
        <w:t xml:space="preserve">Welche Aussage zum </w:t>
      </w:r>
      <w:proofErr w:type="gramStart"/>
      <w:r w:rsidRPr="00A43273">
        <w:rPr>
          <w:rStyle w:val="berschrift2Zchn"/>
        </w:rPr>
        <w:t>Herz Kreislauf System</w:t>
      </w:r>
      <w:proofErr w:type="gramEnd"/>
      <w:r w:rsidRPr="00A43273">
        <w:rPr>
          <w:rStyle w:val="berschrift2Zchn"/>
        </w:rPr>
        <w:t xml:space="preserve"> trifft am ehesten zu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a) 1/3 des Blutvolumen ist im arteriellen Gefäßsystem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b) A mesenterica superior verläuft im hals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A.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Sphenica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liegt im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thorax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Aorta ist ein Widerstandsgefäß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e) Adventitia der Aorta hat Kapillaren</w:t>
      </w:r>
    </w:p>
    <w:p w14:paraId="54745744" w14:textId="69021126" w:rsidR="00B17D18" w:rsidRDefault="00B17D18" w:rsidP="009763E2">
      <w:pPr>
        <w:spacing w:line="256" w:lineRule="auto"/>
      </w:pPr>
    </w:p>
    <w:p w14:paraId="0F58CC6E" w14:textId="5CA74178" w:rsidR="0060742B" w:rsidRDefault="0060742B" w:rsidP="009763E2">
      <w:pPr>
        <w:spacing w:line="256" w:lineRule="auto"/>
      </w:pPr>
    </w:p>
    <w:p w14:paraId="17878A90" w14:textId="45DB745A" w:rsidR="0060742B" w:rsidRDefault="0060742B" w:rsidP="009763E2">
      <w:pPr>
        <w:spacing w:line="256" w:lineRule="auto"/>
      </w:pPr>
    </w:p>
    <w:p w14:paraId="0F0B89D3" w14:textId="48B3110F" w:rsidR="0060742B" w:rsidRDefault="0060742B" w:rsidP="009763E2">
      <w:pPr>
        <w:spacing w:line="256" w:lineRule="auto"/>
      </w:pPr>
    </w:p>
    <w:p w14:paraId="18A24923" w14:textId="24DC91A4" w:rsidR="0060742B" w:rsidRDefault="0060742B" w:rsidP="009763E2">
      <w:pPr>
        <w:spacing w:line="256" w:lineRule="auto"/>
      </w:pPr>
    </w:p>
    <w:p w14:paraId="3CCC16D2" w14:textId="7C9452BF" w:rsidR="0060742B" w:rsidRDefault="0060742B" w:rsidP="009763E2">
      <w:pPr>
        <w:spacing w:line="256" w:lineRule="auto"/>
      </w:pPr>
    </w:p>
    <w:p w14:paraId="61376F22" w14:textId="26AF4E09" w:rsidR="0060742B" w:rsidRDefault="0060742B" w:rsidP="009763E2">
      <w:pPr>
        <w:spacing w:line="256" w:lineRule="auto"/>
      </w:pPr>
    </w:p>
    <w:p w14:paraId="2E516B37" w14:textId="048ADC73" w:rsidR="0060742B" w:rsidRDefault="0060742B" w:rsidP="009763E2">
      <w:pPr>
        <w:spacing w:line="256" w:lineRule="auto"/>
      </w:pPr>
    </w:p>
    <w:p w14:paraId="5E37D57B" w14:textId="1F05C83F" w:rsidR="0060742B" w:rsidRDefault="0060742B" w:rsidP="009763E2">
      <w:pPr>
        <w:spacing w:line="256" w:lineRule="auto"/>
      </w:pPr>
    </w:p>
    <w:p w14:paraId="3BDFD654" w14:textId="152E2C42" w:rsidR="0060742B" w:rsidRDefault="0060742B" w:rsidP="009763E2">
      <w:pPr>
        <w:spacing w:line="256" w:lineRule="auto"/>
      </w:pPr>
    </w:p>
    <w:p w14:paraId="2764AE5A" w14:textId="5C818C62" w:rsidR="0060742B" w:rsidRDefault="0060742B" w:rsidP="009763E2">
      <w:pPr>
        <w:spacing w:line="256" w:lineRule="auto"/>
      </w:pPr>
    </w:p>
    <w:p w14:paraId="70F375B3" w14:textId="46F735A9" w:rsidR="0060742B" w:rsidRDefault="0060742B" w:rsidP="009763E2">
      <w:pPr>
        <w:spacing w:line="256" w:lineRule="auto"/>
      </w:pPr>
    </w:p>
    <w:p w14:paraId="14D261F3" w14:textId="66045AAD" w:rsidR="0060742B" w:rsidRDefault="0060742B" w:rsidP="009763E2">
      <w:pPr>
        <w:spacing w:line="256" w:lineRule="auto"/>
      </w:pPr>
    </w:p>
    <w:p w14:paraId="50178FEA" w14:textId="32F8E185" w:rsidR="0060742B" w:rsidRDefault="0060742B" w:rsidP="009763E2">
      <w:pPr>
        <w:spacing w:line="256" w:lineRule="auto"/>
      </w:pPr>
    </w:p>
    <w:p w14:paraId="10F0792C" w14:textId="746535E4" w:rsidR="0060742B" w:rsidRDefault="0060742B" w:rsidP="009763E2">
      <w:pPr>
        <w:spacing w:line="256" w:lineRule="auto"/>
      </w:pPr>
    </w:p>
    <w:p w14:paraId="69D172C6" w14:textId="232CF504" w:rsidR="0060742B" w:rsidRDefault="0060742B" w:rsidP="009763E2">
      <w:pPr>
        <w:spacing w:line="256" w:lineRule="auto"/>
      </w:pPr>
    </w:p>
    <w:p w14:paraId="0EC06130" w14:textId="055D33E6" w:rsidR="0060742B" w:rsidRDefault="0060742B" w:rsidP="009763E2">
      <w:pPr>
        <w:spacing w:line="256" w:lineRule="auto"/>
      </w:pPr>
    </w:p>
    <w:p w14:paraId="1066EC30" w14:textId="77777777" w:rsidR="0060742B" w:rsidRPr="00557B05" w:rsidRDefault="0060742B" w:rsidP="009763E2">
      <w:pPr>
        <w:spacing w:line="256" w:lineRule="auto"/>
      </w:pPr>
    </w:p>
    <w:p w14:paraId="0E44B80E" w14:textId="77777777" w:rsidR="00860E4C" w:rsidRPr="00557B05" w:rsidRDefault="00860E4C" w:rsidP="00E23631">
      <w:pPr>
        <w:pStyle w:val="berschrift1"/>
        <w:numPr>
          <w:ilvl w:val="0"/>
          <w:numId w:val="93"/>
        </w:numPr>
        <w:rPr>
          <w:highlight w:val="cyan"/>
        </w:rPr>
      </w:pPr>
      <w:r w:rsidRPr="00557B05">
        <w:rPr>
          <w:highlight w:val="cyan"/>
        </w:rPr>
        <w:lastRenderedPageBreak/>
        <w:t>Lunge und Atmung</w:t>
      </w:r>
    </w:p>
    <w:p w14:paraId="7D559739" w14:textId="77777777" w:rsidR="00860E4C" w:rsidRPr="00557B05" w:rsidRDefault="00860E4C" w:rsidP="00860E4C"/>
    <w:p w14:paraId="5797510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Restriktive Lungenerkrankungen:</w:t>
      </w:r>
    </w:p>
    <w:p w14:paraId="630B7165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Erniedrigen die Compliance der Lunge</w:t>
      </w:r>
    </w:p>
    <w:p w14:paraId="490A2E52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Entstehen u.a. durch Lungenfibrose</w:t>
      </w:r>
    </w:p>
    <w:p w14:paraId="269FD895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 xml:space="preserve">Können durch Verwachsen der </w:t>
      </w:r>
      <w:proofErr w:type="spellStart"/>
      <w:r w:rsidRPr="00557B05">
        <w:t>Pleurablätter</w:t>
      </w:r>
      <w:proofErr w:type="spellEnd"/>
      <w:r w:rsidRPr="00557B05">
        <w:t xml:space="preserve"> verursacht werden</w:t>
      </w:r>
    </w:p>
    <w:p w14:paraId="5D4488F8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Bedingen eine erhöhte Atemarbeit</w:t>
      </w:r>
    </w:p>
    <w:p w14:paraId="29477ED1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Sind Folge eines Pneumothorax</w:t>
      </w:r>
    </w:p>
    <w:p w14:paraId="36D8E0E8" w14:textId="77777777" w:rsidR="00860E4C" w:rsidRPr="00557B05" w:rsidRDefault="00860E4C" w:rsidP="00860E4C"/>
    <w:p w14:paraId="3938FAF9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 xml:space="preserve">Welche Behauptung ist richtig? Bei passiver und statischer </w:t>
      </w:r>
      <w:proofErr w:type="spellStart"/>
      <w:r w:rsidRPr="00557B05">
        <w:t>Druckbefüllung</w:t>
      </w:r>
      <w:proofErr w:type="spellEnd"/>
      <w:r w:rsidRPr="00557B05">
        <w:t xml:space="preserve"> der Lunge lässt sich aus der Beziehung des Lungenvolumens zum intrapulmonalen Druck schließen auf:</w:t>
      </w:r>
    </w:p>
    <w:p w14:paraId="5A01025D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des Thorax</w:t>
      </w:r>
    </w:p>
    <w:p w14:paraId="73C496CE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der Lunge</w:t>
      </w:r>
    </w:p>
    <w:p w14:paraId="57DA41B0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von Lunge und Thorax</w:t>
      </w:r>
    </w:p>
    <w:p w14:paraId="6B16E9A8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Den Atemstromwiderstand</w:t>
      </w:r>
    </w:p>
    <w:p w14:paraId="690EC15F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am Gasaustausch teilnehmende alveoläre Fläche</w:t>
      </w:r>
    </w:p>
    <w:p w14:paraId="761D56B7" w14:textId="77777777" w:rsidR="00860E4C" w:rsidRPr="00557B05" w:rsidRDefault="00860E4C" w:rsidP="00860E4C"/>
    <w:p w14:paraId="5E949853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Im alveolären Gasgemisch:</w:t>
      </w:r>
    </w:p>
    <w:p w14:paraId="05A48D16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H2O 47 mm </w:t>
      </w:r>
      <w:proofErr w:type="spellStart"/>
      <w:r w:rsidRPr="00557B05">
        <w:t>Hg</w:t>
      </w:r>
      <w:proofErr w:type="spellEnd"/>
    </w:p>
    <w:p w14:paraId="14C52BCF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O2 100 mm </w:t>
      </w:r>
      <w:proofErr w:type="spellStart"/>
      <w:r w:rsidRPr="00557B05">
        <w:t>Hg</w:t>
      </w:r>
      <w:proofErr w:type="spellEnd"/>
      <w:r w:rsidRPr="00557B05">
        <w:t xml:space="preserve"> </w:t>
      </w:r>
    </w:p>
    <w:p w14:paraId="6B2E5B1F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CO2 50 mm </w:t>
      </w:r>
      <w:proofErr w:type="spellStart"/>
      <w:r w:rsidRPr="00557B05">
        <w:t>Hg</w:t>
      </w:r>
      <w:proofErr w:type="spellEnd"/>
      <w:r w:rsidRPr="00557B05">
        <w:t xml:space="preserve"> </w:t>
      </w:r>
    </w:p>
    <w:p w14:paraId="6C6A9391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>Berechnen sich die Atemgasfraktionen aus dem Atemzugvolumen, dem Totraumvolumen, den Atemgasfraktionen in Ein- und Ausatemluft</w:t>
      </w:r>
    </w:p>
    <w:p w14:paraId="4FAC23AD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>Stellt N2 die größte Gasfraktion</w:t>
      </w:r>
    </w:p>
    <w:p w14:paraId="19E18362" w14:textId="77777777" w:rsidR="00513DDA" w:rsidRPr="00557B05" w:rsidRDefault="00513DDA" w:rsidP="00513DDA">
      <w:pPr>
        <w:pStyle w:val="Listenabsatz"/>
      </w:pPr>
    </w:p>
    <w:p w14:paraId="7B7A10C7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Das inspiratorische Reservevolumen berechnet sich aus:</w:t>
      </w:r>
    </w:p>
    <w:p w14:paraId="14E29BC1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Vitalkapazität – (exspiratorisches Reservevolumen + Atemzugvolumen)</w:t>
      </w:r>
    </w:p>
    <w:p w14:paraId="547DFF86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Totalkapazität – (funktioneller Residualkapazität + Atemzugvolumen)</w:t>
      </w:r>
    </w:p>
    <w:p w14:paraId="00C08B4E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Inspirationskapazität – Atemzugvolumen</w:t>
      </w:r>
    </w:p>
    <w:p w14:paraId="75ACD7B8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Vitalkapazität – Atemzugvolumen</w:t>
      </w:r>
    </w:p>
    <w:p w14:paraId="02DCAA61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Totalkapazität – (Atemruhelage + Atemzugvolumen)</w:t>
      </w:r>
    </w:p>
    <w:p w14:paraId="668105E8" w14:textId="77777777" w:rsidR="00860E4C" w:rsidRPr="00557B05" w:rsidRDefault="00860E4C" w:rsidP="00860E4C">
      <w:pPr>
        <w:pStyle w:val="Listenabsatz"/>
      </w:pPr>
    </w:p>
    <w:p w14:paraId="7ECC77BC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 xml:space="preserve">Welche Behauptung ist falsch? Die </w:t>
      </w:r>
      <w:proofErr w:type="spellStart"/>
      <w:r w:rsidRPr="00557B05">
        <w:t>Glomera</w:t>
      </w:r>
      <w:proofErr w:type="spellEnd"/>
      <w:r w:rsidRPr="00557B05">
        <w:t xml:space="preserve"> </w:t>
      </w:r>
      <w:proofErr w:type="spellStart"/>
      <w:r w:rsidRPr="00557B05">
        <w:t>aortica</w:t>
      </w:r>
      <w:proofErr w:type="spellEnd"/>
      <w:r w:rsidRPr="00557B05">
        <w:t>:</w:t>
      </w:r>
    </w:p>
    <w:p w14:paraId="051A7211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Messen die Blutgaskonfiguration von CO2</w:t>
      </w:r>
    </w:p>
    <w:p w14:paraId="6296B8EF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Messen die Blutgaskonfiguration von O2</w:t>
      </w:r>
    </w:p>
    <w:p w14:paraId="4B41A2F5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proofErr w:type="spellStart"/>
      <w:r w:rsidRPr="00557B05">
        <w:t>Perzeptieren</w:t>
      </w:r>
      <w:proofErr w:type="spellEnd"/>
      <w:r w:rsidRPr="00557B05">
        <w:t xml:space="preserve"> Änderungen im Blut pH-Wert</w:t>
      </w:r>
    </w:p>
    <w:p w14:paraId="30156DB1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Sind sehr gut durchblutet</w:t>
      </w:r>
    </w:p>
    <w:p w14:paraId="411DED3A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Projizieren mit ihren Axonen zu dem Atemzentrum</w:t>
      </w:r>
    </w:p>
    <w:p w14:paraId="3422A050" w14:textId="77777777" w:rsidR="00860E4C" w:rsidRPr="00557B05" w:rsidRDefault="00860E4C" w:rsidP="00860E4C"/>
    <w:p w14:paraId="2F6CF986" w14:textId="77777777" w:rsidR="00B17D18" w:rsidRPr="00557B05" w:rsidRDefault="00B17D18" w:rsidP="00860E4C"/>
    <w:p w14:paraId="02AD691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lastRenderedPageBreak/>
        <w:t>Welche Behauptung ist falsch? Das Atemzentrum:</w:t>
      </w:r>
    </w:p>
    <w:p w14:paraId="51A46D6B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Generiert den Atemrhythmus</w:t>
      </w:r>
    </w:p>
    <w:p w14:paraId="2C067D36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 xml:space="preserve">Bekommt erregende Eingänge von der Formatio </w:t>
      </w:r>
      <w:proofErr w:type="spellStart"/>
      <w:r w:rsidRPr="00557B05">
        <w:t>reticularis</w:t>
      </w:r>
      <w:proofErr w:type="spellEnd"/>
    </w:p>
    <w:p w14:paraId="0FFE5B35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Beherbergt inspiratorische, post-inspiratorische und exspiratorische Neurone</w:t>
      </w:r>
    </w:p>
    <w:p w14:paraId="2BFDCAE2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Kommuniziert eng mit dem Kreislaufzentrum</w:t>
      </w:r>
    </w:p>
    <w:p w14:paraId="425D16A5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 xml:space="preserve">Ist unpaarig angelegt </w:t>
      </w:r>
    </w:p>
    <w:p w14:paraId="083A89EB" w14:textId="77777777" w:rsidR="00B17D18" w:rsidRPr="00557B05" w:rsidRDefault="00B17D18" w:rsidP="00B17D18"/>
    <w:p w14:paraId="48C9A4E8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richtig? Der stärkste Atemantrieb (stärkste Blutgasanstiegskurve) wird ausgelöst durch:</w:t>
      </w:r>
    </w:p>
    <w:p w14:paraId="7AC83C62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Erhöhung des Blut pH-Werts</w:t>
      </w:r>
    </w:p>
    <w:p w14:paraId="6EC16F37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 xml:space="preserve">Erniedrigung des alveolären O2-Partialdrucks </w:t>
      </w:r>
    </w:p>
    <w:p w14:paraId="0DD47550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Erhöhung des alveolären CO2-Partialdrucks</w:t>
      </w:r>
    </w:p>
    <w:p w14:paraId="2AA539EF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Gleichzeitige Erniedrigung des Blut pH-Werts und des alveolären CO2-Partialdruckes</w:t>
      </w:r>
    </w:p>
    <w:p w14:paraId="1FAC3E53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 xml:space="preserve">Hyperpolarisation des </w:t>
      </w:r>
      <w:proofErr w:type="spellStart"/>
      <w:r w:rsidRPr="00557B05">
        <w:t>Glomuszell</w:t>
      </w:r>
      <w:proofErr w:type="spellEnd"/>
      <w:r w:rsidRPr="00557B05">
        <w:t>-Membranpotentials</w:t>
      </w:r>
    </w:p>
    <w:p w14:paraId="2DDFA7FB" w14:textId="77777777" w:rsidR="00860E4C" w:rsidRPr="00557B05" w:rsidRDefault="00860E4C" w:rsidP="00860E4C"/>
    <w:p w14:paraId="783C1A0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Eine Lungenüberdehnung wird beim Einatmen verhindert durch den:</w:t>
      </w:r>
    </w:p>
    <w:p w14:paraId="34BE7FB1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Tauchreflex</w:t>
      </w:r>
    </w:p>
    <w:p w14:paraId="0B356F5D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Laryngealen und trachealen Husten-Reflex</w:t>
      </w:r>
    </w:p>
    <w:p w14:paraId="1BFDEFE5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Deflationsreflex</w:t>
      </w:r>
    </w:p>
    <w:p w14:paraId="77E8E500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proofErr w:type="spellStart"/>
      <w:r w:rsidRPr="00557B05">
        <w:t>Juxtakapillären</w:t>
      </w:r>
      <w:proofErr w:type="spellEnd"/>
      <w:r w:rsidRPr="00557B05">
        <w:t xml:space="preserve"> Reflex</w:t>
      </w:r>
    </w:p>
    <w:p w14:paraId="3CA635C6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Hering-Breuer Dehnungsreflex</w:t>
      </w:r>
    </w:p>
    <w:p w14:paraId="4F69C1AC" w14:textId="77777777" w:rsidR="009763E2" w:rsidRPr="00557B05" w:rsidRDefault="009763E2" w:rsidP="009763E2"/>
    <w:p w14:paraId="2737CE09" w14:textId="77777777" w:rsidR="009763E2" w:rsidRPr="00557B05" w:rsidRDefault="009763E2" w:rsidP="00E23631">
      <w:pPr>
        <w:pStyle w:val="berschrift2"/>
        <w:numPr>
          <w:ilvl w:val="0"/>
          <w:numId w:val="96"/>
        </w:numPr>
      </w:pPr>
      <w:r w:rsidRPr="00557B05">
        <w:rPr>
          <w:rStyle w:val="SchwacheHervorhebung"/>
          <w:i w:val="0"/>
          <w:iCs w:val="0"/>
          <w:color w:val="2F5496" w:themeColor="accent1" w:themeShade="BF"/>
        </w:rPr>
        <w:t>Was kommt in den Bronchiolen nicht vor?</w:t>
      </w:r>
    </w:p>
    <w:p w14:paraId="22E7EDFD" w14:textId="77777777" w:rsidR="009763E2" w:rsidRPr="00557B05" w:rsidRDefault="009763E2" w:rsidP="00E23631">
      <w:pPr>
        <w:pStyle w:val="Listenabsatz"/>
        <w:numPr>
          <w:ilvl w:val="0"/>
          <w:numId w:val="37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Muskelzellen</w:t>
      </w:r>
    </w:p>
    <w:p w14:paraId="36A1B7A9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proofErr w:type="spellStart"/>
      <w:r w:rsidRPr="00557B05">
        <w:rPr>
          <w:rFonts w:ascii="Calibri" w:hAnsi="Calibri" w:cs="Calibri"/>
        </w:rPr>
        <w:t>Fibrozyten</w:t>
      </w:r>
      <w:proofErr w:type="spellEnd"/>
      <w:r w:rsidRPr="00557B05">
        <w:rPr>
          <w:rFonts w:ascii="Calibri" w:hAnsi="Calibri" w:cs="Calibri"/>
        </w:rPr>
        <w:t xml:space="preserve"> </w:t>
      </w:r>
    </w:p>
    <w:p w14:paraId="750FA36F" w14:textId="0882353F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Chondrozyten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73FDDFBE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Immunzellen</w:t>
      </w:r>
    </w:p>
    <w:p w14:paraId="6D7D7721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Nervenzellen</w:t>
      </w:r>
    </w:p>
    <w:p w14:paraId="0150179E" w14:textId="77777777" w:rsidR="00F0281D" w:rsidRPr="00557B05" w:rsidRDefault="00F0281D" w:rsidP="00F0281D">
      <w:pPr>
        <w:spacing w:line="240" w:lineRule="auto"/>
        <w:rPr>
          <w:rFonts w:ascii="Calibri" w:hAnsi="Calibri" w:cs="Calibri"/>
        </w:rPr>
      </w:pPr>
    </w:p>
    <w:p w14:paraId="78A6A7CA" w14:textId="77777777" w:rsidR="00F0281D" w:rsidRPr="00557B05" w:rsidRDefault="00F0281D" w:rsidP="00E23631">
      <w:pPr>
        <w:pStyle w:val="berschrift3"/>
        <w:numPr>
          <w:ilvl w:val="0"/>
          <w:numId w:val="96"/>
        </w:numPr>
      </w:pPr>
      <w:r w:rsidRPr="00557B05">
        <w:t>Welche Zellen gibt es im Bronchus nicht?</w:t>
      </w:r>
    </w:p>
    <w:p w14:paraId="2C7FF4B5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>Zellen des Immunsystems</w:t>
      </w:r>
    </w:p>
    <w:p w14:paraId="43DBA097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 xml:space="preserve">Chondrozyten </w:t>
      </w:r>
    </w:p>
    <w:p w14:paraId="5BAC9CB7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 xml:space="preserve">Fibroblasten </w:t>
      </w:r>
    </w:p>
    <w:p w14:paraId="08050CD9" w14:textId="77777777" w:rsidR="00F0281D" w:rsidRPr="00557B05" w:rsidRDefault="00F0281D" w:rsidP="00E23631">
      <w:pPr>
        <w:pStyle w:val="Listenabsatz"/>
        <w:numPr>
          <w:ilvl w:val="0"/>
          <w:numId w:val="65"/>
        </w:numPr>
        <w:rPr>
          <w:rStyle w:val="SchwacheHervorhebung"/>
          <w:i w:val="0"/>
          <w:iCs w:val="0"/>
          <w:color w:val="auto"/>
        </w:rPr>
      </w:pPr>
      <w:r w:rsidRPr="00557B05">
        <w:t>Quergestreifte Muskul</w:t>
      </w:r>
      <w:r w:rsidR="00B17D18" w:rsidRPr="00557B05">
        <w:t>atur</w:t>
      </w:r>
    </w:p>
    <w:p w14:paraId="44CA97AE" w14:textId="77777777" w:rsidR="00B17D18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>Drüsenzellen</w:t>
      </w:r>
    </w:p>
    <w:p w14:paraId="2B29C68E" w14:textId="77777777" w:rsidR="00B17D18" w:rsidRPr="00557B05" w:rsidRDefault="00B17D18" w:rsidP="00B17D18">
      <w:pPr>
        <w:pStyle w:val="Listenabsatz"/>
      </w:pPr>
    </w:p>
    <w:p w14:paraId="7CB2EEFA" w14:textId="77777777" w:rsidR="009763E2" w:rsidRPr="00557B05" w:rsidRDefault="009763E2" w:rsidP="00E23631">
      <w:pPr>
        <w:pStyle w:val="berschrift2"/>
        <w:numPr>
          <w:ilvl w:val="0"/>
          <w:numId w:val="96"/>
        </w:numPr>
      </w:pPr>
      <w:r w:rsidRPr="00557B05">
        <w:t xml:space="preserve">Was passt zu Atemgastransport: </w:t>
      </w:r>
    </w:p>
    <w:p w14:paraId="7786F244" w14:textId="17998E59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Kohlendioxid wir im Zytoplasma von Erythrozyten transportiert </w:t>
      </w:r>
    </w:p>
    <w:p w14:paraId="0F0907E1" w14:textId="1F4FD8C2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Ein Hämoglobin kann genau zwei 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>-Moleküle an sich binden</w:t>
      </w:r>
    </w:p>
    <w:p w14:paraId="687FE8E0" w14:textId="626B9C60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-Affinität sinkt, wenn 1,3 BGP sinkt </w:t>
      </w:r>
    </w:p>
    <w:p w14:paraId="0E15C4AD" w14:textId="77777777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Kohlensäure wird über </w:t>
      </w:r>
      <w:proofErr w:type="spellStart"/>
      <w:r w:rsidRPr="00557B05">
        <w:rPr>
          <w:sz w:val="22"/>
          <w:szCs w:val="22"/>
        </w:rPr>
        <w:t>Carboxylhydrase</w:t>
      </w:r>
      <w:proofErr w:type="spellEnd"/>
      <w:r w:rsidRPr="00557B05">
        <w:rPr>
          <w:sz w:val="22"/>
          <w:szCs w:val="22"/>
        </w:rPr>
        <w:t xml:space="preserve"> von Erythrozyten hergestellt </w:t>
      </w:r>
    </w:p>
    <w:p w14:paraId="7426D884" w14:textId="77777777" w:rsidR="00513DDA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t>Die Hüfner-Zahl gibt die CO</w:t>
      </w:r>
      <w:r w:rsidRPr="00557B05">
        <w:rPr>
          <w:sz w:val="14"/>
          <w:szCs w:val="14"/>
        </w:rPr>
        <w:t xml:space="preserve">2 </w:t>
      </w:r>
      <w:r w:rsidRPr="00557B05">
        <w:t>Kapazität an</w:t>
      </w:r>
    </w:p>
    <w:p w14:paraId="114D3E96" w14:textId="77777777" w:rsidR="00513DDA" w:rsidRPr="00557B05" w:rsidRDefault="00513DDA" w:rsidP="00E23631">
      <w:pPr>
        <w:pStyle w:val="berschrift2"/>
        <w:numPr>
          <w:ilvl w:val="0"/>
          <w:numId w:val="96"/>
        </w:numPr>
      </w:pPr>
      <w:r w:rsidRPr="00557B05">
        <w:lastRenderedPageBreak/>
        <w:t xml:space="preserve">Wodurch wird eine Lungenentzündung nicht ausgelöst? </w:t>
      </w:r>
    </w:p>
    <w:p w14:paraId="5B66B311" w14:textId="5C12D355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Magensaft </w:t>
      </w:r>
    </w:p>
    <w:p w14:paraId="0DF08452" w14:textId="315E1CD0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Atelektase </w:t>
      </w:r>
    </w:p>
    <w:p w14:paraId="5F10FBE7" w14:textId="77777777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Bakterielle Infektion </w:t>
      </w:r>
    </w:p>
    <w:p w14:paraId="299CBD03" w14:textId="77777777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Immunsupression</w:t>
      </w:r>
      <w:proofErr w:type="spellEnd"/>
    </w:p>
    <w:p w14:paraId="7D0BEBBC" w14:textId="77777777" w:rsidR="00860E4C" w:rsidRPr="00557B05" w:rsidRDefault="00860E4C" w:rsidP="00860E4C"/>
    <w:p w14:paraId="4D5F8EB8" w14:textId="77777777" w:rsidR="00F0281D" w:rsidRPr="00557B05" w:rsidRDefault="00F0281D" w:rsidP="00E23631">
      <w:pPr>
        <w:pStyle w:val="berschrift3"/>
        <w:numPr>
          <w:ilvl w:val="0"/>
          <w:numId w:val="96"/>
        </w:numPr>
      </w:pPr>
      <w:r w:rsidRPr="00557B05">
        <w:t>Wie berechnet sich das inspiratorische Reservevolumen?</w:t>
      </w:r>
    </w:p>
    <w:p w14:paraId="65F319C2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 xml:space="preserve">Totalkapazität – (funktionelles Residualvolumen + Atemzugvolumen) </w:t>
      </w:r>
    </w:p>
    <w:p w14:paraId="3A301D6A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Vitalkapazität – Atemzugvolumen</w:t>
      </w:r>
    </w:p>
    <w:p w14:paraId="62E5419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Totalkapazität – (Atemruhelage + Atemzugvolumen)</w:t>
      </w:r>
    </w:p>
    <w:p w14:paraId="10127F7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Inspiratorische Kapazität – Atemzugvolumen</w:t>
      </w:r>
    </w:p>
    <w:p w14:paraId="30B1063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…</w:t>
      </w:r>
    </w:p>
    <w:p w14:paraId="12487434" w14:textId="77777777" w:rsidR="00B17D18" w:rsidRPr="00557B05" w:rsidRDefault="00B17D18" w:rsidP="00B17D18"/>
    <w:p w14:paraId="009EAAEA" w14:textId="77777777" w:rsidR="00860E4C" w:rsidRPr="00557B05" w:rsidRDefault="00A8547F" w:rsidP="00E23631">
      <w:pPr>
        <w:pStyle w:val="berschrift3"/>
        <w:numPr>
          <w:ilvl w:val="0"/>
          <w:numId w:val="96"/>
        </w:numPr>
      </w:pPr>
      <w:r w:rsidRPr="00557B05">
        <w:t>Welche Aussage zu Asthma Bronchiale stimmt?</w:t>
      </w:r>
    </w:p>
    <w:p w14:paraId="620F7313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Durch 1-Sekunden-Test nachweisbar</w:t>
      </w:r>
    </w:p>
    <w:p w14:paraId="05BE9638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Restriktive Atemwegserkrankung</w:t>
      </w:r>
    </w:p>
    <w:p w14:paraId="7B959A03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Durch beta-2-Sympathomimetikum zu lindern</w:t>
      </w:r>
    </w:p>
    <w:p w14:paraId="354263B8" w14:textId="77777777" w:rsidR="00B17D18" w:rsidRPr="00557B05" w:rsidRDefault="00B17D18" w:rsidP="00B17D18"/>
    <w:p w14:paraId="4EF862C8" w14:textId="77777777" w:rsidR="00AF08B7" w:rsidRPr="00557B05" w:rsidRDefault="00AF08B7" w:rsidP="00E23631">
      <w:pPr>
        <w:pStyle w:val="berschrift3"/>
        <w:numPr>
          <w:ilvl w:val="0"/>
          <w:numId w:val="96"/>
        </w:numPr>
      </w:pPr>
      <w:r w:rsidRPr="00557B05">
        <w:t>Welche Aussage ist falsch? Folgende Mechanismen regulieren Perfusion der Lunge:</w:t>
      </w:r>
    </w:p>
    <w:p w14:paraId="29F283CD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Zunehmende Dilatation der Arteriolen durch Erhöhung des Perfusionsdrucks</w:t>
      </w:r>
    </w:p>
    <w:p w14:paraId="57B70D96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Lokale hypoxische Vasokonstriktion der Arteriolen</w:t>
      </w:r>
    </w:p>
    <w:p w14:paraId="24912396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Myogene Autoregulation (Bayliss-Effekt)</w:t>
      </w:r>
    </w:p>
    <w:p w14:paraId="6F0F0123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Perfusionssteigerung durch verstärkten venösen Rückstrom aus den Kapazitätsgefäßen des Körperkreislaufs</w:t>
      </w:r>
    </w:p>
    <w:p w14:paraId="2DAB9F24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proofErr w:type="spellStart"/>
      <w:r w:rsidRPr="00557B05">
        <w:t>Perfussionssteigerung</w:t>
      </w:r>
      <w:proofErr w:type="spellEnd"/>
      <w:r w:rsidRPr="00557B05">
        <w:t xml:space="preserve"> durch Erhöhung des HZV des rechten Ventrikels</w:t>
      </w:r>
    </w:p>
    <w:p w14:paraId="2C04F2A2" w14:textId="77777777" w:rsidR="00D16067" w:rsidRPr="00557B05" w:rsidRDefault="00D16067" w:rsidP="00D16067"/>
    <w:p w14:paraId="54DD006D" w14:textId="77777777" w:rsidR="00D16067" w:rsidRPr="00557B05" w:rsidRDefault="00D16067" w:rsidP="00E23631">
      <w:pPr>
        <w:pStyle w:val="berschrift3"/>
        <w:numPr>
          <w:ilvl w:val="0"/>
          <w:numId w:val="96"/>
        </w:numPr>
      </w:pPr>
      <w:r w:rsidRPr="00557B05">
        <w:t xml:space="preserve">Welche Aussage ist richtig? Bei der langsamen Inspiration lassen sich aus der Beziehung zwischen Lungenvolumen und </w:t>
      </w:r>
      <w:proofErr w:type="spellStart"/>
      <w:r w:rsidRPr="00557B05">
        <w:t>intrapleuralem</w:t>
      </w:r>
      <w:proofErr w:type="spellEnd"/>
      <w:r w:rsidRPr="00557B05">
        <w:t xml:space="preserve"> Druck (gemessen über Ösophagus</w:t>
      </w:r>
      <w:r w:rsidR="00A124F3" w:rsidRPr="00557B05">
        <w:t>-Drucksonde) Aussagen machen über:</w:t>
      </w:r>
    </w:p>
    <w:p w14:paraId="3D662BB1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Den viskösen Widerstand des Luftleitungssystems</w:t>
      </w:r>
    </w:p>
    <w:p w14:paraId="13A6F3D4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 xml:space="preserve">Die </w:t>
      </w:r>
      <w:r w:rsidR="00B17D18" w:rsidRPr="00557B05">
        <w:t>C</w:t>
      </w:r>
      <w:r w:rsidRPr="00557B05">
        <w:t>ompliance der Brustwand (Thorax)</w:t>
      </w:r>
    </w:p>
    <w:p w14:paraId="06E4CD48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 xml:space="preserve">Die elastische Eigenschaft des Lungengewebes </w:t>
      </w:r>
    </w:p>
    <w:p w14:paraId="12A3FEA7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Das funktionelle Totraumvolumen</w:t>
      </w:r>
    </w:p>
    <w:p w14:paraId="386D08B0" w14:textId="77777777" w:rsidR="00B17D18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Die Atemruhelage</w:t>
      </w:r>
    </w:p>
    <w:p w14:paraId="49F30E5F" w14:textId="77777777" w:rsidR="00B17D18" w:rsidRPr="00557B05" w:rsidRDefault="00B17D18" w:rsidP="00B17D18"/>
    <w:p w14:paraId="0C7B2277" w14:textId="77777777" w:rsidR="00A124F3" w:rsidRPr="00557B05" w:rsidRDefault="00A124F3" w:rsidP="00E23631">
      <w:pPr>
        <w:pStyle w:val="berschrift3"/>
        <w:numPr>
          <w:ilvl w:val="0"/>
          <w:numId w:val="96"/>
        </w:numPr>
      </w:pPr>
      <w:r w:rsidRPr="00557B05">
        <w:t>Welche Aussage ist falsch? Linderung von Asthma bronchiale kann bereiten:</w:t>
      </w:r>
    </w:p>
    <w:p w14:paraId="6AE5DB70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Vermeidung von Allergenen</w:t>
      </w:r>
    </w:p>
    <w:p w14:paraId="0F2037F9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Inhalation von beta-2-Sympathomimetika (Sympathikus-Antagonisten)</w:t>
      </w:r>
    </w:p>
    <w:p w14:paraId="62100EAA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Dauermedikation von entzündungshemmenden Glukokortikoiden</w:t>
      </w:r>
    </w:p>
    <w:p w14:paraId="1D0F8D57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Abgewöhnen des Rauchens</w:t>
      </w:r>
    </w:p>
    <w:p w14:paraId="78AE0690" w14:textId="6543F8C1" w:rsidR="00A124F3" w:rsidRDefault="00A124F3" w:rsidP="00E23631">
      <w:pPr>
        <w:pStyle w:val="Listenabsatz"/>
        <w:numPr>
          <w:ilvl w:val="0"/>
          <w:numId w:val="90"/>
        </w:numPr>
      </w:pPr>
      <w:r w:rsidRPr="00557B05">
        <w:t>Verlängerung des Totraums durch Atmen durch ein Giebelrohr</w:t>
      </w:r>
    </w:p>
    <w:p w14:paraId="7BAAEDC2" w14:textId="77777777" w:rsidR="00A574DD" w:rsidRPr="00557B05" w:rsidRDefault="00A574DD" w:rsidP="00A574DD">
      <w:pPr>
        <w:ind w:left="360"/>
      </w:pPr>
    </w:p>
    <w:p w14:paraId="473EB8D9" w14:textId="77777777" w:rsidR="00A124F3" w:rsidRPr="00557B05" w:rsidRDefault="00A124F3" w:rsidP="00E23631">
      <w:pPr>
        <w:pStyle w:val="berschrift3"/>
        <w:numPr>
          <w:ilvl w:val="0"/>
          <w:numId w:val="96"/>
        </w:numPr>
      </w:pPr>
      <w:r w:rsidRPr="00557B05">
        <w:lastRenderedPageBreak/>
        <w:t>Welche Aussage ist falsch? Die Epithelien des respiratorischen Trakts üben folgende Hauptfunktionen aus:</w:t>
      </w:r>
    </w:p>
    <w:p w14:paraId="4C464475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Phagozytose von Bakterien</w:t>
      </w:r>
    </w:p>
    <w:p w14:paraId="3EBD1E5C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Anfeuchten der Luft</w:t>
      </w:r>
    </w:p>
    <w:p w14:paraId="784291CD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proofErr w:type="spellStart"/>
      <w:r w:rsidRPr="00557B05">
        <w:t>Zilliärer</w:t>
      </w:r>
      <w:proofErr w:type="spellEnd"/>
      <w:r w:rsidRPr="00557B05">
        <w:t xml:space="preserve"> Transport von Fremdstoffen Richtung Pharynx</w:t>
      </w:r>
    </w:p>
    <w:p w14:paraId="2CE05245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Bildung und Sekretion von Surfactants zur Erniedrigung der Oberflächenspannung</w:t>
      </w:r>
    </w:p>
    <w:p w14:paraId="34C0F104" w14:textId="4C582D08" w:rsidR="00A124F3" w:rsidRDefault="00A124F3" w:rsidP="00E23631">
      <w:pPr>
        <w:pStyle w:val="Listenabsatz"/>
        <w:numPr>
          <w:ilvl w:val="0"/>
          <w:numId w:val="91"/>
        </w:numPr>
      </w:pPr>
      <w:r w:rsidRPr="00557B05">
        <w:t>Gasaustausch</w:t>
      </w:r>
      <w:r w:rsidR="00A574DD">
        <w:br/>
      </w:r>
    </w:p>
    <w:p w14:paraId="6DC4781A" w14:textId="77777777" w:rsidR="00A574DD" w:rsidRDefault="00A574DD" w:rsidP="00A574DD">
      <w:pPr>
        <w:pStyle w:val="Listenabsatz"/>
      </w:pPr>
    </w:p>
    <w:p w14:paraId="549DB0F0" w14:textId="6B2FDA49" w:rsidR="00A574DD" w:rsidRPr="00557B05" w:rsidRDefault="00A574DD" w:rsidP="00A574DD">
      <w:pPr>
        <w:pStyle w:val="Listenabsatz"/>
        <w:numPr>
          <w:ilvl w:val="0"/>
          <w:numId w:val="96"/>
        </w:numPr>
      </w:pPr>
      <w:r w:rsidRPr="00A574DD">
        <w:rPr>
          <w:rStyle w:val="berschrift2Zchn"/>
        </w:rPr>
        <w:t xml:space="preserve">Einen erhöhten Luftgehalt in der Lunge nennt man: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a)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Abszess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Phlegmone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Atelektase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Emphysem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e)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Pneumonie</w:t>
      </w:r>
    </w:p>
    <w:p w14:paraId="68EAF906" w14:textId="77777777" w:rsidR="00860E4C" w:rsidRPr="00557B05" w:rsidRDefault="00860E4C" w:rsidP="00860E4C"/>
    <w:p w14:paraId="19603B77" w14:textId="77777777" w:rsidR="00B17D18" w:rsidRPr="00557B05" w:rsidRDefault="00B17D18" w:rsidP="00860E4C"/>
    <w:p w14:paraId="1BD6075E" w14:textId="77777777" w:rsidR="00B17D18" w:rsidRPr="00557B05" w:rsidRDefault="00B17D18" w:rsidP="00860E4C"/>
    <w:p w14:paraId="7CE57165" w14:textId="77777777" w:rsidR="00B17D18" w:rsidRPr="00557B05" w:rsidRDefault="00B17D18" w:rsidP="00860E4C"/>
    <w:p w14:paraId="093C1E24" w14:textId="77777777" w:rsidR="00B17D18" w:rsidRPr="00557B05" w:rsidRDefault="00B17D18" w:rsidP="00860E4C"/>
    <w:p w14:paraId="625CF4A9" w14:textId="77777777" w:rsidR="00B17D18" w:rsidRPr="00557B05" w:rsidRDefault="00B17D18" w:rsidP="00860E4C"/>
    <w:p w14:paraId="2322F055" w14:textId="77777777" w:rsidR="00B17D18" w:rsidRPr="00557B05" w:rsidRDefault="00B17D18" w:rsidP="00860E4C"/>
    <w:p w14:paraId="0E6AA6CD" w14:textId="77777777" w:rsidR="00B17D18" w:rsidRPr="00557B05" w:rsidRDefault="00B17D18" w:rsidP="00860E4C"/>
    <w:p w14:paraId="2C8DC99C" w14:textId="77777777" w:rsidR="00B17D18" w:rsidRPr="00557B05" w:rsidRDefault="00B17D18" w:rsidP="00860E4C"/>
    <w:p w14:paraId="567C35EB" w14:textId="77777777" w:rsidR="00B17D18" w:rsidRPr="00557B05" w:rsidRDefault="00B17D18" w:rsidP="00860E4C"/>
    <w:p w14:paraId="762D66D0" w14:textId="77777777" w:rsidR="00B17D18" w:rsidRPr="00557B05" w:rsidRDefault="00B17D18" w:rsidP="00860E4C"/>
    <w:p w14:paraId="46CE2FB9" w14:textId="77777777" w:rsidR="00B17D18" w:rsidRPr="00557B05" w:rsidRDefault="00B17D18" w:rsidP="00860E4C"/>
    <w:p w14:paraId="6F09B747" w14:textId="77777777" w:rsidR="00B17D18" w:rsidRPr="00557B05" w:rsidRDefault="00B17D18" w:rsidP="00860E4C"/>
    <w:p w14:paraId="62C90E49" w14:textId="77777777" w:rsidR="00B17D18" w:rsidRPr="00557B05" w:rsidRDefault="00B17D18" w:rsidP="00860E4C"/>
    <w:p w14:paraId="5635EB26" w14:textId="77777777" w:rsidR="00B17D18" w:rsidRPr="00557B05" w:rsidRDefault="00B17D18" w:rsidP="00860E4C"/>
    <w:p w14:paraId="6D8AE878" w14:textId="77777777" w:rsidR="00B17D18" w:rsidRPr="00557B05" w:rsidRDefault="00B17D18" w:rsidP="00860E4C"/>
    <w:p w14:paraId="0505315E" w14:textId="77777777" w:rsidR="00B17D18" w:rsidRPr="00557B05" w:rsidRDefault="00B17D18" w:rsidP="00860E4C"/>
    <w:p w14:paraId="33439AAC" w14:textId="77777777" w:rsidR="00B17D18" w:rsidRPr="00557B05" w:rsidRDefault="00B17D18" w:rsidP="00860E4C"/>
    <w:p w14:paraId="439182D0" w14:textId="77777777" w:rsidR="00B17D18" w:rsidRPr="00557B05" w:rsidRDefault="00B17D18" w:rsidP="00860E4C"/>
    <w:p w14:paraId="17284856" w14:textId="77777777" w:rsidR="00B17D18" w:rsidRPr="00557B05" w:rsidRDefault="00B17D18" w:rsidP="00860E4C"/>
    <w:p w14:paraId="7F6BD9D7" w14:textId="77777777" w:rsidR="00860E4C" w:rsidRPr="00557B05" w:rsidRDefault="00860E4C" w:rsidP="00E23631">
      <w:pPr>
        <w:pStyle w:val="berschrift1"/>
        <w:numPr>
          <w:ilvl w:val="0"/>
          <w:numId w:val="94"/>
        </w:numPr>
        <w:rPr>
          <w:highlight w:val="cyan"/>
        </w:rPr>
      </w:pPr>
      <w:r w:rsidRPr="00557B05">
        <w:rPr>
          <w:highlight w:val="cyan"/>
        </w:rPr>
        <w:lastRenderedPageBreak/>
        <w:t>Blut</w:t>
      </w:r>
    </w:p>
    <w:p w14:paraId="6790FBB3" w14:textId="77777777" w:rsidR="00860E4C" w:rsidRPr="00557B05" w:rsidRDefault="00860E4C" w:rsidP="00860E4C"/>
    <w:p w14:paraId="4014DFC3" w14:textId="77777777" w:rsidR="00860E4C" w:rsidRPr="00557B05" w:rsidRDefault="00860E4C" w:rsidP="00E23631">
      <w:pPr>
        <w:pStyle w:val="Listenabsatz"/>
        <w:numPr>
          <w:ilvl w:val="0"/>
          <w:numId w:val="97"/>
        </w:numPr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>Welche Aussage zum Hämoglobin ist richtig?</w:t>
      </w:r>
    </w:p>
    <w:p w14:paraId="7BD91E98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für den CO</w:t>
      </w:r>
      <w:r w:rsidRPr="00557B05">
        <w:rPr>
          <w:rFonts w:ascii="Calibri" w:eastAsia="Calibri" w:hAnsi="Calibri" w:cs="Calibri"/>
          <w:vertAlign w:val="subscript"/>
        </w:rPr>
        <w:t>2</w:t>
      </w:r>
      <w:r w:rsidRPr="00557B05">
        <w:rPr>
          <w:rFonts w:ascii="Calibri" w:eastAsia="Calibri" w:hAnsi="Calibri" w:cs="Calibri"/>
        </w:rPr>
        <w:t xml:space="preserve"> -Transport verantwortlich</w:t>
      </w:r>
    </w:p>
    <w:p w14:paraId="5377967E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ein Lipoprotein</w:t>
      </w:r>
    </w:p>
    <w:p w14:paraId="2DD5418E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ein Tetramer aus vier gleichen α-</w:t>
      </w:r>
      <w:proofErr w:type="spellStart"/>
      <w:r w:rsidRPr="00557B05">
        <w:rPr>
          <w:rFonts w:ascii="Calibri" w:eastAsia="Calibri" w:hAnsi="Calibri" w:cs="Calibri"/>
        </w:rPr>
        <w:t>Globinketten</w:t>
      </w:r>
      <w:proofErr w:type="spellEnd"/>
    </w:p>
    <w:p w14:paraId="6940BFFF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 xml:space="preserve">Die </w:t>
      </w:r>
      <w:proofErr w:type="spellStart"/>
      <w:r w:rsidRPr="00557B05">
        <w:rPr>
          <w:rFonts w:ascii="Calibri" w:eastAsia="Calibri" w:hAnsi="Calibri" w:cs="Calibri"/>
        </w:rPr>
        <w:t>Hämgruppe</w:t>
      </w:r>
      <w:proofErr w:type="spellEnd"/>
      <w:r w:rsidRPr="00557B05">
        <w:rPr>
          <w:rFonts w:ascii="Calibri" w:eastAsia="Calibri" w:hAnsi="Calibri" w:cs="Calibri"/>
        </w:rPr>
        <w:t xml:space="preserve"> ist ein </w:t>
      </w:r>
      <w:proofErr w:type="spellStart"/>
      <w:r w:rsidRPr="00557B05">
        <w:rPr>
          <w:rFonts w:ascii="Calibri" w:eastAsia="Calibri" w:hAnsi="Calibri" w:cs="Calibri"/>
        </w:rPr>
        <w:t>Prophyrinring</w:t>
      </w:r>
      <w:proofErr w:type="spellEnd"/>
      <w:r w:rsidRPr="00557B05">
        <w:rPr>
          <w:rFonts w:ascii="Calibri" w:eastAsia="Calibri" w:hAnsi="Calibri" w:cs="Calibri"/>
        </w:rPr>
        <w:t xml:space="preserve"> mit zentralem Fe</w:t>
      </w:r>
      <w:r w:rsidRPr="00557B05">
        <w:rPr>
          <w:rFonts w:ascii="Calibri" w:eastAsia="Calibri" w:hAnsi="Calibri" w:cs="Calibri"/>
          <w:vertAlign w:val="superscript"/>
        </w:rPr>
        <w:t>2+</w:t>
      </w:r>
      <w:r w:rsidRPr="00557B05">
        <w:rPr>
          <w:rFonts w:ascii="Calibri" w:eastAsia="Calibri" w:hAnsi="Calibri" w:cs="Calibri"/>
        </w:rPr>
        <w:t>-Atom</w:t>
      </w:r>
    </w:p>
    <w:p w14:paraId="74128A8D" w14:textId="77777777" w:rsidR="00513DDA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Fetales Hämoglobin hat eine sehr niedrige Affinität für O</w:t>
      </w:r>
      <w:r w:rsidRPr="00557B05">
        <w:rPr>
          <w:rFonts w:ascii="Calibri" w:eastAsia="Calibri" w:hAnsi="Calibri" w:cs="Calibri"/>
          <w:vertAlign w:val="subscript"/>
        </w:rPr>
        <w:t>2</w:t>
      </w:r>
    </w:p>
    <w:p w14:paraId="065A392A" w14:textId="77777777" w:rsidR="00513DDA" w:rsidRPr="00557B05" w:rsidRDefault="00513DDA" w:rsidP="00513DDA"/>
    <w:p w14:paraId="4E4FB023" w14:textId="77777777" w:rsidR="00513DDA" w:rsidRPr="00557B05" w:rsidRDefault="00513DDA" w:rsidP="00E23631">
      <w:pPr>
        <w:pStyle w:val="berschrift2"/>
        <w:numPr>
          <w:ilvl w:val="0"/>
          <w:numId w:val="97"/>
        </w:numPr>
      </w:pPr>
      <w:r w:rsidRPr="00557B05">
        <w:t xml:space="preserve">Welche Aussage über Hämoglobin stimmt nicht? </w:t>
      </w:r>
    </w:p>
    <w:p w14:paraId="62250B2D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Übernimmt einen Teil des CO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-Transports </w:t>
      </w:r>
    </w:p>
    <w:p w14:paraId="422A9CBB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Ist ein Tetramer mit 4 </w:t>
      </w:r>
      <w:proofErr w:type="spellStart"/>
      <w:r w:rsidRPr="00557B05">
        <w:rPr>
          <w:sz w:val="22"/>
          <w:szCs w:val="22"/>
        </w:rPr>
        <w:t>Hämgruppen</w:t>
      </w:r>
      <w:proofErr w:type="spellEnd"/>
    </w:p>
    <w:p w14:paraId="77CB9489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Ist die O</w:t>
      </w:r>
      <w:r w:rsidRPr="00557B05">
        <w:rPr>
          <w:sz w:val="14"/>
          <w:szCs w:val="14"/>
        </w:rPr>
        <w:t xml:space="preserve">2 </w:t>
      </w:r>
      <w:r w:rsidRPr="00557B05">
        <w:rPr>
          <w:sz w:val="22"/>
          <w:szCs w:val="22"/>
        </w:rPr>
        <w:t>Sättigungskurve ist sigmoidal</w:t>
      </w:r>
    </w:p>
    <w:p w14:paraId="580E4D78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Die </w:t>
      </w:r>
      <w:proofErr w:type="spellStart"/>
      <w:r w:rsidRPr="00557B05">
        <w:rPr>
          <w:sz w:val="22"/>
          <w:szCs w:val="22"/>
        </w:rPr>
        <w:t>Hämgruppe</w:t>
      </w:r>
      <w:proofErr w:type="spellEnd"/>
      <w:r w:rsidRPr="00557B05">
        <w:rPr>
          <w:sz w:val="22"/>
          <w:szCs w:val="22"/>
        </w:rPr>
        <w:t xml:space="preserve"> besitzt ein zentrales Fe</w:t>
      </w:r>
      <w:r w:rsidRPr="00557B05">
        <w:rPr>
          <w:sz w:val="14"/>
          <w:szCs w:val="14"/>
        </w:rPr>
        <w:t>2+</w:t>
      </w:r>
      <w:r w:rsidRPr="00557B05">
        <w:rPr>
          <w:sz w:val="22"/>
          <w:szCs w:val="22"/>
        </w:rPr>
        <w:t xml:space="preserve">-Atom </w:t>
      </w:r>
    </w:p>
    <w:p w14:paraId="37BEDE9E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Mütterliches Hämoglobin hat eine höhere 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-Affinität als fetales </w:t>
      </w:r>
    </w:p>
    <w:p w14:paraId="306F2E10" w14:textId="77D1C809" w:rsidR="00860E4C" w:rsidRPr="00557B05" w:rsidRDefault="00860E4C" w:rsidP="00513DDA"/>
    <w:p w14:paraId="3446ED69" w14:textId="77777777" w:rsidR="00860E4C" w:rsidRPr="00557B05" w:rsidRDefault="00860E4C" w:rsidP="00E23631">
      <w:pPr>
        <w:pStyle w:val="Listenabsatz"/>
        <w:numPr>
          <w:ilvl w:val="0"/>
          <w:numId w:val="97"/>
        </w:numPr>
        <w:spacing w:line="257" w:lineRule="auto"/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 xml:space="preserve"> Welche Aussage zu den Erythrozyten ist falsch?</w:t>
      </w:r>
    </w:p>
    <w:p w14:paraId="200EA791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enthalten keinen Zellkern</w:t>
      </w:r>
    </w:p>
    <w:p w14:paraId="6D3F3805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sind die Sauerstofftransporter des Bluts</w:t>
      </w:r>
    </w:p>
    <w:p w14:paraId="2D55098F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werden zu Retikulozyten abgebaut</w:t>
      </w:r>
    </w:p>
    <w:p w14:paraId="325C8299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enthalten keine DNA</w:t>
      </w:r>
    </w:p>
    <w:p w14:paraId="220B04A5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proofErr w:type="spellStart"/>
      <w:r w:rsidRPr="00557B05">
        <w:rPr>
          <w:rFonts w:ascii="Calibri" w:eastAsia="Calibri" w:hAnsi="Calibri" w:cs="Calibri"/>
        </w:rPr>
        <w:t>Erythropoeitin</w:t>
      </w:r>
      <w:proofErr w:type="spellEnd"/>
      <w:r w:rsidRPr="00557B05">
        <w:rPr>
          <w:rFonts w:ascii="Calibri" w:eastAsia="Calibri" w:hAnsi="Calibri" w:cs="Calibri"/>
        </w:rPr>
        <w:t xml:space="preserve"> bewirkt eine erhöhte </w:t>
      </w:r>
      <w:proofErr w:type="spellStart"/>
      <w:r w:rsidRPr="00557B05">
        <w:rPr>
          <w:rFonts w:ascii="Calibri" w:eastAsia="Calibri" w:hAnsi="Calibri" w:cs="Calibri"/>
        </w:rPr>
        <w:t>Erythrozytenbildung</w:t>
      </w:r>
      <w:proofErr w:type="spellEnd"/>
    </w:p>
    <w:p w14:paraId="1BBDF859" w14:textId="77777777" w:rsidR="00860E4C" w:rsidRPr="00557B05" w:rsidRDefault="00860E4C" w:rsidP="00860E4C">
      <w:pPr>
        <w:pStyle w:val="Listenabsatz"/>
        <w:rPr>
          <w:rFonts w:ascii="Calibri" w:eastAsia="Calibri" w:hAnsi="Calibri" w:cs="Calibri"/>
        </w:rPr>
      </w:pPr>
    </w:p>
    <w:p w14:paraId="61ED2FF8" w14:textId="77777777" w:rsidR="009763E2" w:rsidRPr="00557B05" w:rsidRDefault="009763E2" w:rsidP="00860E4C">
      <w:pPr>
        <w:pStyle w:val="Listenabsatz"/>
      </w:pPr>
    </w:p>
    <w:p w14:paraId="63561B6D" w14:textId="77777777" w:rsidR="00860E4C" w:rsidRPr="00557B05" w:rsidRDefault="00860E4C" w:rsidP="00E23631">
      <w:pPr>
        <w:pStyle w:val="Listenabsatz"/>
        <w:numPr>
          <w:ilvl w:val="0"/>
          <w:numId w:val="97"/>
        </w:numPr>
        <w:spacing w:line="257" w:lineRule="auto"/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>Welche Aussage zu Atemgastransport im Blut ist richtig?</w:t>
      </w:r>
    </w:p>
    <w:p w14:paraId="796718BC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Sauerstoff wird gelöst im Zytoplasma der Erythrozyten transportiert</w:t>
      </w:r>
    </w:p>
    <w:p w14:paraId="032CD2F8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Ein Hämoglobinmolekül kann bis zu 4 Sauerstoffmoleküle binden</w:t>
      </w:r>
    </w:p>
    <w:p w14:paraId="69A63282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 xml:space="preserve">Die Sauerstoffaffinität des </w:t>
      </w:r>
      <w:proofErr w:type="spellStart"/>
      <w:r w:rsidRPr="00557B05">
        <w:rPr>
          <w:rFonts w:ascii="Calibri" w:eastAsia="Calibri" w:hAnsi="Calibri" w:cs="Calibri"/>
        </w:rPr>
        <w:t>Hämglobins</w:t>
      </w:r>
      <w:proofErr w:type="spellEnd"/>
      <w:r w:rsidRPr="00557B05">
        <w:rPr>
          <w:rFonts w:ascii="Calibri" w:eastAsia="Calibri" w:hAnsi="Calibri" w:cs="Calibri"/>
        </w:rPr>
        <w:t xml:space="preserve"> wird durch 2,3-BPG erhöht</w:t>
      </w:r>
    </w:p>
    <w:p w14:paraId="27EC8AD5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proofErr w:type="spellStart"/>
      <w:r w:rsidRPr="00557B05">
        <w:rPr>
          <w:rFonts w:ascii="Calibri" w:eastAsia="Calibri" w:hAnsi="Calibri" w:cs="Calibri"/>
        </w:rPr>
        <w:t>Kohhlendioxid</w:t>
      </w:r>
      <w:proofErr w:type="spellEnd"/>
      <w:r w:rsidRPr="00557B05">
        <w:rPr>
          <w:rFonts w:ascii="Calibri" w:eastAsia="Calibri" w:hAnsi="Calibri" w:cs="Calibri"/>
        </w:rPr>
        <w:t xml:space="preserve"> wird durch den </w:t>
      </w:r>
      <w:proofErr w:type="spellStart"/>
      <w:r w:rsidRPr="00557B05">
        <w:rPr>
          <w:rFonts w:ascii="Calibri" w:eastAsia="Calibri" w:hAnsi="Calibri" w:cs="Calibri"/>
        </w:rPr>
        <w:t>Anionenaustauscher</w:t>
      </w:r>
      <w:proofErr w:type="spellEnd"/>
      <w:r w:rsidRPr="00557B05">
        <w:rPr>
          <w:rFonts w:ascii="Calibri" w:eastAsia="Calibri" w:hAnsi="Calibri" w:cs="Calibri"/>
        </w:rPr>
        <w:t xml:space="preserve"> der Erythrozyten ins Blut abgegeben</w:t>
      </w:r>
    </w:p>
    <w:p w14:paraId="3896E38C" w14:textId="77777777" w:rsidR="009763E2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Hämoglobin besitzt eine lineare Sauerstoffsättigungskurve</w:t>
      </w:r>
    </w:p>
    <w:p w14:paraId="0FA4475B" w14:textId="77777777" w:rsidR="000020D7" w:rsidRPr="00557B05" w:rsidRDefault="000020D7" w:rsidP="000020D7"/>
    <w:p w14:paraId="2C522B34" w14:textId="77777777" w:rsidR="009763E2" w:rsidRPr="00557B05" w:rsidRDefault="009763E2" w:rsidP="00E23631">
      <w:pPr>
        <w:pStyle w:val="berschrift2"/>
        <w:numPr>
          <w:ilvl w:val="0"/>
          <w:numId w:val="97"/>
        </w:numPr>
      </w:pPr>
      <w:r w:rsidRPr="00557B05">
        <w:t xml:space="preserve">Finden Sie die im kleinen Blutbild enthaltenen Größen mit richtiger Einheit: </w:t>
      </w:r>
    </w:p>
    <w:p w14:paraId="675025C2" w14:textId="77777777" w:rsidR="009763E2" w:rsidRPr="00557B05" w:rsidRDefault="009763E2" w:rsidP="00E23631">
      <w:pPr>
        <w:pStyle w:val="Default"/>
        <w:numPr>
          <w:ilvl w:val="0"/>
          <w:numId w:val="43"/>
        </w:numPr>
        <w:spacing w:after="18"/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Anzahl neutrophiler Granulozyten </w:t>
      </w:r>
    </w:p>
    <w:p w14:paraId="08C56257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durchschnittliches </w:t>
      </w:r>
      <w:proofErr w:type="spellStart"/>
      <w:r w:rsidRPr="00557B05">
        <w:rPr>
          <w:sz w:val="22"/>
          <w:szCs w:val="22"/>
        </w:rPr>
        <w:t>Erythrozytenvolumen</w:t>
      </w:r>
      <w:proofErr w:type="spellEnd"/>
      <w:r w:rsidRPr="00557B05">
        <w:rPr>
          <w:sz w:val="22"/>
          <w:szCs w:val="22"/>
        </w:rPr>
        <w:t xml:space="preserve"> in </w:t>
      </w:r>
      <w:proofErr w:type="spellStart"/>
      <w:r w:rsidRPr="00557B05">
        <w:rPr>
          <w:sz w:val="22"/>
          <w:szCs w:val="22"/>
        </w:rPr>
        <w:t>fl</w:t>
      </w:r>
      <w:proofErr w:type="spellEnd"/>
      <w:r w:rsidRPr="00557B05">
        <w:rPr>
          <w:sz w:val="22"/>
          <w:szCs w:val="22"/>
        </w:rPr>
        <w:t xml:space="preserve">/ml </w:t>
      </w:r>
    </w:p>
    <w:p w14:paraId="175A5570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Sauerstoff in Gramm pro </w:t>
      </w:r>
      <w:proofErr w:type="spellStart"/>
      <w:r w:rsidRPr="00557B05">
        <w:rPr>
          <w:sz w:val="22"/>
          <w:szCs w:val="22"/>
        </w:rPr>
        <w:t>mol</w:t>
      </w:r>
      <w:proofErr w:type="spellEnd"/>
      <w:r w:rsidRPr="00557B05">
        <w:rPr>
          <w:sz w:val="22"/>
          <w:szCs w:val="22"/>
        </w:rPr>
        <w:t xml:space="preserve"> </w:t>
      </w:r>
    </w:p>
    <w:p w14:paraId="7F8C5524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Anzahl positiver T-Zellen </w:t>
      </w:r>
    </w:p>
    <w:p w14:paraId="45AB53C4" w14:textId="77777777" w:rsidR="00F0281D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Insulinkonzentration in I. E </w:t>
      </w:r>
    </w:p>
    <w:p w14:paraId="58B972A0" w14:textId="77777777" w:rsidR="00B17D18" w:rsidRPr="00557B05" w:rsidRDefault="00B17D18" w:rsidP="00B17D18">
      <w:pPr>
        <w:pStyle w:val="Default"/>
        <w:rPr>
          <w:sz w:val="22"/>
          <w:szCs w:val="22"/>
        </w:rPr>
      </w:pPr>
    </w:p>
    <w:p w14:paraId="5D6F3798" w14:textId="77777777" w:rsidR="00F0281D" w:rsidRPr="00557B05" w:rsidRDefault="00F0281D" w:rsidP="00E23631">
      <w:pPr>
        <w:pStyle w:val="berschrift3"/>
        <w:numPr>
          <w:ilvl w:val="0"/>
          <w:numId w:val="97"/>
        </w:numPr>
      </w:pPr>
      <w:r w:rsidRPr="00557B05">
        <w:t>Was ist für Erythrozyten falsch?</w:t>
      </w:r>
    </w:p>
    <w:p w14:paraId="0EB4A966" w14:textId="77777777" w:rsidR="00F0281D" w:rsidRPr="00557B05" w:rsidRDefault="00F0281D" w:rsidP="00E23631">
      <w:pPr>
        <w:pStyle w:val="Listenabsatz"/>
        <w:numPr>
          <w:ilvl w:val="0"/>
          <w:numId w:val="62"/>
        </w:numPr>
        <w:rPr>
          <w:rStyle w:val="SchwacheHervorhebung"/>
          <w:i w:val="0"/>
          <w:iCs w:val="0"/>
          <w:color w:val="auto"/>
        </w:rPr>
      </w:pPr>
      <w:r w:rsidRPr="00557B05">
        <w:t>Der Großteil ATP der Erythrozyten wird durch Glycolyse hergestellt</w:t>
      </w:r>
    </w:p>
    <w:p w14:paraId="43D3661A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Glycolyse und </w:t>
      </w:r>
      <w:proofErr w:type="spellStart"/>
      <w:r w:rsidRPr="00557B05">
        <w:t>Pentophosphat</w:t>
      </w:r>
      <w:proofErr w:type="spellEnd"/>
      <w:r w:rsidRPr="00557B05">
        <w:t>-Stoffwechselweg sind die Hauptstoffwechselwege</w:t>
      </w:r>
    </w:p>
    <w:p w14:paraId="2000C831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Die Glycolyse beim Erythrozyten endet mit </w:t>
      </w:r>
      <w:proofErr w:type="spellStart"/>
      <w:r w:rsidRPr="00557B05">
        <w:t>Pyvurat</w:t>
      </w:r>
      <w:proofErr w:type="spellEnd"/>
    </w:p>
    <w:p w14:paraId="590CC3FC" w14:textId="77777777" w:rsidR="00F0281D" w:rsidRPr="00557B05" w:rsidRDefault="00F0281D" w:rsidP="00E23631">
      <w:pPr>
        <w:pStyle w:val="Listenabsatz"/>
        <w:numPr>
          <w:ilvl w:val="0"/>
          <w:numId w:val="62"/>
        </w:numPr>
        <w:rPr>
          <w:rStyle w:val="SchwacheHervorhebung"/>
          <w:i w:val="0"/>
          <w:iCs w:val="0"/>
          <w:color w:val="auto"/>
        </w:rPr>
      </w:pPr>
      <w:r w:rsidRPr="00557B05">
        <w:t>Es entsteht viel Glutathion</w:t>
      </w:r>
    </w:p>
    <w:p w14:paraId="59C77FA0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2,3-BGP entsteht durch einen Nebenstoffwechselweg </w:t>
      </w:r>
    </w:p>
    <w:p w14:paraId="5577F83D" w14:textId="77777777" w:rsidR="00F0281D" w:rsidRPr="00557B05" w:rsidRDefault="00F0281D" w:rsidP="00E23631">
      <w:pPr>
        <w:pStyle w:val="berschrift3"/>
        <w:numPr>
          <w:ilvl w:val="0"/>
          <w:numId w:val="97"/>
        </w:numPr>
      </w:pPr>
      <w:r w:rsidRPr="00557B05">
        <w:lastRenderedPageBreak/>
        <w:t>Bestandteil kleines Blutbild mit richtiger Einheit:</w:t>
      </w:r>
    </w:p>
    <w:p w14:paraId="767B1133" w14:textId="77777777" w:rsidR="00B17D18" w:rsidRPr="00557B05" w:rsidRDefault="00F0281D" w:rsidP="00E23631">
      <w:pPr>
        <w:pStyle w:val="Listenabsatz"/>
        <w:numPr>
          <w:ilvl w:val="0"/>
          <w:numId w:val="63"/>
        </w:numPr>
        <w:rPr>
          <w:rStyle w:val="SchwacheHervorhebung"/>
          <w:i w:val="0"/>
          <w:iCs w:val="0"/>
          <w:color w:val="auto"/>
        </w:rPr>
      </w:pPr>
      <w:r w:rsidRPr="00557B05">
        <w:t>Leukozyten in Mikroliter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6A4FD7F2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proofErr w:type="spellStart"/>
      <w:r w:rsidRPr="00557B05">
        <w:t>Erythrozytengewicht</w:t>
      </w:r>
      <w:proofErr w:type="spellEnd"/>
      <w:r w:rsidRPr="00557B05">
        <w:t xml:space="preserve"> in mg/ER</w:t>
      </w:r>
    </w:p>
    <w:p w14:paraId="141C5A06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Hämoglobin in g/</w:t>
      </w:r>
      <w:proofErr w:type="spellStart"/>
      <w:r w:rsidRPr="00557B05">
        <w:t>mol</w:t>
      </w:r>
      <w:proofErr w:type="spellEnd"/>
    </w:p>
    <w:p w14:paraId="1EB65C5E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CD8-positive T-Zelle</w:t>
      </w:r>
    </w:p>
    <w:p w14:paraId="550240DD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Glucosekonzentration in mg/dl</w:t>
      </w:r>
    </w:p>
    <w:p w14:paraId="527F3966" w14:textId="77777777" w:rsidR="000020D7" w:rsidRPr="00557B05" w:rsidRDefault="000020D7" w:rsidP="000020D7"/>
    <w:p w14:paraId="75C9D318" w14:textId="77777777" w:rsidR="00187439" w:rsidRPr="00557B05" w:rsidRDefault="00187439" w:rsidP="00E23631">
      <w:pPr>
        <w:pStyle w:val="berschrift3"/>
        <w:numPr>
          <w:ilvl w:val="0"/>
          <w:numId w:val="97"/>
        </w:numPr>
      </w:pPr>
      <w:r w:rsidRPr="00557B05">
        <w:t>Welche Aussage ist falsch? Menschlich reife Erythrozyten…</w:t>
      </w:r>
    </w:p>
    <w:p w14:paraId="5AB44624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Bilden sich aus Retikulozyten</w:t>
      </w:r>
    </w:p>
    <w:p w14:paraId="50F3A7D2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Leben ca. 120 Tage</w:t>
      </w:r>
    </w:p>
    <w:p w14:paraId="2E7A0DD7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Besitzen keine Mitochondrien</w:t>
      </w:r>
    </w:p>
    <w:p w14:paraId="1B71AFD3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Sind auf Glucose angewiesen</w:t>
      </w:r>
    </w:p>
    <w:p w14:paraId="7372E666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Verlieren ihren Zellkern durch Autophagie</w:t>
      </w:r>
    </w:p>
    <w:p w14:paraId="19FDD277" w14:textId="77777777" w:rsidR="000020D7" w:rsidRPr="00557B05" w:rsidRDefault="000020D7" w:rsidP="000020D7"/>
    <w:p w14:paraId="397FD900" w14:textId="77777777" w:rsidR="00187439" w:rsidRPr="00557B05" w:rsidRDefault="00187439" w:rsidP="00E23631">
      <w:pPr>
        <w:pStyle w:val="berschrift3"/>
        <w:numPr>
          <w:ilvl w:val="0"/>
          <w:numId w:val="97"/>
        </w:numPr>
      </w:pPr>
      <w:r w:rsidRPr="00557B05">
        <w:t xml:space="preserve">Welche </w:t>
      </w:r>
      <w:proofErr w:type="spellStart"/>
      <w:r w:rsidRPr="00557B05">
        <w:t>Ausage</w:t>
      </w:r>
      <w:proofErr w:type="spellEnd"/>
      <w:r w:rsidRPr="00557B05">
        <w:t xml:space="preserve"> zu humanen Erythrozyten ist richtig?</w:t>
      </w:r>
    </w:p>
    <w:p w14:paraId="78B4B08F" w14:textId="77777777" w:rsidR="00187439" w:rsidRPr="00557B05" w:rsidRDefault="00187439" w:rsidP="00E23631">
      <w:pPr>
        <w:pStyle w:val="Listenabsatz"/>
        <w:numPr>
          <w:ilvl w:val="0"/>
          <w:numId w:val="85"/>
        </w:numPr>
      </w:pPr>
      <w:proofErr w:type="spellStart"/>
      <w:r w:rsidRPr="00557B05">
        <w:t>Erytroprotein</w:t>
      </w:r>
      <w:proofErr w:type="spellEnd"/>
      <w:r w:rsidRPr="00557B05">
        <w:t xml:space="preserve"> wird nach einem Blutverlust stark induziert</w:t>
      </w:r>
    </w:p>
    <w:p w14:paraId="46E65CCD" w14:textId="77777777" w:rsidR="00187439" w:rsidRPr="00557B05" w:rsidRDefault="00187439" w:rsidP="00E23631">
      <w:pPr>
        <w:pStyle w:val="Listenabsatz"/>
        <w:numPr>
          <w:ilvl w:val="0"/>
          <w:numId w:val="85"/>
        </w:numPr>
      </w:pPr>
      <w:r w:rsidRPr="00557B05">
        <w:t>Erythrozyten entstehen aus kernhaltige</w:t>
      </w:r>
      <w:r w:rsidR="00D16067" w:rsidRPr="00557B05">
        <w:t>n Vorläuferzellen im Knochenmark</w:t>
      </w:r>
    </w:p>
    <w:p w14:paraId="0E83123F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Retikulozyten besitzen noch Reste an RNA</w:t>
      </w:r>
    </w:p>
    <w:p w14:paraId="555FB255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CO2 wird zum Großteil an Hämoglobin gebunden transportiert</w:t>
      </w:r>
    </w:p>
    <w:p w14:paraId="5349509A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Erythrozyten benötigen keinen Sauerstoff um Glucose abzubauen</w:t>
      </w:r>
    </w:p>
    <w:p w14:paraId="3EA60919" w14:textId="77777777" w:rsidR="00D16067" w:rsidRPr="00557B05" w:rsidRDefault="00D16067" w:rsidP="00D16067"/>
    <w:p w14:paraId="02B7E62B" w14:textId="77777777" w:rsidR="00D16067" w:rsidRPr="00557B05" w:rsidRDefault="00D16067" w:rsidP="00E23631">
      <w:pPr>
        <w:pStyle w:val="berschrift3"/>
        <w:numPr>
          <w:ilvl w:val="0"/>
          <w:numId w:val="97"/>
        </w:numPr>
      </w:pPr>
      <w:r w:rsidRPr="00557B05">
        <w:t>Welche Aussage ist richtig? Von einer Rhesuskonstellation spricht man, wenn:</w:t>
      </w:r>
    </w:p>
    <w:p w14:paraId="6405AA2E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Der Fötus die Blutgruppe AB besitzt</w:t>
      </w:r>
    </w:p>
    <w:p w14:paraId="485E8725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die Blutgruppe AB besitzt</w:t>
      </w:r>
    </w:p>
    <w:p w14:paraId="6D737E84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 xml:space="preserve">Der Vater und das Kind die gleiche Blutgruppe besitzen </w:t>
      </w:r>
    </w:p>
    <w:p w14:paraId="02C97343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und das Kind die gleiche Blutgruppe besitzen</w:t>
      </w:r>
    </w:p>
    <w:p w14:paraId="0722338A" w14:textId="062AA284" w:rsidR="00F0281D" w:rsidRPr="0060742B" w:rsidRDefault="00D16067" w:rsidP="00F0281D">
      <w:pPr>
        <w:pStyle w:val="Listenabsatz"/>
        <w:numPr>
          <w:ilvl w:val="0"/>
          <w:numId w:val="86"/>
        </w:numPr>
      </w:pPr>
      <w:r w:rsidRPr="00557B05">
        <w:t>Die Mutter Antikörper gegen den Fötus bildet</w:t>
      </w:r>
    </w:p>
    <w:p w14:paraId="461FE095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4FF78C32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66CA4BD4" w14:textId="24DDD853" w:rsidR="00B17D18" w:rsidRPr="00557B05" w:rsidRDefault="00F67E0D" w:rsidP="00F67E0D">
      <w:pPr>
        <w:pStyle w:val="Default"/>
        <w:numPr>
          <w:ilvl w:val="0"/>
          <w:numId w:val="97"/>
        </w:numPr>
        <w:rPr>
          <w:sz w:val="22"/>
          <w:szCs w:val="22"/>
        </w:rPr>
      </w:pPr>
      <w:r w:rsidRPr="00F67E0D">
        <w:rPr>
          <w:rStyle w:val="berschrift2Zchn"/>
        </w:rPr>
        <w:t>Was stimmt bzgl. des kleinen Blutbildes (mit passender Einheit)</w:t>
      </w:r>
      <w:r>
        <w:t xml:space="preserve"> </w:t>
      </w:r>
      <w:r>
        <w:br/>
        <w:t>a) Glucose in g/l</w:t>
      </w:r>
      <w:r>
        <w:br/>
        <w:t xml:space="preserve"> b) Hämatokrit in g/l </w:t>
      </w:r>
      <w:r>
        <w:br/>
        <w:t xml:space="preserve">c) Mittleres </w:t>
      </w:r>
      <w:proofErr w:type="spellStart"/>
      <w:r>
        <w:t>Erythrozytenvolumen</w:t>
      </w:r>
      <w:proofErr w:type="spellEnd"/>
      <w:r>
        <w:t xml:space="preserve"> in </w:t>
      </w:r>
      <w:proofErr w:type="spellStart"/>
      <w:r>
        <w:t>fl</w:t>
      </w:r>
      <w:proofErr w:type="spellEnd"/>
      <w:r>
        <w:t>/</w:t>
      </w:r>
      <w:proofErr w:type="spellStart"/>
      <w:r>
        <w:t>Ery</w:t>
      </w:r>
      <w:proofErr w:type="spellEnd"/>
      <w:r>
        <w:t xml:space="preserve"> </w:t>
      </w:r>
      <w:r>
        <w:br/>
        <w:t xml:space="preserve">d) </w:t>
      </w:r>
      <w:proofErr w:type="spellStart"/>
      <w:r>
        <w:t>Monocyten</w:t>
      </w:r>
      <w:proofErr w:type="spellEnd"/>
      <w:r>
        <w:t xml:space="preserve"> in g/l </w:t>
      </w:r>
      <w:r>
        <w:br/>
        <w:t xml:space="preserve">e) Mittlere </w:t>
      </w:r>
      <w:proofErr w:type="spellStart"/>
      <w:r>
        <w:t>Erythrozytenzahl</w:t>
      </w:r>
      <w:proofErr w:type="spellEnd"/>
      <w:r>
        <w:t xml:space="preserve"> in %</w:t>
      </w:r>
    </w:p>
    <w:p w14:paraId="79CBF2E8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2032A7E4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525FA82C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AC391BA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7BBA5C11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76AEDAA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1C2C6568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B9CA30E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03282D87" w14:textId="77777777" w:rsidR="009763E2" w:rsidRPr="00557B05" w:rsidRDefault="009763E2" w:rsidP="009763E2">
      <w:pPr>
        <w:pStyle w:val="Listenabsatz"/>
      </w:pPr>
    </w:p>
    <w:p w14:paraId="37673490" w14:textId="77777777" w:rsidR="00860E4C" w:rsidRPr="00557B05" w:rsidRDefault="00860E4C" w:rsidP="00E23631">
      <w:pPr>
        <w:pStyle w:val="berschrift1"/>
        <w:numPr>
          <w:ilvl w:val="0"/>
          <w:numId w:val="94"/>
        </w:numPr>
        <w:rPr>
          <w:highlight w:val="cyan"/>
        </w:rPr>
      </w:pPr>
      <w:r w:rsidRPr="00557B05">
        <w:rPr>
          <w:highlight w:val="cyan"/>
        </w:rPr>
        <w:lastRenderedPageBreak/>
        <w:t>Immunsystem</w:t>
      </w:r>
    </w:p>
    <w:p w14:paraId="0D584BB7" w14:textId="77777777" w:rsidR="00860E4C" w:rsidRPr="00557B05" w:rsidRDefault="00860E4C" w:rsidP="00860E4C"/>
    <w:p w14:paraId="0F5D55F8" w14:textId="77777777" w:rsidR="00860E4C" w:rsidRPr="00557B05" w:rsidRDefault="00860E4C" w:rsidP="00E23631">
      <w:pPr>
        <w:pStyle w:val="berschrift3"/>
        <w:numPr>
          <w:ilvl w:val="0"/>
          <w:numId w:val="98"/>
        </w:numPr>
      </w:pPr>
      <w:r w:rsidRPr="00557B05">
        <w:t>Welche funktionelle Beschreibung passt zu den angegebenen Immunzellen?</w:t>
      </w:r>
    </w:p>
    <w:p w14:paraId="0AB7BE33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Cytotoxische T-Zellen / Phagozytose von Malariaerregern</w:t>
      </w:r>
    </w:p>
    <w:p w14:paraId="4608595C" w14:textId="77777777" w:rsidR="00860E4C" w:rsidRPr="00557B05" w:rsidRDefault="00860E4C" w:rsidP="00E23631">
      <w:pPr>
        <w:pStyle w:val="Listenabsatz"/>
        <w:numPr>
          <w:ilvl w:val="0"/>
          <w:numId w:val="29"/>
        </w:numPr>
        <w:rPr>
          <w:color w:val="404040" w:themeColor="text1" w:themeTint="BF"/>
        </w:rPr>
      </w:pPr>
      <w:r w:rsidRPr="00557B05">
        <w:t xml:space="preserve">Dendritische Zellen / Abwehr parasitärer Würmer </w:t>
      </w:r>
    </w:p>
    <w:p w14:paraId="4958E60E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Basophile Granulozyten / Bildung von Antikörpern</w:t>
      </w:r>
    </w:p>
    <w:p w14:paraId="727E736F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T-Helfer-Zellen vom Typ 2 (Th2) / Aktivierung von B-Zellen</w:t>
      </w:r>
    </w:p>
    <w:p w14:paraId="781F6D0C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 xml:space="preserve">Plasmazellen / Bildung großer Mengen von </w:t>
      </w:r>
      <w:proofErr w:type="spellStart"/>
      <w:r w:rsidRPr="00557B05">
        <w:t>Perforinen</w:t>
      </w:r>
      <w:proofErr w:type="spellEnd"/>
    </w:p>
    <w:p w14:paraId="68A74BC9" w14:textId="77777777" w:rsidR="00860E4C" w:rsidRPr="00557B05" w:rsidRDefault="00860E4C" w:rsidP="00860E4C"/>
    <w:p w14:paraId="7513438B" w14:textId="77777777" w:rsidR="00860E4C" w:rsidRPr="00557B05" w:rsidRDefault="00860E4C" w:rsidP="00E23631">
      <w:pPr>
        <w:pStyle w:val="berschrift3"/>
        <w:numPr>
          <w:ilvl w:val="0"/>
          <w:numId w:val="98"/>
        </w:numPr>
      </w:pPr>
      <w:r w:rsidRPr="00557B05">
        <w:t>Welche Aussage ist richtig? CD8-positive Zellen</w:t>
      </w:r>
    </w:p>
    <w:p w14:paraId="7F13306A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Besitzen keinen T-Zellrezeptor</w:t>
      </w:r>
    </w:p>
    <w:p w14:paraId="1E355BB4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Gehören zum angeborenen Immunsystem</w:t>
      </w:r>
    </w:p>
    <w:p w14:paraId="000BD259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Töten Virus-infizierte Körperzellen durch Einleitung der Apoptose</w:t>
      </w:r>
    </w:p>
    <w:p w14:paraId="60915E85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Sind Bestandteil der mechanischen Barriere</w:t>
      </w:r>
    </w:p>
    <w:p w14:paraId="43E40B61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Treffen im Knochenmark auf ihr spezifisches Antigen</w:t>
      </w:r>
    </w:p>
    <w:p w14:paraId="1E956168" w14:textId="77777777" w:rsidR="009763E2" w:rsidRPr="00557B05" w:rsidRDefault="009763E2" w:rsidP="009763E2"/>
    <w:p w14:paraId="63C68C19" w14:textId="77777777" w:rsidR="009763E2" w:rsidRPr="00557B05" w:rsidRDefault="009763E2" w:rsidP="00E23631">
      <w:pPr>
        <w:pStyle w:val="berschrift2"/>
        <w:numPr>
          <w:ilvl w:val="0"/>
          <w:numId w:val="98"/>
        </w:numPr>
        <w:rPr>
          <w:color w:val="404040" w:themeColor="text1" w:themeTint="BF"/>
        </w:rPr>
      </w:pPr>
      <w:r w:rsidRPr="00557B05">
        <w:t>Welche der folgenden Aussagen trifft auf eine akute Entzündung zu?</w:t>
      </w:r>
    </w:p>
    <w:p w14:paraId="52F9998F" w14:textId="45F3EEAA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Neutrophile Granulozyten sind ein obligater Bestandteil der akuten Entzündung</w:t>
      </w:r>
    </w:p>
    <w:p w14:paraId="4C84F42A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 xml:space="preserve">Die Permeabilitätssteigerung der terminalen Blutversorgung ist meist eine Folge der </w:t>
      </w:r>
      <w:proofErr w:type="spellStart"/>
      <w:r w:rsidRPr="00557B05">
        <w:t>zytokinbedingten</w:t>
      </w:r>
      <w:proofErr w:type="spellEnd"/>
      <w:r w:rsidRPr="00557B05">
        <w:t xml:space="preserve"> Endothelschädigung</w:t>
      </w:r>
    </w:p>
    <w:p w14:paraId="2397DAB5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 xml:space="preserve">Die Histamin Wirkung bei der akuten Entzündung setzt nach 2-3 Stunden ein </w:t>
      </w:r>
    </w:p>
    <w:p w14:paraId="13AE175E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Die Strömungsverlangsamung im Kapillarbett kann zu Mikrothromben kommen</w:t>
      </w:r>
    </w:p>
    <w:p w14:paraId="18C31AD0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Die Emigration von Plasmazellen aus dem Gefäß bei akuter Entzündung erfolgt entlang eines chemotaktischen Gradienten</w:t>
      </w:r>
    </w:p>
    <w:p w14:paraId="0FE850BE" w14:textId="77777777" w:rsidR="009763E2" w:rsidRPr="00557B05" w:rsidRDefault="009763E2" w:rsidP="009763E2"/>
    <w:p w14:paraId="5E6E3ED2" w14:textId="77777777" w:rsidR="009763E2" w:rsidRPr="00557B05" w:rsidRDefault="009763E2" w:rsidP="00E23631">
      <w:pPr>
        <w:pStyle w:val="berschrift2"/>
        <w:numPr>
          <w:ilvl w:val="0"/>
          <w:numId w:val="98"/>
        </w:numPr>
      </w:pPr>
      <w:r w:rsidRPr="00557B05">
        <w:t xml:space="preserve">Welcher Begriff gehört nicht zur eitrigen Entzündung? </w:t>
      </w:r>
    </w:p>
    <w:p w14:paraId="466CE82A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Feuchte Gangrän </w:t>
      </w:r>
    </w:p>
    <w:p w14:paraId="5B135FFC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Phlegmone </w:t>
      </w:r>
    </w:p>
    <w:p w14:paraId="11562064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Pyometra</w:t>
      </w:r>
      <w:proofErr w:type="spellEnd"/>
      <w:r w:rsidRPr="00557B05">
        <w:rPr>
          <w:sz w:val="22"/>
          <w:szCs w:val="22"/>
        </w:rPr>
        <w:t xml:space="preserve"> </w:t>
      </w:r>
    </w:p>
    <w:p w14:paraId="302547A3" w14:textId="77777777" w:rsidR="00B17D18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color w:val="404040" w:themeColor="text1" w:themeTint="BF"/>
          <w:sz w:val="22"/>
          <w:szCs w:val="22"/>
        </w:rPr>
      </w:pPr>
      <w:proofErr w:type="spellStart"/>
      <w:r w:rsidRPr="00557B05">
        <w:rPr>
          <w:sz w:val="22"/>
          <w:szCs w:val="22"/>
        </w:rPr>
        <w:t>Empysem</w:t>
      </w:r>
      <w:proofErr w:type="spellEnd"/>
    </w:p>
    <w:p w14:paraId="213A119B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rStyle w:val="SchwacheHervorhebung"/>
          <w:i w:val="0"/>
          <w:iCs w:val="0"/>
          <w:sz w:val="22"/>
          <w:szCs w:val="22"/>
        </w:rPr>
      </w:pPr>
      <w:r w:rsidRPr="00557B05">
        <w:rPr>
          <w:sz w:val="22"/>
          <w:szCs w:val="22"/>
        </w:rPr>
        <w:t xml:space="preserve">Abszess </w:t>
      </w:r>
    </w:p>
    <w:p w14:paraId="4BC23589" w14:textId="77777777" w:rsidR="009763E2" w:rsidRPr="00557B05" w:rsidRDefault="009763E2" w:rsidP="009763E2"/>
    <w:p w14:paraId="748C9485" w14:textId="77777777" w:rsidR="009763E2" w:rsidRPr="00557B05" w:rsidRDefault="009763E2" w:rsidP="00E23631">
      <w:pPr>
        <w:pStyle w:val="berschrift2"/>
        <w:numPr>
          <w:ilvl w:val="0"/>
          <w:numId w:val="98"/>
        </w:numPr>
        <w:rPr>
          <w:rFonts w:cstheme="majorHAnsi"/>
        </w:rPr>
      </w:pPr>
      <w:proofErr w:type="spellStart"/>
      <w:r w:rsidRPr="00557B05">
        <w:rPr>
          <w:rFonts w:cstheme="majorHAnsi"/>
        </w:rPr>
        <w:t>Empysem</w:t>
      </w:r>
      <w:proofErr w:type="spellEnd"/>
      <w:r w:rsidRPr="00557B05">
        <w:rPr>
          <w:rFonts w:cstheme="majorHAnsi"/>
        </w:rPr>
        <w:t xml:space="preserve"> bezeichnet: </w:t>
      </w:r>
    </w:p>
    <w:p w14:paraId="502AA4A8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eine Eitrige Entzündung in von Zellen neu gebildetem Gewebshohlraum </w:t>
      </w:r>
    </w:p>
    <w:p w14:paraId="0EFBA211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eine eitrige Entzündung in einer Körperhöhle </w:t>
      </w:r>
    </w:p>
    <w:p w14:paraId="66852244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Diffuse eitrige Entzündung im Bindegewebe </w:t>
      </w:r>
    </w:p>
    <w:p w14:paraId="1C807E78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Infektion der Haut </w:t>
      </w:r>
    </w:p>
    <w:p w14:paraId="08808D6D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--- </w:t>
      </w:r>
    </w:p>
    <w:p w14:paraId="46BE3B2E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0AF1307A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61DD66D9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05BF8B52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20507F44" w14:textId="77777777" w:rsidR="00513DDA" w:rsidRPr="00557B05" w:rsidRDefault="00513DDA" w:rsidP="00E23631">
      <w:pPr>
        <w:pStyle w:val="berschrift3"/>
        <w:numPr>
          <w:ilvl w:val="0"/>
          <w:numId w:val="98"/>
        </w:numPr>
      </w:pPr>
      <w:r w:rsidRPr="00557B05">
        <w:lastRenderedPageBreak/>
        <w:t>Welche Aussage zur körpereigenen Immunabwehr ist falsch?</w:t>
      </w:r>
    </w:p>
    <w:p w14:paraId="4B2F0934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CD4-positive T-Lymphozyten haben einen T-Welle-Rezeptor</w:t>
      </w:r>
    </w:p>
    <w:p w14:paraId="6680DDE4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Die B-Lymphozyten sind Teil der erworbenen Immunabwehr</w:t>
      </w:r>
    </w:p>
    <w:p w14:paraId="78CD5109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CD-8-positive Lymphozyten können in körpereigene Zellen eingreifen</w:t>
      </w:r>
    </w:p>
    <w:p w14:paraId="77AAC4F8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Die Keratinozyten der Haut sind Teil der mechanischen Barriere</w:t>
      </w:r>
    </w:p>
    <w:p w14:paraId="6D53644A" w14:textId="77777777" w:rsidR="00513DDA" w:rsidRPr="00557B05" w:rsidRDefault="00B17D18" w:rsidP="00E23631">
      <w:pPr>
        <w:pStyle w:val="Listenabsatz"/>
        <w:numPr>
          <w:ilvl w:val="0"/>
          <w:numId w:val="58"/>
        </w:numPr>
      </w:pPr>
      <w:r w:rsidRPr="00557B05">
        <w:t>?</w:t>
      </w:r>
    </w:p>
    <w:p w14:paraId="333B5103" w14:textId="77777777" w:rsidR="00B17D18" w:rsidRPr="00557B05" w:rsidRDefault="00B17D18" w:rsidP="00B17D18"/>
    <w:p w14:paraId="059FA9C0" w14:textId="77777777" w:rsidR="00513DDA" w:rsidRPr="00557B05" w:rsidRDefault="00513DDA" w:rsidP="00E23631">
      <w:pPr>
        <w:pStyle w:val="berschrift3"/>
        <w:numPr>
          <w:ilvl w:val="0"/>
          <w:numId w:val="98"/>
        </w:numPr>
      </w:pPr>
      <w:r w:rsidRPr="00557B05">
        <w:t>Welche Immunzellen werden in einem Differentialblutbild aufgeführt?</w:t>
      </w:r>
    </w:p>
    <w:p w14:paraId="593FCD11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Erythrozyten</w:t>
      </w:r>
    </w:p>
    <w:p w14:paraId="7FAAE65B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Lymphozyten</w:t>
      </w:r>
    </w:p>
    <w:p w14:paraId="5A542173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Thrombozyten</w:t>
      </w:r>
    </w:p>
    <w:p w14:paraId="6894244C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Makrophagen</w:t>
      </w:r>
    </w:p>
    <w:p w14:paraId="16416A8D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Dendritische Zelle</w:t>
      </w:r>
      <w:r w:rsidR="00B17D18" w:rsidRPr="00557B05">
        <w:t>n</w:t>
      </w:r>
    </w:p>
    <w:p w14:paraId="66A16F1F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5A30F88A" w14:textId="77777777" w:rsidR="00F0281D" w:rsidRPr="00557B05" w:rsidRDefault="00F0281D" w:rsidP="00E23631">
      <w:pPr>
        <w:pStyle w:val="berschrift3"/>
        <w:numPr>
          <w:ilvl w:val="0"/>
          <w:numId w:val="98"/>
        </w:numPr>
      </w:pPr>
      <w:r w:rsidRPr="00557B05">
        <w:t>Welches ist keine Entzündungsreaktion?</w:t>
      </w:r>
    </w:p>
    <w:p w14:paraId="23BB9EC6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Hitze</w:t>
      </w:r>
    </w:p>
    <w:p w14:paraId="6FC6E732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Rötung</w:t>
      </w:r>
    </w:p>
    <w:p w14:paraId="3CA05E21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Schmerz</w:t>
      </w:r>
    </w:p>
    <w:p w14:paraId="6F47E04B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Eiter</w:t>
      </w:r>
    </w:p>
    <w:p w14:paraId="337481F3" w14:textId="77777777" w:rsidR="009763E2" w:rsidRPr="00557B05" w:rsidRDefault="00F0281D" w:rsidP="00E23631">
      <w:pPr>
        <w:pStyle w:val="Listenabsatz"/>
        <w:numPr>
          <w:ilvl w:val="0"/>
          <w:numId w:val="61"/>
        </w:numPr>
      </w:pPr>
      <w:proofErr w:type="spellStart"/>
      <w:r w:rsidRPr="00557B05">
        <w:t>Functio</w:t>
      </w:r>
      <w:proofErr w:type="spellEnd"/>
      <w:r w:rsidRPr="00557B05">
        <w:t xml:space="preserve"> </w:t>
      </w:r>
      <w:proofErr w:type="spellStart"/>
      <w:r w:rsidRPr="00557B05">
        <w:t>laesa</w:t>
      </w:r>
      <w:proofErr w:type="spellEnd"/>
    </w:p>
    <w:p w14:paraId="17AA25EA" w14:textId="77777777" w:rsidR="00AF08B7" w:rsidRPr="00557B05" w:rsidRDefault="00AF08B7" w:rsidP="00AF08B7"/>
    <w:p w14:paraId="757D454A" w14:textId="77777777" w:rsidR="00AF08B7" w:rsidRPr="00557B05" w:rsidRDefault="00AF08B7" w:rsidP="00E23631">
      <w:pPr>
        <w:pStyle w:val="berschrift3"/>
        <w:numPr>
          <w:ilvl w:val="0"/>
          <w:numId w:val="98"/>
        </w:numPr>
      </w:pPr>
      <w:r w:rsidRPr="00557B05">
        <w:t>Welche Zuordnung zu den Immunzellen ist richtig?</w:t>
      </w:r>
    </w:p>
    <w:p w14:paraId="61D82C6E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T-Zell-Rezeptoren – neutrophile Granulozyten</w:t>
      </w:r>
    </w:p>
    <w:p w14:paraId="3D2D5E3D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HIV – CD8-positive Zellen</w:t>
      </w:r>
    </w:p>
    <w:p w14:paraId="108521AE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Myeloische Reihe – B-Zellen</w:t>
      </w:r>
    </w:p>
    <w:p w14:paraId="5E69C9AE" w14:textId="77777777" w:rsidR="00187439" w:rsidRPr="00557B05" w:rsidRDefault="00187439" w:rsidP="00E23631">
      <w:pPr>
        <w:pStyle w:val="Listenabsatz"/>
        <w:numPr>
          <w:ilvl w:val="0"/>
          <w:numId w:val="80"/>
        </w:numPr>
      </w:pPr>
      <w:r w:rsidRPr="00557B05">
        <w:t>Lösliche Antikörper – Plasmazellen</w:t>
      </w:r>
    </w:p>
    <w:p w14:paraId="1B6AFE44" w14:textId="77777777" w:rsidR="00187439" w:rsidRPr="00557B05" w:rsidRDefault="00187439" w:rsidP="00E23631">
      <w:pPr>
        <w:pStyle w:val="Listenabsatz"/>
        <w:numPr>
          <w:ilvl w:val="0"/>
          <w:numId w:val="80"/>
        </w:numPr>
      </w:pPr>
      <w:r w:rsidRPr="00557B05">
        <w:t>Erworbene Immunabwehr – Eosinophile Granulozyten</w:t>
      </w:r>
    </w:p>
    <w:p w14:paraId="72A93950" w14:textId="77777777" w:rsidR="00187439" w:rsidRPr="00557B05" w:rsidRDefault="00187439" w:rsidP="00187439"/>
    <w:p w14:paraId="61089E42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t>Welche Aussage ist falsch? CD8-positive Zellen…</w:t>
      </w:r>
    </w:p>
    <w:p w14:paraId="22AC2EE8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Sind Bestandteil der erworbenen Immunabwehr</w:t>
      </w:r>
    </w:p>
    <w:p w14:paraId="42904775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Töten Virus-infizierte Körperzellen</w:t>
      </w:r>
    </w:p>
    <w:p w14:paraId="341230CA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Werden im Knochenmark aktiviert</w:t>
      </w:r>
    </w:p>
    <w:p w14:paraId="38E694B1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Besitzen einen T-Zellrezeptor</w:t>
      </w:r>
    </w:p>
    <w:p w14:paraId="00E325F1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Reifen im Thymus heran</w:t>
      </w:r>
    </w:p>
    <w:p w14:paraId="253347A6" w14:textId="77777777" w:rsidR="00B17D18" w:rsidRPr="00557B05" w:rsidRDefault="00B17D18" w:rsidP="00B17D18"/>
    <w:p w14:paraId="3B506E84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t>Welches Molekül ist kein Plasmaprotein?</w:t>
      </w:r>
    </w:p>
    <w:p w14:paraId="17ACA0AD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Transferrin</w:t>
      </w:r>
    </w:p>
    <w:p w14:paraId="549CB90E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Fibrinogen</w:t>
      </w:r>
    </w:p>
    <w:p w14:paraId="1B742E5F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Heparin</w:t>
      </w:r>
    </w:p>
    <w:p w14:paraId="5323B5A6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Albumin</w:t>
      </w:r>
    </w:p>
    <w:p w14:paraId="1BFC718E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Immunglobulin G</w:t>
      </w:r>
    </w:p>
    <w:p w14:paraId="3E9D1CAB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lastRenderedPageBreak/>
        <w:t>Finden Sie die richtige Antwort zur T-Zellaktivierung</w:t>
      </w:r>
    </w:p>
    <w:p w14:paraId="2C619BEC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Nach Erkennung des Antigens kommt es zur IL-2-vermittelten klonalen Expansion der T-Zellen</w:t>
      </w:r>
    </w:p>
    <w:p w14:paraId="37A7715F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Nach Aktivierung bilden die CD4-positiven T-Zellen lösliche Antikörper</w:t>
      </w:r>
    </w:p>
    <w:p w14:paraId="2DB50BAD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CD4-positive T-Zellen werden unspezifisch im Lymphknoten aktiviert</w:t>
      </w:r>
    </w:p>
    <w:p w14:paraId="158DAE3D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T-Zellen können sich prinzipiell nicht mehr teilen</w:t>
      </w:r>
    </w:p>
    <w:p w14:paraId="77620B16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Monozyten aktivieren die T-Zellen im Blut</w:t>
      </w:r>
    </w:p>
    <w:p w14:paraId="07503C4A" w14:textId="77777777" w:rsidR="00B17D18" w:rsidRPr="00557B05" w:rsidRDefault="00B17D18" w:rsidP="00B17D18"/>
    <w:p w14:paraId="2C258893" w14:textId="77777777" w:rsidR="00D16067" w:rsidRPr="00557B05" w:rsidRDefault="00D16067" w:rsidP="00E23631">
      <w:pPr>
        <w:pStyle w:val="berschrift3"/>
        <w:numPr>
          <w:ilvl w:val="0"/>
          <w:numId w:val="98"/>
        </w:numPr>
      </w:pPr>
      <w:r w:rsidRPr="00557B05">
        <w:t>Welche Aussage zum Immunsystem ist richtig?</w:t>
      </w:r>
    </w:p>
    <w:p w14:paraId="36F530E4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Die humorale Antwort basiert auf B-Zellen</w:t>
      </w:r>
    </w:p>
    <w:p w14:paraId="77616B39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B-Zellen können infizierte Zellen beseitigen</w:t>
      </w:r>
    </w:p>
    <w:p w14:paraId="6F5B6616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T-Zellen produzieren Antikörper</w:t>
      </w:r>
    </w:p>
    <w:p w14:paraId="206847EA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Die Hauptaufgabe von natürlichen Killerzellen ist die Antigenpräsentation</w:t>
      </w:r>
    </w:p>
    <w:p w14:paraId="5B9BA177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Dendritische Zellen gehören ausschließlich zum angeborenen Immunsystem</w:t>
      </w:r>
    </w:p>
    <w:p w14:paraId="7C8E3AAD" w14:textId="77777777" w:rsidR="00B17D18" w:rsidRPr="00557B05" w:rsidRDefault="00B17D18" w:rsidP="00B17D18"/>
    <w:p w14:paraId="776E06FD" w14:textId="77777777" w:rsidR="00D16067" w:rsidRPr="00557B05" w:rsidRDefault="00D16067" w:rsidP="00E23631">
      <w:pPr>
        <w:pStyle w:val="berschrift3"/>
        <w:numPr>
          <w:ilvl w:val="0"/>
          <w:numId w:val="98"/>
        </w:numPr>
      </w:pPr>
      <w:r w:rsidRPr="00557B05">
        <w:t>Welche Aussage zum Immunsystem ist falsch?</w:t>
      </w:r>
    </w:p>
    <w:p w14:paraId="530F19C3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Eine T-Helferzelle aktiviert B-Zellen mit unterschiedlicher Antigen-Spezifität</w:t>
      </w:r>
    </w:p>
    <w:p w14:paraId="055C1F71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 xml:space="preserve">T-Zellen, die kein körpereigenes MHC erkennen werden im </w:t>
      </w:r>
      <w:proofErr w:type="spellStart"/>
      <w:r w:rsidRPr="00557B05">
        <w:t>Tymus</w:t>
      </w:r>
      <w:proofErr w:type="spellEnd"/>
      <w:r w:rsidRPr="00557B05">
        <w:t xml:space="preserve"> eliminiert</w:t>
      </w:r>
    </w:p>
    <w:p w14:paraId="3A2EDE1C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T-Helferzellen (CD4+) erkennen vorrangig MHC-2-Moleküle</w:t>
      </w:r>
    </w:p>
    <w:p w14:paraId="330BAA85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MHC 1 Moleküle präsentieren zelleigene Antigene</w:t>
      </w:r>
    </w:p>
    <w:p w14:paraId="0B23B963" w14:textId="559581B5" w:rsidR="00860E4C" w:rsidRDefault="00D16067" w:rsidP="00860E4C">
      <w:pPr>
        <w:pStyle w:val="Listenabsatz"/>
        <w:numPr>
          <w:ilvl w:val="0"/>
          <w:numId w:val="88"/>
        </w:numPr>
      </w:pPr>
      <w:r w:rsidRPr="00557B05">
        <w:t>T-Zell-Aktivierung benötigt i.d.R. neben einer T-Zell-Rezeptor-Bindung weitere costimulatorische Signale</w:t>
      </w:r>
      <w:r w:rsidR="00A574DD">
        <w:br/>
      </w:r>
    </w:p>
    <w:p w14:paraId="1F8EA605" w14:textId="2A294BD3" w:rsidR="00A574DD" w:rsidRPr="0060742B" w:rsidRDefault="00A574DD" w:rsidP="0060742B">
      <w:pPr>
        <w:pStyle w:val="berschrift3"/>
        <w:numPr>
          <w:ilvl w:val="0"/>
          <w:numId w:val="98"/>
        </w:numPr>
        <w:rPr>
          <w:rStyle w:val="berschrift2Zchn"/>
        </w:rPr>
      </w:pPr>
      <w:proofErr w:type="gramStart"/>
      <w:r w:rsidRPr="0060742B">
        <w:t>Immunsystem ,was</w:t>
      </w:r>
      <w:proofErr w:type="gramEnd"/>
      <w:r w:rsidRPr="0060742B">
        <w:t xml:space="preserve"> ist falsch? </w:t>
      </w:r>
      <w:r>
        <w:br/>
      </w:r>
      <w:r w:rsidRPr="0060742B">
        <w:rPr>
          <w:rFonts w:asciiTheme="minorHAnsi" w:hAnsiTheme="minorHAnsi" w:cstheme="minorHAnsi"/>
        </w:rPr>
        <w:t xml:space="preserve">a) T-Zellen tragen CD8 </w:t>
      </w:r>
      <w:proofErr w:type="spellStart"/>
      <w:r w:rsidRPr="0060742B">
        <w:rPr>
          <w:rFonts w:asciiTheme="minorHAnsi" w:hAnsiTheme="minorHAnsi" w:cstheme="minorHAnsi"/>
        </w:rPr>
        <w:t>rezeproren</w:t>
      </w:r>
      <w:proofErr w:type="spellEnd"/>
      <w:r w:rsidRPr="0060742B">
        <w:rPr>
          <w:rFonts w:asciiTheme="minorHAnsi" w:hAnsiTheme="minorHAnsi" w:cstheme="minorHAnsi"/>
        </w:rPr>
        <w:t xml:space="preserve"> </w:t>
      </w:r>
      <w:r w:rsidRPr="0060742B">
        <w:rPr>
          <w:rFonts w:asciiTheme="minorHAnsi" w:hAnsiTheme="minorHAnsi" w:cstheme="minorHAnsi"/>
        </w:rPr>
        <w:br/>
        <w:t xml:space="preserve">b) B </w:t>
      </w:r>
      <w:proofErr w:type="spellStart"/>
      <w:r w:rsidRPr="0060742B">
        <w:rPr>
          <w:rFonts w:asciiTheme="minorHAnsi" w:hAnsiTheme="minorHAnsi" w:cstheme="minorHAnsi"/>
        </w:rPr>
        <w:t>lymphozyten</w:t>
      </w:r>
      <w:proofErr w:type="spellEnd"/>
      <w:r w:rsidRPr="0060742B">
        <w:rPr>
          <w:rFonts w:asciiTheme="minorHAnsi" w:hAnsiTheme="minorHAnsi" w:cstheme="minorHAnsi"/>
        </w:rPr>
        <w:t xml:space="preserve"> sind von der angeborenen Immunabwehr </w:t>
      </w:r>
      <w:r w:rsidRPr="0060742B">
        <w:rPr>
          <w:rFonts w:asciiTheme="minorHAnsi" w:hAnsiTheme="minorHAnsi" w:cstheme="minorHAnsi"/>
        </w:rPr>
        <w:br/>
        <w:t xml:space="preserve">c) T </w:t>
      </w:r>
      <w:proofErr w:type="spellStart"/>
      <w:r w:rsidRPr="0060742B">
        <w:rPr>
          <w:rFonts w:asciiTheme="minorHAnsi" w:hAnsiTheme="minorHAnsi" w:cstheme="minorHAnsi"/>
        </w:rPr>
        <w:t>zellen</w:t>
      </w:r>
      <w:proofErr w:type="spellEnd"/>
      <w:r w:rsidRPr="0060742B">
        <w:rPr>
          <w:rFonts w:asciiTheme="minorHAnsi" w:hAnsiTheme="minorHAnsi" w:cstheme="minorHAnsi"/>
        </w:rPr>
        <w:t xml:space="preserve"> spezialisieren sich im Lymphknoten </w:t>
      </w:r>
      <w:r w:rsidRPr="0060742B">
        <w:rPr>
          <w:rFonts w:asciiTheme="minorHAnsi" w:hAnsiTheme="minorHAnsi" w:cstheme="minorHAnsi"/>
        </w:rPr>
        <w:br/>
        <w:t xml:space="preserve">d) Mechanische </w:t>
      </w:r>
      <w:proofErr w:type="spellStart"/>
      <w:r w:rsidRPr="0060742B">
        <w:rPr>
          <w:rFonts w:asciiTheme="minorHAnsi" w:hAnsiTheme="minorHAnsi" w:cstheme="minorHAnsi"/>
        </w:rPr>
        <w:t>Bariere</w:t>
      </w:r>
      <w:proofErr w:type="spellEnd"/>
      <w:r w:rsidRPr="0060742B">
        <w:rPr>
          <w:rFonts w:asciiTheme="minorHAnsi" w:hAnsiTheme="minorHAnsi" w:cstheme="minorHAnsi"/>
        </w:rPr>
        <w:t xml:space="preserve">, Keratinozyten </w:t>
      </w:r>
      <w:r w:rsidRPr="0060742B">
        <w:rPr>
          <w:rFonts w:asciiTheme="minorHAnsi" w:hAnsiTheme="minorHAnsi" w:cstheme="minorHAnsi"/>
        </w:rPr>
        <w:br/>
        <w:t xml:space="preserve">e) Komplementsystem </w:t>
      </w:r>
      <w:proofErr w:type="spellStart"/>
      <w:r w:rsidRPr="0060742B">
        <w:rPr>
          <w:rFonts w:asciiTheme="minorHAnsi" w:hAnsiTheme="minorHAnsi" w:cstheme="minorHAnsi"/>
        </w:rPr>
        <w:t>wirdort</w:t>
      </w:r>
      <w:proofErr w:type="spellEnd"/>
      <w:r w:rsidRPr="0060742B">
        <w:rPr>
          <w:rFonts w:asciiTheme="minorHAnsi" w:hAnsiTheme="minorHAnsi" w:cstheme="minorHAnsi"/>
        </w:rPr>
        <w:t xml:space="preserve"> aktiviert durch </w:t>
      </w:r>
      <w:proofErr w:type="spellStart"/>
      <w:r w:rsidRPr="0060742B">
        <w:rPr>
          <w:rFonts w:asciiTheme="minorHAnsi" w:hAnsiTheme="minorHAnsi" w:cstheme="minorHAnsi"/>
        </w:rPr>
        <w:t>Protelyse</w:t>
      </w:r>
      <w:proofErr w:type="spellEnd"/>
      <w:r w:rsidR="00A43273" w:rsidRPr="0060742B">
        <w:rPr>
          <w:rStyle w:val="berschrift2Zchn"/>
        </w:rPr>
        <w:br/>
      </w:r>
    </w:p>
    <w:p w14:paraId="5083B325" w14:textId="674A2E83" w:rsidR="00A43273" w:rsidRDefault="00A43273" w:rsidP="0060742B">
      <w:pPr>
        <w:pStyle w:val="berschrift3"/>
        <w:numPr>
          <w:ilvl w:val="0"/>
          <w:numId w:val="98"/>
        </w:numPr>
      </w:pPr>
      <w:r w:rsidRPr="00A43273">
        <w:rPr>
          <w:rStyle w:val="berschrift2Zchn"/>
        </w:rPr>
        <w:t>Was ist nicht Teil einer akuten hämolytischen Reaktion?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br/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a) </w:t>
      </w:r>
      <w:proofErr w:type="spellStart"/>
      <w:r w:rsidRPr="0060742B">
        <w:rPr>
          <w:rFonts w:asciiTheme="minorHAnsi" w:hAnsiTheme="minorHAnsi" w:cstheme="minorHAnsi"/>
          <w:color w:val="auto"/>
          <w:shd w:val="clear" w:color="auto" w:fill="FFFFFF"/>
        </w:rPr>
        <w:t>Hämoglobinurinie</w:t>
      </w:r>
      <w:proofErr w:type="spellEnd"/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 xml:space="preserve">b) Schüttelfrost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 xml:space="preserve">c) Kopfweh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 xml:space="preserve">d) Muskel- und Gliederschmerzen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 xml:space="preserve">e) </w:t>
      </w:r>
      <w:proofErr w:type="spellStart"/>
      <w:r w:rsidRPr="0060742B">
        <w:rPr>
          <w:rFonts w:asciiTheme="minorHAnsi" w:hAnsiTheme="minorHAnsi" w:cstheme="minorHAnsi"/>
          <w:color w:val="auto"/>
          <w:shd w:val="clear" w:color="auto" w:fill="FFFFFF"/>
        </w:rPr>
        <w:t>Schmeckstörung</w:t>
      </w:r>
      <w:proofErr w:type="spellEnd"/>
      <w:r w:rsidRPr="0060742B">
        <w:rPr>
          <w:rFonts w:asciiTheme="minorHAnsi" w:hAnsiTheme="minorHAnsi" w:cstheme="minorHAnsi"/>
          <w:shd w:val="clear" w:color="auto" w:fill="FFFFFF"/>
        </w:rPr>
        <w:br/>
      </w:r>
    </w:p>
    <w:p w14:paraId="7A00207E" w14:textId="71EB777C" w:rsidR="0060742B" w:rsidRDefault="0060742B" w:rsidP="0060742B"/>
    <w:p w14:paraId="7153B7AC" w14:textId="33BA236B" w:rsidR="0060742B" w:rsidRDefault="0060742B" w:rsidP="0060742B"/>
    <w:p w14:paraId="06ED82F0" w14:textId="77777777" w:rsidR="0060742B" w:rsidRPr="0060742B" w:rsidRDefault="0060742B" w:rsidP="0060742B"/>
    <w:p w14:paraId="5B51FA84" w14:textId="3E3FA1A7" w:rsidR="00A43273" w:rsidRDefault="00A43273" w:rsidP="0060742B">
      <w:pPr>
        <w:pStyle w:val="Listenabsatz"/>
        <w:numPr>
          <w:ilvl w:val="0"/>
          <w:numId w:val="98"/>
        </w:numPr>
      </w:pPr>
      <w:r w:rsidRPr="0060742B">
        <w:rPr>
          <w:rStyle w:val="berschrift2Zchn"/>
        </w:rPr>
        <w:t>Welches ist keine Funktion der Antikörper</w:t>
      </w:r>
      <w:r>
        <w:rPr>
          <w:rFonts w:ascii="Arial" w:hAnsi="Arial" w:cs="Arial"/>
          <w:sz w:val="20"/>
          <w:szCs w:val="20"/>
        </w:rPr>
        <w:br/>
        <w:t xml:space="preserve">a) </w:t>
      </w:r>
      <w:proofErr w:type="spellStart"/>
      <w:r>
        <w:rPr>
          <w:rFonts w:ascii="Arial" w:hAnsi="Arial" w:cs="Arial"/>
          <w:sz w:val="20"/>
          <w:szCs w:val="20"/>
        </w:rPr>
        <w:t>Opsonisierung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lastRenderedPageBreak/>
        <w:t xml:space="preserve">b) Neutralisierung </w:t>
      </w:r>
      <w:r>
        <w:rPr>
          <w:rFonts w:ascii="Arial" w:hAnsi="Arial" w:cs="Arial"/>
          <w:sz w:val="20"/>
          <w:szCs w:val="20"/>
        </w:rPr>
        <w:br/>
        <w:t>c) Komplementaktivierung</w:t>
      </w:r>
      <w:r>
        <w:rPr>
          <w:rFonts w:ascii="Arial" w:hAnsi="Arial" w:cs="Arial"/>
          <w:sz w:val="20"/>
          <w:szCs w:val="20"/>
        </w:rPr>
        <w:br/>
        <w:t xml:space="preserve">d) Agglutination, </w:t>
      </w:r>
      <w:proofErr w:type="spellStart"/>
      <w:r>
        <w:rPr>
          <w:rFonts w:ascii="Arial" w:hAnsi="Arial" w:cs="Arial"/>
          <w:sz w:val="20"/>
          <w:szCs w:val="20"/>
        </w:rPr>
        <w:t>Präzipitierung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sz w:val="20"/>
          <w:szCs w:val="20"/>
        </w:rPr>
        <w:t>ADCC(</w:t>
      </w:r>
      <w:proofErr w:type="spellStart"/>
      <w:proofErr w:type="gramEnd"/>
      <w:r>
        <w:rPr>
          <w:rFonts w:ascii="Arial" w:hAnsi="Arial" w:cs="Arial"/>
          <w:sz w:val="20"/>
          <w:szCs w:val="20"/>
        </w:rPr>
        <w:t>Antibody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dependant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cellular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citotoxicity</w:t>
      </w:r>
      <w:proofErr w:type="spellEnd"/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br/>
        <w:t>e) Antigenpräsentation</w:t>
      </w:r>
      <w:r>
        <w:rPr>
          <w:rFonts w:ascii="Arial" w:hAnsi="Arial" w:cs="Arial"/>
          <w:sz w:val="20"/>
          <w:szCs w:val="20"/>
        </w:rPr>
        <w:br/>
      </w:r>
      <w:r>
        <w:rPr>
          <w:rStyle w:val="berschrift2Zchn"/>
        </w:rPr>
        <w:br/>
      </w:r>
    </w:p>
    <w:p w14:paraId="75CEC58D" w14:textId="7F80FFFC" w:rsidR="00A43273" w:rsidRPr="004C342C" w:rsidRDefault="00A43273" w:rsidP="00A574DD">
      <w:pPr>
        <w:pStyle w:val="Listenabsatz"/>
        <w:numPr>
          <w:ilvl w:val="0"/>
          <w:numId w:val="98"/>
        </w:numPr>
      </w:pPr>
      <w:r w:rsidRPr="00A43273">
        <w:rPr>
          <w:rStyle w:val="berschrift2Zchn"/>
        </w:rPr>
        <w:t>Was stimmt bei Lebendimpfstoffen nicht?</w:t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  <w:t xml:space="preserve">a) Sie enthalten abgeschwächte Erreger </w:t>
      </w:r>
      <w:r>
        <w:rPr>
          <w:rFonts w:ascii="Arial" w:hAnsi="Arial" w:cs="Arial"/>
          <w:sz w:val="20"/>
          <w:szCs w:val="20"/>
        </w:rPr>
        <w:br/>
        <w:t xml:space="preserve">b) verursachen eine subklinische Infektion </w:t>
      </w:r>
      <w:r>
        <w:rPr>
          <w:rFonts w:ascii="Arial" w:hAnsi="Arial" w:cs="Arial"/>
          <w:sz w:val="20"/>
          <w:szCs w:val="20"/>
        </w:rPr>
        <w:br/>
        <w:t xml:space="preserve">c) die lokale Immunität kann sich ausbilden </w:t>
      </w:r>
      <w:r>
        <w:rPr>
          <w:rFonts w:ascii="Arial" w:hAnsi="Arial" w:cs="Arial"/>
          <w:sz w:val="20"/>
          <w:szCs w:val="20"/>
        </w:rPr>
        <w:br/>
        <w:t xml:space="preserve">d) MMR, Varizelle, Rotaviren, Gelbfieber und Typhus gehören dazu </w:t>
      </w:r>
      <w:r>
        <w:rPr>
          <w:rFonts w:ascii="Arial" w:hAnsi="Arial" w:cs="Arial"/>
          <w:sz w:val="20"/>
          <w:szCs w:val="20"/>
        </w:rPr>
        <w:br/>
        <w:t xml:space="preserve">e) sind auch bei </w:t>
      </w:r>
      <w:proofErr w:type="spellStart"/>
      <w:r>
        <w:rPr>
          <w:rFonts w:ascii="Arial" w:hAnsi="Arial" w:cs="Arial"/>
          <w:sz w:val="20"/>
          <w:szCs w:val="20"/>
        </w:rPr>
        <w:t>Immunschwäsche</w:t>
      </w:r>
      <w:proofErr w:type="spellEnd"/>
      <w:r>
        <w:rPr>
          <w:rFonts w:ascii="Arial" w:hAnsi="Arial" w:cs="Arial"/>
          <w:sz w:val="20"/>
          <w:szCs w:val="20"/>
        </w:rPr>
        <w:t xml:space="preserve"> sicher und wirksam</w:t>
      </w:r>
    </w:p>
    <w:p w14:paraId="12E971B1" w14:textId="731AEB89" w:rsidR="004C342C" w:rsidRDefault="004C342C" w:rsidP="004C342C">
      <w:pPr>
        <w:pStyle w:val="berschrift1"/>
        <w:numPr>
          <w:ilvl w:val="0"/>
          <w:numId w:val="94"/>
        </w:numPr>
        <w:rPr>
          <w:highlight w:val="cyan"/>
        </w:rPr>
      </w:pPr>
      <w:proofErr w:type="spellStart"/>
      <w:r w:rsidRPr="004C342C">
        <w:rPr>
          <w:highlight w:val="cyan"/>
        </w:rPr>
        <w:t>Sonsitges</w:t>
      </w:r>
      <w:proofErr w:type="spellEnd"/>
    </w:p>
    <w:p w14:paraId="2B2DA8E2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„Welche Zuordnung der Kardinalsymptome und deren Übersetzung trifft nicht zu?“</w:t>
      </w:r>
    </w:p>
    <w:p w14:paraId="11B4BCDF" w14:textId="74C2DF95" w:rsidR="004C342C" w:rsidRDefault="004C342C" w:rsidP="004C342C">
      <w:pPr>
        <w:pStyle w:val="Listenabsatz"/>
        <w:numPr>
          <w:ilvl w:val="1"/>
          <w:numId w:val="107"/>
        </w:numPr>
      </w:pPr>
      <w:r>
        <w:t>Richtig: (B) Calor - Kälte</w:t>
      </w:r>
    </w:p>
    <w:p w14:paraId="5DBE7786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„Die Mitralklappe liegt zwischen…“</w:t>
      </w:r>
    </w:p>
    <w:p w14:paraId="6EFC3894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„ein erhöhter Luftgehalt in der Lunge wird bezeichnet als…“</w:t>
      </w:r>
    </w:p>
    <w:p w14:paraId="5D136AFE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„bei der Ross Operation wird die defekte Aortenklappe ersetzt durch die eigene…“</w:t>
      </w:r>
    </w:p>
    <w:p w14:paraId="4CFC7B66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„eine erhöhte Parasympathikus Aktivität…“</w:t>
      </w:r>
    </w:p>
    <w:p w14:paraId="0D16CBD4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„P-Welle im EKG“ (Bedeutung oder so?“)</w:t>
      </w:r>
    </w:p>
    <w:p w14:paraId="3E963A57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„Welche Aussage zur isolierten Herzklappeninsuffizienz ist am wenigsten Zutreffend…“</w:t>
      </w:r>
    </w:p>
    <w:p w14:paraId="2448E988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„Welche Zugangswege für einen interventionellen Aortenklappenersatz gibt es nicht?“</w:t>
      </w:r>
    </w:p>
    <w:p w14:paraId="1C33DCA7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 xml:space="preserve">„Das </w:t>
      </w:r>
      <w:proofErr w:type="spellStart"/>
      <w:r>
        <w:t>Foramen</w:t>
      </w:r>
      <w:proofErr w:type="spellEnd"/>
      <w:r>
        <w:t xml:space="preserve"> ovale liegt am…/im…?“</w:t>
      </w:r>
    </w:p>
    <w:p w14:paraId="0CA4A8C5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Herzanatomie“</w:t>
      </w:r>
    </w:p>
    <w:p w14:paraId="23EB4697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„Noch eine Frage zu Herzanatomie“</w:t>
      </w:r>
    </w:p>
    <w:p w14:paraId="13FFCB1A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 xml:space="preserve">„Was verbindet der </w:t>
      </w:r>
      <w:proofErr w:type="spellStart"/>
      <w:r>
        <w:t>ductus</w:t>
      </w:r>
      <w:proofErr w:type="spellEnd"/>
      <w:r>
        <w:t xml:space="preserve"> </w:t>
      </w:r>
      <w:proofErr w:type="spellStart"/>
      <w:r>
        <w:t>arteriosus</w:t>
      </w:r>
      <w:proofErr w:type="spellEnd"/>
      <w:r>
        <w:t>?“</w:t>
      </w:r>
    </w:p>
    <w:p w14:paraId="571F596B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 xml:space="preserve">„Was ist der </w:t>
      </w:r>
      <w:proofErr w:type="spellStart"/>
      <w:r>
        <w:t>ramus</w:t>
      </w:r>
      <w:proofErr w:type="spellEnd"/>
      <w:r>
        <w:t xml:space="preserve"> </w:t>
      </w:r>
      <w:proofErr w:type="spellStart"/>
      <w:r>
        <w:t>circumflexus</w:t>
      </w:r>
      <w:proofErr w:type="spellEnd"/>
      <w:r>
        <w:t>?“</w:t>
      </w:r>
    </w:p>
    <w:p w14:paraId="68B647D1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„Wo ist der Sauerstoffgehalt während der Systole am höchsten?“</w:t>
      </w:r>
    </w:p>
    <w:p w14:paraId="33EE16FC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EPO“</w:t>
      </w:r>
    </w:p>
    <w:p w14:paraId="4FF49744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Thrombozyten“</w:t>
      </w:r>
    </w:p>
    <w:p w14:paraId="755BDDBF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Blutgruppensystemen und Transfusion“</w:t>
      </w:r>
    </w:p>
    <w:p w14:paraId="6056E49E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Neutrophile Granulozyten“</w:t>
      </w:r>
    </w:p>
    <w:p w14:paraId="008D6189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Lebendimpfstoff“</w:t>
      </w:r>
    </w:p>
    <w:p w14:paraId="4AE379F8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Durchblutungsreserve von Organen“</w:t>
      </w:r>
    </w:p>
    <w:p w14:paraId="13CAF797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„Ursache und Entstehung von Pneumonien“ (seltene)</w:t>
      </w:r>
    </w:p>
    <w:p w14:paraId="6C890849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 xml:space="preserve">„Frage zu </w:t>
      </w:r>
      <w:proofErr w:type="spellStart"/>
      <w:r>
        <w:t>Pneumozyten</w:t>
      </w:r>
      <w:proofErr w:type="spellEnd"/>
      <w:r>
        <w:t xml:space="preserve"> typ 2“</w:t>
      </w:r>
    </w:p>
    <w:p w14:paraId="600FCDB5" w14:textId="77777777" w:rsidR="004C342C" w:rsidRDefault="004C342C" w:rsidP="004C342C">
      <w:pPr>
        <w:pStyle w:val="Listenabsatz"/>
        <w:numPr>
          <w:ilvl w:val="0"/>
          <w:numId w:val="107"/>
        </w:numPr>
      </w:pPr>
      <w:r>
        <w:t>„Frage zu Geißelschlag von Cilien“</w:t>
      </w:r>
    </w:p>
    <w:p w14:paraId="6ACAD73C" w14:textId="595375E3" w:rsidR="004C342C" w:rsidRPr="004C342C" w:rsidRDefault="004C342C" w:rsidP="004C342C">
      <w:pPr>
        <w:pStyle w:val="Listenabsatz"/>
        <w:numPr>
          <w:ilvl w:val="0"/>
          <w:numId w:val="107"/>
        </w:numPr>
        <w:rPr>
          <w:highlight w:val="cyan"/>
        </w:rPr>
      </w:pPr>
      <w:r>
        <w:t>„Frage zu Pulmonale Rückstellkraft“ (schlaffe Lunge)</w:t>
      </w:r>
    </w:p>
    <w:sectPr w:rsidR="004C342C" w:rsidRPr="004C342C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062ADA" w14:textId="77777777" w:rsidR="004E626D" w:rsidRDefault="004E626D" w:rsidP="00E23631">
      <w:pPr>
        <w:spacing w:after="0" w:line="240" w:lineRule="auto"/>
      </w:pPr>
      <w:r>
        <w:separator/>
      </w:r>
    </w:p>
  </w:endnote>
  <w:endnote w:type="continuationSeparator" w:id="0">
    <w:p w14:paraId="1B169D6E" w14:textId="77777777" w:rsidR="004E626D" w:rsidRDefault="004E626D" w:rsidP="00E2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26979008"/>
      <w:docPartObj>
        <w:docPartGallery w:val="Page Numbers (Bottom of Page)"/>
        <w:docPartUnique/>
      </w:docPartObj>
    </w:sdtPr>
    <w:sdtEndPr/>
    <w:sdtContent>
      <w:p w14:paraId="67716287" w14:textId="77777777" w:rsidR="00C917C1" w:rsidRDefault="00C917C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DDCCEF" w14:textId="77777777" w:rsidR="00C917C1" w:rsidRDefault="00C917C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3821A" w14:textId="77777777" w:rsidR="004E626D" w:rsidRDefault="004E626D" w:rsidP="00E23631">
      <w:pPr>
        <w:spacing w:after="0" w:line="240" w:lineRule="auto"/>
      </w:pPr>
      <w:r>
        <w:separator/>
      </w:r>
    </w:p>
  </w:footnote>
  <w:footnote w:type="continuationSeparator" w:id="0">
    <w:p w14:paraId="48B14496" w14:textId="77777777" w:rsidR="004E626D" w:rsidRDefault="004E626D" w:rsidP="00E23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D0033" w14:textId="5BB43014" w:rsidR="00C917C1" w:rsidRDefault="00C917C1" w:rsidP="00557B05">
    <w:pPr>
      <w:pStyle w:val="Kopfzeile"/>
      <w:jc w:val="right"/>
    </w:pPr>
    <w:r>
      <w:t>SS 20</w:t>
    </w:r>
    <w:r w:rsidR="00A55256">
      <w:t>20</w:t>
    </w:r>
  </w:p>
  <w:p w14:paraId="2AA55997" w14:textId="77777777" w:rsidR="00A55256" w:rsidRDefault="00A55256" w:rsidP="00557B05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707D23F"/>
    <w:multiLevelType w:val="hybridMultilevel"/>
    <w:tmpl w:val="1E1ED8C6"/>
    <w:lvl w:ilvl="0" w:tplc="A6BAD254">
      <w:start w:val="1"/>
      <w:numFmt w:val="lowerLetter"/>
      <w:lvlText w:val="%1)"/>
      <w:lvlJc w:val="center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296C11"/>
    <w:multiLevelType w:val="hybridMultilevel"/>
    <w:tmpl w:val="CC6A86FE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B3B33C6"/>
    <w:multiLevelType w:val="hybridMultilevel"/>
    <w:tmpl w:val="275EA316"/>
    <w:lvl w:ilvl="0" w:tplc="EA5C4A02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7BFEFFB"/>
    <w:multiLevelType w:val="hybridMultilevel"/>
    <w:tmpl w:val="B94C10EA"/>
    <w:lvl w:ilvl="0" w:tplc="3BAC9828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581419"/>
    <w:multiLevelType w:val="hybridMultilevel"/>
    <w:tmpl w:val="B9CA1976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525D8A"/>
    <w:multiLevelType w:val="hybridMultilevel"/>
    <w:tmpl w:val="75E2FA4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76229F"/>
    <w:multiLevelType w:val="hybridMultilevel"/>
    <w:tmpl w:val="BE181A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1E2D3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47C4552"/>
    <w:multiLevelType w:val="hybridMultilevel"/>
    <w:tmpl w:val="075467C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F53E29"/>
    <w:multiLevelType w:val="hybridMultilevel"/>
    <w:tmpl w:val="9C62F95E"/>
    <w:lvl w:ilvl="0" w:tplc="83B8C99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D70943"/>
    <w:multiLevelType w:val="hybridMultilevel"/>
    <w:tmpl w:val="0AD4C70A"/>
    <w:lvl w:ilvl="0" w:tplc="83B8C9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8BBAED"/>
    <w:multiLevelType w:val="hybridMultilevel"/>
    <w:tmpl w:val="6E3A303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0407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881676E"/>
    <w:multiLevelType w:val="hybridMultilevel"/>
    <w:tmpl w:val="0B84336E"/>
    <w:lvl w:ilvl="0" w:tplc="1640D8DC">
      <w:start w:val="1"/>
      <w:numFmt w:val="lowerLetter"/>
      <w:lvlText w:val="%1)"/>
      <w:lvlJc w:val="left"/>
      <w:pPr>
        <w:ind w:left="108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ABA3828"/>
    <w:multiLevelType w:val="hybridMultilevel"/>
    <w:tmpl w:val="5F98E994"/>
    <w:lvl w:ilvl="0" w:tplc="406E16EA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863A49"/>
    <w:multiLevelType w:val="hybridMultilevel"/>
    <w:tmpl w:val="BB54001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2CDDC9"/>
    <w:multiLevelType w:val="hybridMultilevel"/>
    <w:tmpl w:val="8D0099B8"/>
    <w:lvl w:ilvl="0" w:tplc="9DE4ACA8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F991FA2"/>
    <w:multiLevelType w:val="hybridMultilevel"/>
    <w:tmpl w:val="2908707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C93460"/>
    <w:multiLevelType w:val="hybridMultilevel"/>
    <w:tmpl w:val="99E4294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09844A"/>
    <w:multiLevelType w:val="hybridMultilevel"/>
    <w:tmpl w:val="106A2316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13991482"/>
    <w:multiLevelType w:val="hybridMultilevel"/>
    <w:tmpl w:val="ED9ABA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BB0B17"/>
    <w:multiLevelType w:val="hybridMultilevel"/>
    <w:tmpl w:val="6A78012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116999"/>
    <w:multiLevelType w:val="hybridMultilevel"/>
    <w:tmpl w:val="69901D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602D39"/>
    <w:multiLevelType w:val="hybridMultilevel"/>
    <w:tmpl w:val="2878F31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934688"/>
    <w:multiLevelType w:val="hybridMultilevel"/>
    <w:tmpl w:val="1C3A30F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B463F9"/>
    <w:multiLevelType w:val="hybridMultilevel"/>
    <w:tmpl w:val="4DA8A7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508"/>
    <w:multiLevelType w:val="hybridMultilevel"/>
    <w:tmpl w:val="2870CAB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885152"/>
    <w:multiLevelType w:val="hybridMultilevel"/>
    <w:tmpl w:val="A86A9B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127E78"/>
    <w:multiLevelType w:val="hybridMultilevel"/>
    <w:tmpl w:val="4AFAB046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C40344"/>
    <w:multiLevelType w:val="hybridMultilevel"/>
    <w:tmpl w:val="1C0A36D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A95A13"/>
    <w:multiLevelType w:val="hybridMultilevel"/>
    <w:tmpl w:val="8A289D40"/>
    <w:lvl w:ilvl="0" w:tplc="4CC45BAE">
      <w:start w:val="1"/>
      <w:numFmt w:val="lowerLetter"/>
      <w:lvlText w:val="%1."/>
      <w:lvlJc w:val="left"/>
      <w:pPr>
        <w:ind w:left="720" w:hanging="360"/>
      </w:pPr>
    </w:lvl>
    <w:lvl w:ilvl="1" w:tplc="91BC676C">
      <w:start w:val="1"/>
      <w:numFmt w:val="lowerLetter"/>
      <w:lvlText w:val="%2."/>
      <w:lvlJc w:val="left"/>
      <w:pPr>
        <w:ind w:left="1440" w:hanging="360"/>
      </w:pPr>
    </w:lvl>
    <w:lvl w:ilvl="2" w:tplc="356020FE">
      <w:start w:val="1"/>
      <w:numFmt w:val="lowerRoman"/>
      <w:lvlText w:val="%3."/>
      <w:lvlJc w:val="right"/>
      <w:pPr>
        <w:ind w:left="2160" w:hanging="180"/>
      </w:pPr>
    </w:lvl>
    <w:lvl w:ilvl="3" w:tplc="F7168EC0">
      <w:start w:val="1"/>
      <w:numFmt w:val="decimal"/>
      <w:lvlText w:val="%4."/>
      <w:lvlJc w:val="left"/>
      <w:pPr>
        <w:ind w:left="2880" w:hanging="360"/>
      </w:pPr>
    </w:lvl>
    <w:lvl w:ilvl="4" w:tplc="E7EAA13E">
      <w:start w:val="1"/>
      <w:numFmt w:val="lowerLetter"/>
      <w:lvlText w:val="%5."/>
      <w:lvlJc w:val="left"/>
      <w:pPr>
        <w:ind w:left="3600" w:hanging="360"/>
      </w:pPr>
    </w:lvl>
    <w:lvl w:ilvl="5" w:tplc="7468524E">
      <w:start w:val="1"/>
      <w:numFmt w:val="lowerRoman"/>
      <w:lvlText w:val="%6."/>
      <w:lvlJc w:val="right"/>
      <w:pPr>
        <w:ind w:left="4320" w:hanging="180"/>
      </w:pPr>
    </w:lvl>
    <w:lvl w:ilvl="6" w:tplc="F2DEBD4E">
      <w:start w:val="1"/>
      <w:numFmt w:val="decimal"/>
      <w:lvlText w:val="%7."/>
      <w:lvlJc w:val="left"/>
      <w:pPr>
        <w:ind w:left="5040" w:hanging="360"/>
      </w:pPr>
    </w:lvl>
    <w:lvl w:ilvl="7" w:tplc="145A10F4">
      <w:start w:val="1"/>
      <w:numFmt w:val="lowerLetter"/>
      <w:lvlText w:val="%8."/>
      <w:lvlJc w:val="left"/>
      <w:pPr>
        <w:ind w:left="5760" w:hanging="360"/>
      </w:pPr>
    </w:lvl>
    <w:lvl w:ilvl="8" w:tplc="C9D6BC8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242DB9"/>
    <w:multiLevelType w:val="hybridMultilevel"/>
    <w:tmpl w:val="7BE6C00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4410A45"/>
    <w:multiLevelType w:val="hybridMultilevel"/>
    <w:tmpl w:val="B754955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2202C9"/>
    <w:multiLevelType w:val="hybridMultilevel"/>
    <w:tmpl w:val="9AA070A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00DD8"/>
    <w:multiLevelType w:val="hybridMultilevel"/>
    <w:tmpl w:val="1944B4C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113A1D"/>
    <w:multiLevelType w:val="hybridMultilevel"/>
    <w:tmpl w:val="DFB8104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BA7774"/>
    <w:multiLevelType w:val="hybridMultilevel"/>
    <w:tmpl w:val="53A2EE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C7649F"/>
    <w:multiLevelType w:val="hybridMultilevel"/>
    <w:tmpl w:val="4BDA82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734890"/>
    <w:multiLevelType w:val="hybridMultilevel"/>
    <w:tmpl w:val="7F0A0808"/>
    <w:lvl w:ilvl="0" w:tplc="C7C45488">
      <w:start w:val="1"/>
      <w:numFmt w:val="lowerLetter"/>
      <w:lvlText w:val="%1)"/>
      <w:lvlJc w:val="left"/>
      <w:pPr>
        <w:ind w:left="180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2C4631EF"/>
    <w:multiLevelType w:val="hybridMultilevel"/>
    <w:tmpl w:val="BFA0D4EA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D9153F6"/>
    <w:multiLevelType w:val="hybridMultilevel"/>
    <w:tmpl w:val="9D10FAE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E6875E5"/>
    <w:multiLevelType w:val="hybridMultilevel"/>
    <w:tmpl w:val="C1EE404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3A6F0F"/>
    <w:multiLevelType w:val="hybridMultilevel"/>
    <w:tmpl w:val="FFBC6A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A846F3"/>
    <w:multiLevelType w:val="hybridMultilevel"/>
    <w:tmpl w:val="AF3C37E6"/>
    <w:lvl w:ilvl="0" w:tplc="5C127674">
      <w:start w:val="1"/>
      <w:numFmt w:val="lowerLetter"/>
      <w:lvlText w:val="%1)"/>
      <w:lvlJc w:val="left"/>
      <w:pPr>
        <w:ind w:left="108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334F09D6"/>
    <w:multiLevelType w:val="hybridMultilevel"/>
    <w:tmpl w:val="EC1A2E1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7D0FC1"/>
    <w:multiLevelType w:val="hybridMultilevel"/>
    <w:tmpl w:val="51FA735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3DF40B8"/>
    <w:multiLevelType w:val="hybridMultilevel"/>
    <w:tmpl w:val="40602B34"/>
    <w:lvl w:ilvl="0" w:tplc="DD78E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420CDF"/>
    <w:multiLevelType w:val="hybridMultilevel"/>
    <w:tmpl w:val="B8E6F3B0"/>
    <w:lvl w:ilvl="0" w:tplc="F5B6CE02">
      <w:start w:val="22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75F7327"/>
    <w:multiLevelType w:val="hybridMultilevel"/>
    <w:tmpl w:val="83C0C06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8EA261C"/>
    <w:multiLevelType w:val="hybridMultilevel"/>
    <w:tmpl w:val="C20E47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BA735A9"/>
    <w:multiLevelType w:val="hybridMultilevel"/>
    <w:tmpl w:val="9A486854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FCE79F0"/>
    <w:multiLevelType w:val="hybridMultilevel"/>
    <w:tmpl w:val="FAD6858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203361C"/>
    <w:multiLevelType w:val="hybridMultilevel"/>
    <w:tmpl w:val="3B4E89AE"/>
    <w:lvl w:ilvl="0" w:tplc="651A30A4">
      <w:start w:val="1"/>
      <w:numFmt w:val="decimal"/>
      <w:lvlText w:val="%1."/>
      <w:lvlJc w:val="left"/>
      <w:pPr>
        <w:ind w:left="720" w:hanging="360"/>
      </w:pPr>
      <w:rPr>
        <w:rFonts w:hint="default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EB6AEB"/>
    <w:multiLevelType w:val="hybridMultilevel"/>
    <w:tmpl w:val="5DD29F34"/>
    <w:lvl w:ilvl="0" w:tplc="B8E4B6DA">
      <w:start w:val="1"/>
      <w:numFmt w:val="lowerLetter"/>
      <w:lvlText w:val="%1)"/>
      <w:lvlJc w:val="left"/>
      <w:pPr>
        <w:ind w:left="216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880" w:hanging="360"/>
      </w:pPr>
    </w:lvl>
    <w:lvl w:ilvl="2" w:tplc="0407001B" w:tentative="1">
      <w:start w:val="1"/>
      <w:numFmt w:val="lowerRoman"/>
      <w:lvlText w:val="%3."/>
      <w:lvlJc w:val="right"/>
      <w:pPr>
        <w:ind w:left="3600" w:hanging="180"/>
      </w:pPr>
    </w:lvl>
    <w:lvl w:ilvl="3" w:tplc="0407000F" w:tentative="1">
      <w:start w:val="1"/>
      <w:numFmt w:val="decimal"/>
      <w:lvlText w:val="%4."/>
      <w:lvlJc w:val="left"/>
      <w:pPr>
        <w:ind w:left="4320" w:hanging="360"/>
      </w:pPr>
    </w:lvl>
    <w:lvl w:ilvl="4" w:tplc="04070019" w:tentative="1">
      <w:start w:val="1"/>
      <w:numFmt w:val="lowerLetter"/>
      <w:lvlText w:val="%5."/>
      <w:lvlJc w:val="left"/>
      <w:pPr>
        <w:ind w:left="5040" w:hanging="360"/>
      </w:pPr>
    </w:lvl>
    <w:lvl w:ilvl="5" w:tplc="0407001B" w:tentative="1">
      <w:start w:val="1"/>
      <w:numFmt w:val="lowerRoman"/>
      <w:lvlText w:val="%6."/>
      <w:lvlJc w:val="right"/>
      <w:pPr>
        <w:ind w:left="5760" w:hanging="180"/>
      </w:pPr>
    </w:lvl>
    <w:lvl w:ilvl="6" w:tplc="0407000F" w:tentative="1">
      <w:start w:val="1"/>
      <w:numFmt w:val="decimal"/>
      <w:lvlText w:val="%7."/>
      <w:lvlJc w:val="left"/>
      <w:pPr>
        <w:ind w:left="6480" w:hanging="360"/>
      </w:pPr>
    </w:lvl>
    <w:lvl w:ilvl="7" w:tplc="04070019" w:tentative="1">
      <w:start w:val="1"/>
      <w:numFmt w:val="lowerLetter"/>
      <w:lvlText w:val="%8."/>
      <w:lvlJc w:val="left"/>
      <w:pPr>
        <w:ind w:left="7200" w:hanging="360"/>
      </w:pPr>
    </w:lvl>
    <w:lvl w:ilvl="8" w:tplc="0407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3" w15:restartNumberingAfterBreak="0">
    <w:nsid w:val="43282262"/>
    <w:multiLevelType w:val="hybridMultilevel"/>
    <w:tmpl w:val="A282D3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5C3671"/>
    <w:multiLevelType w:val="hybridMultilevel"/>
    <w:tmpl w:val="790C5B8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57C5664"/>
    <w:multiLevelType w:val="hybridMultilevel"/>
    <w:tmpl w:val="F160AC2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63825D0"/>
    <w:multiLevelType w:val="hybridMultilevel"/>
    <w:tmpl w:val="B3E03F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6E17688"/>
    <w:multiLevelType w:val="hybridMultilevel"/>
    <w:tmpl w:val="32B6C6F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7CE603E"/>
    <w:multiLevelType w:val="hybridMultilevel"/>
    <w:tmpl w:val="5640676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E611A7"/>
    <w:multiLevelType w:val="hybridMultilevel"/>
    <w:tmpl w:val="FAC4FA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BAA0616"/>
    <w:multiLevelType w:val="hybridMultilevel"/>
    <w:tmpl w:val="AD622C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5D28D3"/>
    <w:multiLevelType w:val="hybridMultilevel"/>
    <w:tmpl w:val="070006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E4C6FA0"/>
    <w:multiLevelType w:val="hybridMultilevel"/>
    <w:tmpl w:val="BB46EE3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038E871"/>
    <w:multiLevelType w:val="hybridMultilevel"/>
    <w:tmpl w:val="3A66B6A6"/>
    <w:lvl w:ilvl="0" w:tplc="A94C6C8C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4" w15:restartNumberingAfterBreak="0">
    <w:nsid w:val="51B96BB4"/>
    <w:multiLevelType w:val="hybridMultilevel"/>
    <w:tmpl w:val="A3988EC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2915BF2"/>
    <w:multiLevelType w:val="hybridMultilevel"/>
    <w:tmpl w:val="CC82335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3A17D50"/>
    <w:multiLevelType w:val="hybridMultilevel"/>
    <w:tmpl w:val="8B42FFC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6D2FDA"/>
    <w:multiLevelType w:val="hybridMultilevel"/>
    <w:tmpl w:val="2EFAA5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D13DEB"/>
    <w:multiLevelType w:val="hybridMultilevel"/>
    <w:tmpl w:val="656EA2FE"/>
    <w:lvl w:ilvl="0" w:tplc="BAA013A0">
      <w:start w:val="1"/>
      <w:numFmt w:val="lowerLetter"/>
      <w:lvlText w:val="%1)"/>
      <w:lvlJc w:val="left"/>
      <w:pPr>
        <w:ind w:left="144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82414B7"/>
    <w:multiLevelType w:val="hybridMultilevel"/>
    <w:tmpl w:val="7484852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83E0442"/>
    <w:multiLevelType w:val="hybridMultilevel"/>
    <w:tmpl w:val="B094BC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83F2B7C"/>
    <w:multiLevelType w:val="hybridMultilevel"/>
    <w:tmpl w:val="BF362EC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A2A469F"/>
    <w:multiLevelType w:val="hybridMultilevel"/>
    <w:tmpl w:val="DAAE02F0"/>
    <w:lvl w:ilvl="0" w:tplc="04070017">
      <w:start w:val="1"/>
      <w:numFmt w:val="lowerLetter"/>
      <w:lvlText w:val="%1)"/>
      <w:lvlJc w:val="left"/>
      <w:pPr>
        <w:ind w:left="766" w:hanging="360"/>
      </w:pPr>
    </w:lvl>
    <w:lvl w:ilvl="1" w:tplc="04070019" w:tentative="1">
      <w:start w:val="1"/>
      <w:numFmt w:val="lowerLetter"/>
      <w:lvlText w:val="%2."/>
      <w:lvlJc w:val="left"/>
      <w:pPr>
        <w:ind w:left="1486" w:hanging="360"/>
      </w:pPr>
    </w:lvl>
    <w:lvl w:ilvl="2" w:tplc="0407001B" w:tentative="1">
      <w:start w:val="1"/>
      <w:numFmt w:val="lowerRoman"/>
      <w:lvlText w:val="%3."/>
      <w:lvlJc w:val="right"/>
      <w:pPr>
        <w:ind w:left="2206" w:hanging="180"/>
      </w:pPr>
    </w:lvl>
    <w:lvl w:ilvl="3" w:tplc="0407000F" w:tentative="1">
      <w:start w:val="1"/>
      <w:numFmt w:val="decimal"/>
      <w:lvlText w:val="%4."/>
      <w:lvlJc w:val="left"/>
      <w:pPr>
        <w:ind w:left="2926" w:hanging="360"/>
      </w:pPr>
    </w:lvl>
    <w:lvl w:ilvl="4" w:tplc="04070019" w:tentative="1">
      <w:start w:val="1"/>
      <w:numFmt w:val="lowerLetter"/>
      <w:lvlText w:val="%5."/>
      <w:lvlJc w:val="left"/>
      <w:pPr>
        <w:ind w:left="3646" w:hanging="360"/>
      </w:pPr>
    </w:lvl>
    <w:lvl w:ilvl="5" w:tplc="0407001B" w:tentative="1">
      <w:start w:val="1"/>
      <w:numFmt w:val="lowerRoman"/>
      <w:lvlText w:val="%6."/>
      <w:lvlJc w:val="right"/>
      <w:pPr>
        <w:ind w:left="4366" w:hanging="180"/>
      </w:pPr>
    </w:lvl>
    <w:lvl w:ilvl="6" w:tplc="0407000F" w:tentative="1">
      <w:start w:val="1"/>
      <w:numFmt w:val="decimal"/>
      <w:lvlText w:val="%7."/>
      <w:lvlJc w:val="left"/>
      <w:pPr>
        <w:ind w:left="5086" w:hanging="360"/>
      </w:pPr>
    </w:lvl>
    <w:lvl w:ilvl="7" w:tplc="04070019" w:tentative="1">
      <w:start w:val="1"/>
      <w:numFmt w:val="lowerLetter"/>
      <w:lvlText w:val="%8."/>
      <w:lvlJc w:val="left"/>
      <w:pPr>
        <w:ind w:left="5806" w:hanging="360"/>
      </w:pPr>
    </w:lvl>
    <w:lvl w:ilvl="8" w:tplc="0407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73" w15:restartNumberingAfterBreak="0">
    <w:nsid w:val="5B1A448C"/>
    <w:multiLevelType w:val="hybridMultilevel"/>
    <w:tmpl w:val="8D0475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330C4A"/>
    <w:multiLevelType w:val="hybridMultilevel"/>
    <w:tmpl w:val="815655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D3D3363"/>
    <w:multiLevelType w:val="hybridMultilevel"/>
    <w:tmpl w:val="09123E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77399B"/>
    <w:multiLevelType w:val="hybridMultilevel"/>
    <w:tmpl w:val="EF7ADE2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EB92A71"/>
    <w:multiLevelType w:val="hybridMultilevel"/>
    <w:tmpl w:val="C4AA5D7C"/>
    <w:lvl w:ilvl="0" w:tplc="B98A80EC">
      <w:start w:val="1"/>
      <w:numFmt w:val="lowerLetter"/>
      <w:lvlText w:val="%1."/>
      <w:lvlJc w:val="left"/>
      <w:pPr>
        <w:ind w:left="720" w:hanging="360"/>
      </w:pPr>
    </w:lvl>
    <w:lvl w:ilvl="1" w:tplc="46FC9B9C">
      <w:start w:val="1"/>
      <w:numFmt w:val="lowerLetter"/>
      <w:lvlText w:val="%2."/>
      <w:lvlJc w:val="left"/>
      <w:pPr>
        <w:ind w:left="1440" w:hanging="360"/>
      </w:pPr>
    </w:lvl>
    <w:lvl w:ilvl="2" w:tplc="3A5C3720">
      <w:start w:val="1"/>
      <w:numFmt w:val="lowerRoman"/>
      <w:lvlText w:val="%3."/>
      <w:lvlJc w:val="right"/>
      <w:pPr>
        <w:ind w:left="2160" w:hanging="180"/>
      </w:pPr>
    </w:lvl>
    <w:lvl w:ilvl="3" w:tplc="42F8A27A">
      <w:start w:val="1"/>
      <w:numFmt w:val="decimal"/>
      <w:lvlText w:val="%4."/>
      <w:lvlJc w:val="left"/>
      <w:pPr>
        <w:ind w:left="2880" w:hanging="360"/>
      </w:pPr>
    </w:lvl>
    <w:lvl w:ilvl="4" w:tplc="96C80700">
      <w:start w:val="1"/>
      <w:numFmt w:val="lowerLetter"/>
      <w:lvlText w:val="%5."/>
      <w:lvlJc w:val="left"/>
      <w:pPr>
        <w:ind w:left="3600" w:hanging="360"/>
      </w:pPr>
    </w:lvl>
    <w:lvl w:ilvl="5" w:tplc="F5E4B4A8">
      <w:start w:val="1"/>
      <w:numFmt w:val="lowerRoman"/>
      <w:lvlText w:val="%6."/>
      <w:lvlJc w:val="right"/>
      <w:pPr>
        <w:ind w:left="4320" w:hanging="180"/>
      </w:pPr>
    </w:lvl>
    <w:lvl w:ilvl="6" w:tplc="10200DAC">
      <w:start w:val="1"/>
      <w:numFmt w:val="decimal"/>
      <w:lvlText w:val="%7."/>
      <w:lvlJc w:val="left"/>
      <w:pPr>
        <w:ind w:left="5040" w:hanging="360"/>
      </w:pPr>
    </w:lvl>
    <w:lvl w:ilvl="7" w:tplc="F230DC94">
      <w:start w:val="1"/>
      <w:numFmt w:val="lowerLetter"/>
      <w:lvlText w:val="%8."/>
      <w:lvlJc w:val="left"/>
      <w:pPr>
        <w:ind w:left="5760" w:hanging="360"/>
      </w:pPr>
    </w:lvl>
    <w:lvl w:ilvl="8" w:tplc="AB1CCC0E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08D5BAA"/>
    <w:multiLevelType w:val="hybridMultilevel"/>
    <w:tmpl w:val="9D94CB0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8D2DDB"/>
    <w:multiLevelType w:val="hybridMultilevel"/>
    <w:tmpl w:val="A8148C7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CF0DC9"/>
    <w:multiLevelType w:val="hybridMultilevel"/>
    <w:tmpl w:val="0068CED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397872"/>
    <w:multiLevelType w:val="hybridMultilevel"/>
    <w:tmpl w:val="B338EE3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25E022F"/>
    <w:multiLevelType w:val="hybridMultilevel"/>
    <w:tmpl w:val="A9F8327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353439A"/>
    <w:multiLevelType w:val="hybridMultilevel"/>
    <w:tmpl w:val="AB86DC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4561419"/>
    <w:multiLevelType w:val="hybridMultilevel"/>
    <w:tmpl w:val="B6CAE8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6B50B4"/>
    <w:multiLevelType w:val="hybridMultilevel"/>
    <w:tmpl w:val="B03EC2AC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6" w15:restartNumberingAfterBreak="0">
    <w:nsid w:val="67893219"/>
    <w:multiLevelType w:val="hybridMultilevel"/>
    <w:tmpl w:val="BB88D66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4F7B6F"/>
    <w:multiLevelType w:val="hybridMultilevel"/>
    <w:tmpl w:val="8BEA08E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9C15C6E"/>
    <w:multiLevelType w:val="hybridMultilevel"/>
    <w:tmpl w:val="913A0AC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A57682E"/>
    <w:multiLevelType w:val="hybridMultilevel"/>
    <w:tmpl w:val="0B785F0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A7B315E"/>
    <w:multiLevelType w:val="hybridMultilevel"/>
    <w:tmpl w:val="75746172"/>
    <w:lvl w:ilvl="0" w:tplc="BA40E352">
      <w:start w:val="1"/>
      <w:numFmt w:val="decimal"/>
      <w:lvlText w:val="%1."/>
      <w:lvlJc w:val="left"/>
      <w:pPr>
        <w:ind w:left="720" w:hanging="360"/>
      </w:pPr>
      <w:rPr>
        <w:rFonts w:hint="default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B295909"/>
    <w:multiLevelType w:val="hybridMultilevel"/>
    <w:tmpl w:val="2C480C0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2A4D23"/>
    <w:multiLevelType w:val="hybridMultilevel"/>
    <w:tmpl w:val="98E8A2EC"/>
    <w:lvl w:ilvl="0" w:tplc="D77431C6">
      <w:start w:val="1"/>
      <w:numFmt w:val="decimal"/>
      <w:lvlText w:val="%1."/>
      <w:lvlJc w:val="left"/>
      <w:pPr>
        <w:ind w:left="720" w:hanging="360"/>
      </w:pPr>
      <w:rPr>
        <w:rFonts w:hint="default"/>
        <w:color w:val="2F5496" w:themeColor="accent1" w:themeShade="BF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CEF5FBB"/>
    <w:multiLevelType w:val="hybridMultilevel"/>
    <w:tmpl w:val="197AD60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DCD2B40"/>
    <w:multiLevelType w:val="hybridMultilevel"/>
    <w:tmpl w:val="627CA61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053321"/>
    <w:multiLevelType w:val="hybridMultilevel"/>
    <w:tmpl w:val="ECC8484E"/>
    <w:lvl w:ilvl="0" w:tplc="46C8BBAC">
      <w:start w:val="1"/>
      <w:numFmt w:val="decimal"/>
      <w:lvlText w:val="%1."/>
      <w:lvlJc w:val="left"/>
      <w:pPr>
        <w:ind w:left="720" w:hanging="360"/>
      </w:pPr>
      <w:rPr>
        <w:rFonts w:hint="default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3671D1"/>
    <w:multiLevelType w:val="hybridMultilevel"/>
    <w:tmpl w:val="D5AE35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EA4231"/>
    <w:multiLevelType w:val="hybridMultilevel"/>
    <w:tmpl w:val="DDF6C8E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7815A16"/>
    <w:multiLevelType w:val="hybridMultilevel"/>
    <w:tmpl w:val="097647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A1003D"/>
    <w:multiLevelType w:val="hybridMultilevel"/>
    <w:tmpl w:val="C06EB984"/>
    <w:lvl w:ilvl="0" w:tplc="AB928CD0">
      <w:start w:val="1"/>
      <w:numFmt w:val="lowerLetter"/>
      <w:lvlText w:val="%1."/>
      <w:lvlJc w:val="left"/>
      <w:pPr>
        <w:ind w:left="720" w:hanging="360"/>
      </w:pPr>
    </w:lvl>
    <w:lvl w:ilvl="1" w:tplc="7414AB94">
      <w:start w:val="1"/>
      <w:numFmt w:val="lowerLetter"/>
      <w:lvlText w:val="%2."/>
      <w:lvlJc w:val="left"/>
      <w:pPr>
        <w:ind w:left="1440" w:hanging="360"/>
      </w:pPr>
    </w:lvl>
    <w:lvl w:ilvl="2" w:tplc="DF625C62">
      <w:start w:val="1"/>
      <w:numFmt w:val="lowerRoman"/>
      <w:lvlText w:val="%3."/>
      <w:lvlJc w:val="right"/>
      <w:pPr>
        <w:ind w:left="2160" w:hanging="180"/>
      </w:pPr>
    </w:lvl>
    <w:lvl w:ilvl="3" w:tplc="79E60428">
      <w:start w:val="1"/>
      <w:numFmt w:val="decimal"/>
      <w:lvlText w:val="%4."/>
      <w:lvlJc w:val="left"/>
      <w:pPr>
        <w:ind w:left="2880" w:hanging="360"/>
      </w:pPr>
    </w:lvl>
    <w:lvl w:ilvl="4" w:tplc="DC4E2AF4">
      <w:start w:val="1"/>
      <w:numFmt w:val="lowerLetter"/>
      <w:lvlText w:val="%5."/>
      <w:lvlJc w:val="left"/>
      <w:pPr>
        <w:ind w:left="3600" w:hanging="360"/>
      </w:pPr>
    </w:lvl>
    <w:lvl w:ilvl="5" w:tplc="6016B56A">
      <w:start w:val="1"/>
      <w:numFmt w:val="lowerRoman"/>
      <w:lvlText w:val="%6."/>
      <w:lvlJc w:val="right"/>
      <w:pPr>
        <w:ind w:left="4320" w:hanging="180"/>
      </w:pPr>
    </w:lvl>
    <w:lvl w:ilvl="6" w:tplc="552E5940">
      <w:start w:val="1"/>
      <w:numFmt w:val="decimal"/>
      <w:lvlText w:val="%7."/>
      <w:lvlJc w:val="left"/>
      <w:pPr>
        <w:ind w:left="5040" w:hanging="360"/>
      </w:pPr>
    </w:lvl>
    <w:lvl w:ilvl="7" w:tplc="5784B6CE">
      <w:start w:val="1"/>
      <w:numFmt w:val="lowerLetter"/>
      <w:lvlText w:val="%8."/>
      <w:lvlJc w:val="left"/>
      <w:pPr>
        <w:ind w:left="5760" w:hanging="360"/>
      </w:pPr>
    </w:lvl>
    <w:lvl w:ilvl="8" w:tplc="A97EC81A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AE6794"/>
    <w:multiLevelType w:val="hybridMultilevel"/>
    <w:tmpl w:val="F9C820C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1B539D"/>
    <w:multiLevelType w:val="hybridMultilevel"/>
    <w:tmpl w:val="F340A49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ECB03D8"/>
    <w:multiLevelType w:val="hybridMultilevel"/>
    <w:tmpl w:val="7BC8131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0B0B25"/>
    <w:multiLevelType w:val="hybridMultilevel"/>
    <w:tmpl w:val="3862784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B1051D"/>
    <w:multiLevelType w:val="hybridMultilevel"/>
    <w:tmpl w:val="FE8252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FB35B1F"/>
    <w:multiLevelType w:val="hybridMultilevel"/>
    <w:tmpl w:val="FBDA683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0"/>
  </w:num>
  <w:num w:numId="2">
    <w:abstractNumId w:val="62"/>
  </w:num>
  <w:num w:numId="3">
    <w:abstractNumId w:val="69"/>
  </w:num>
  <w:num w:numId="4">
    <w:abstractNumId w:val="22"/>
  </w:num>
  <w:num w:numId="5">
    <w:abstractNumId w:val="67"/>
  </w:num>
  <w:num w:numId="6">
    <w:abstractNumId w:val="23"/>
  </w:num>
  <w:num w:numId="7">
    <w:abstractNumId w:val="30"/>
  </w:num>
  <w:num w:numId="8">
    <w:abstractNumId w:val="56"/>
  </w:num>
  <w:num w:numId="9">
    <w:abstractNumId w:val="8"/>
  </w:num>
  <w:num w:numId="10">
    <w:abstractNumId w:val="79"/>
  </w:num>
  <w:num w:numId="11">
    <w:abstractNumId w:val="97"/>
  </w:num>
  <w:num w:numId="12">
    <w:abstractNumId w:val="64"/>
  </w:num>
  <w:num w:numId="13">
    <w:abstractNumId w:val="65"/>
  </w:num>
  <w:num w:numId="14">
    <w:abstractNumId w:val="31"/>
  </w:num>
  <w:num w:numId="15">
    <w:abstractNumId w:val="93"/>
  </w:num>
  <w:num w:numId="16">
    <w:abstractNumId w:val="6"/>
  </w:num>
  <w:num w:numId="17">
    <w:abstractNumId w:val="94"/>
  </w:num>
  <w:num w:numId="18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39"/>
  </w:num>
  <w:num w:numId="23">
    <w:abstractNumId w:val="36"/>
  </w:num>
  <w:num w:numId="24">
    <w:abstractNumId w:val="44"/>
  </w:num>
  <w:num w:numId="25">
    <w:abstractNumId w:val="96"/>
  </w:num>
  <w:num w:numId="26">
    <w:abstractNumId w:val="35"/>
  </w:num>
  <w:num w:numId="27">
    <w:abstractNumId w:val="50"/>
  </w:num>
  <w:num w:numId="28">
    <w:abstractNumId w:val="16"/>
  </w:num>
  <w:num w:numId="29">
    <w:abstractNumId w:val="88"/>
  </w:num>
  <w:num w:numId="30">
    <w:abstractNumId w:val="82"/>
  </w:num>
  <w:num w:numId="31">
    <w:abstractNumId w:val="99"/>
  </w:num>
  <w:num w:numId="32">
    <w:abstractNumId w:val="29"/>
  </w:num>
  <w:num w:numId="33">
    <w:abstractNumId w:val="77"/>
  </w:num>
  <w:num w:numId="34">
    <w:abstractNumId w:val="45"/>
  </w:num>
  <w:num w:numId="35">
    <w:abstractNumId w:val="72"/>
  </w:num>
  <w:num w:numId="36">
    <w:abstractNumId w:val="81"/>
  </w:num>
  <w:num w:numId="37">
    <w:abstractNumId w:val="55"/>
  </w:num>
  <w:num w:numId="38">
    <w:abstractNumId w:val="78"/>
  </w:num>
  <w:num w:numId="39">
    <w:abstractNumId w:val="74"/>
  </w:num>
  <w:num w:numId="40">
    <w:abstractNumId w:val="38"/>
  </w:num>
  <w:num w:numId="41">
    <w:abstractNumId w:val="71"/>
  </w:num>
  <w:num w:numId="42">
    <w:abstractNumId w:val="15"/>
  </w:num>
  <w:num w:numId="43">
    <w:abstractNumId w:val="2"/>
  </w:num>
  <w:num w:numId="44">
    <w:abstractNumId w:val="0"/>
  </w:num>
  <w:num w:numId="45">
    <w:abstractNumId w:val="4"/>
  </w:num>
  <w:num w:numId="46">
    <w:abstractNumId w:val="1"/>
  </w:num>
  <w:num w:numId="47">
    <w:abstractNumId w:val="18"/>
  </w:num>
  <w:num w:numId="48">
    <w:abstractNumId w:val="49"/>
  </w:num>
  <w:num w:numId="49">
    <w:abstractNumId w:val="63"/>
  </w:num>
  <w:num w:numId="50">
    <w:abstractNumId w:val="3"/>
  </w:num>
  <w:num w:numId="51">
    <w:abstractNumId w:val="11"/>
  </w:num>
  <w:num w:numId="52">
    <w:abstractNumId w:val="27"/>
  </w:num>
  <w:num w:numId="53">
    <w:abstractNumId w:val="89"/>
  </w:num>
  <w:num w:numId="54">
    <w:abstractNumId w:val="85"/>
  </w:num>
  <w:num w:numId="55">
    <w:abstractNumId w:val="105"/>
  </w:num>
  <w:num w:numId="56">
    <w:abstractNumId w:val="84"/>
  </w:num>
  <w:num w:numId="57">
    <w:abstractNumId w:val="20"/>
  </w:num>
  <w:num w:numId="58">
    <w:abstractNumId w:val="14"/>
  </w:num>
  <w:num w:numId="59">
    <w:abstractNumId w:val="34"/>
  </w:num>
  <w:num w:numId="60">
    <w:abstractNumId w:val="59"/>
  </w:num>
  <w:num w:numId="61">
    <w:abstractNumId w:val="66"/>
  </w:num>
  <w:num w:numId="62">
    <w:abstractNumId w:val="40"/>
  </w:num>
  <w:num w:numId="63">
    <w:abstractNumId w:val="60"/>
  </w:num>
  <w:num w:numId="64">
    <w:abstractNumId w:val="26"/>
  </w:num>
  <w:num w:numId="65">
    <w:abstractNumId w:val="47"/>
  </w:num>
  <w:num w:numId="66">
    <w:abstractNumId w:val="33"/>
  </w:num>
  <w:num w:numId="67">
    <w:abstractNumId w:val="53"/>
  </w:num>
  <w:num w:numId="68">
    <w:abstractNumId w:val="73"/>
  </w:num>
  <w:num w:numId="69">
    <w:abstractNumId w:val="75"/>
  </w:num>
  <w:num w:numId="70">
    <w:abstractNumId w:val="48"/>
  </w:num>
  <w:num w:numId="71">
    <w:abstractNumId w:val="70"/>
  </w:num>
  <w:num w:numId="72">
    <w:abstractNumId w:val="103"/>
  </w:num>
  <w:num w:numId="73">
    <w:abstractNumId w:val="58"/>
  </w:num>
  <w:num w:numId="74">
    <w:abstractNumId w:val="21"/>
  </w:num>
  <w:num w:numId="75">
    <w:abstractNumId w:val="17"/>
  </w:num>
  <w:num w:numId="76">
    <w:abstractNumId w:val="102"/>
  </w:num>
  <w:num w:numId="77">
    <w:abstractNumId w:val="101"/>
  </w:num>
  <w:num w:numId="78">
    <w:abstractNumId w:val="91"/>
  </w:num>
  <w:num w:numId="79">
    <w:abstractNumId w:val="83"/>
  </w:num>
  <w:num w:numId="80">
    <w:abstractNumId w:val="54"/>
  </w:num>
  <w:num w:numId="81">
    <w:abstractNumId w:val="28"/>
  </w:num>
  <w:num w:numId="82">
    <w:abstractNumId w:val="98"/>
  </w:num>
  <w:num w:numId="83">
    <w:abstractNumId w:val="61"/>
  </w:num>
  <w:num w:numId="84">
    <w:abstractNumId w:val="57"/>
  </w:num>
  <w:num w:numId="85">
    <w:abstractNumId w:val="19"/>
  </w:num>
  <w:num w:numId="86">
    <w:abstractNumId w:val="24"/>
  </w:num>
  <w:num w:numId="87">
    <w:abstractNumId w:val="100"/>
  </w:num>
  <w:num w:numId="88">
    <w:abstractNumId w:val="104"/>
  </w:num>
  <w:num w:numId="89">
    <w:abstractNumId w:val="43"/>
  </w:num>
  <w:num w:numId="90">
    <w:abstractNumId w:val="76"/>
  </w:num>
  <w:num w:numId="91">
    <w:abstractNumId w:val="87"/>
  </w:num>
  <w:num w:numId="92">
    <w:abstractNumId w:val="41"/>
  </w:num>
  <w:num w:numId="93">
    <w:abstractNumId w:val="10"/>
  </w:num>
  <w:num w:numId="94">
    <w:abstractNumId w:val="9"/>
  </w:num>
  <w:num w:numId="95">
    <w:abstractNumId w:val="90"/>
  </w:num>
  <w:num w:numId="96">
    <w:abstractNumId w:val="51"/>
  </w:num>
  <w:num w:numId="97">
    <w:abstractNumId w:val="95"/>
  </w:num>
  <w:num w:numId="98">
    <w:abstractNumId w:val="92"/>
  </w:num>
  <w:num w:numId="99">
    <w:abstractNumId w:val="5"/>
  </w:num>
  <w:num w:numId="100">
    <w:abstractNumId w:val="46"/>
  </w:num>
  <w:num w:numId="101">
    <w:abstractNumId w:val="12"/>
  </w:num>
  <w:num w:numId="102">
    <w:abstractNumId w:val="13"/>
  </w:num>
  <w:num w:numId="103">
    <w:abstractNumId w:val="42"/>
  </w:num>
  <w:num w:numId="104">
    <w:abstractNumId w:val="68"/>
  </w:num>
  <w:num w:numId="105">
    <w:abstractNumId w:val="37"/>
  </w:num>
  <w:num w:numId="106">
    <w:abstractNumId w:val="52"/>
  </w:num>
  <w:num w:numId="107">
    <w:abstractNumId w:val="7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4C"/>
    <w:rsid w:val="000020D7"/>
    <w:rsid w:val="00187439"/>
    <w:rsid w:val="001E44D3"/>
    <w:rsid w:val="002F3C0E"/>
    <w:rsid w:val="004C342C"/>
    <w:rsid w:val="004E626D"/>
    <w:rsid w:val="00513DDA"/>
    <w:rsid w:val="00557B05"/>
    <w:rsid w:val="0060742B"/>
    <w:rsid w:val="00860E4C"/>
    <w:rsid w:val="009621E3"/>
    <w:rsid w:val="009763E2"/>
    <w:rsid w:val="00A124F3"/>
    <w:rsid w:val="00A43273"/>
    <w:rsid w:val="00A55256"/>
    <w:rsid w:val="00A558E6"/>
    <w:rsid w:val="00A574DD"/>
    <w:rsid w:val="00A8547F"/>
    <w:rsid w:val="00AF08B7"/>
    <w:rsid w:val="00B17D18"/>
    <w:rsid w:val="00BA293A"/>
    <w:rsid w:val="00BD7B12"/>
    <w:rsid w:val="00C917C1"/>
    <w:rsid w:val="00CD4BDD"/>
    <w:rsid w:val="00D16067"/>
    <w:rsid w:val="00E23631"/>
    <w:rsid w:val="00F0281D"/>
    <w:rsid w:val="00F6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1DEA"/>
  <w15:chartTrackingRefBased/>
  <w15:docId w15:val="{F83C62A5-3A15-4220-96B0-8A496E87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60E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763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60E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0E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860E4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0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860E4C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860E4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860E4C"/>
    <w:rPr>
      <w:i/>
      <w:iCs/>
      <w:color w:val="404040" w:themeColor="text1" w:themeTint="BF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763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9763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6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63E2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513D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3DDA"/>
  </w:style>
  <w:style w:type="paragraph" w:styleId="Fuzeile">
    <w:name w:val="footer"/>
    <w:basedOn w:val="Standard"/>
    <w:link w:val="FuzeileZchn"/>
    <w:uiPriority w:val="99"/>
    <w:unhideWhenUsed/>
    <w:rsid w:val="00E23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3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CFB1C1D6D3074DA46C8F5A2FE1CE1D" ma:contentTypeVersion="8" ma:contentTypeDescription="Ein neues Dokument erstellen." ma:contentTypeScope="" ma:versionID="aca1c7a01322be542c5429adadc1bbd7">
  <xsd:schema xmlns:xsd="http://www.w3.org/2001/XMLSchema" xmlns:xs="http://www.w3.org/2001/XMLSchema" xmlns:p="http://schemas.microsoft.com/office/2006/metadata/properties" xmlns:ns3="3f41542e-e3a7-4209-bb0c-4a385d05b0c3" targetNamespace="http://schemas.microsoft.com/office/2006/metadata/properties" ma:root="true" ma:fieldsID="a5e869c1ed1500d9f550112f150920a3" ns3:_="">
    <xsd:import namespace="3f41542e-e3a7-4209-bb0c-4a385d05b0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41542e-e3a7-4209-bb0c-4a385d05b0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B7100F-8C71-4356-ADCC-772786106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9EF25C-5ABB-4C5C-B6DE-C61D4BFA7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41542e-e3a7-4209-bb0c-4a385d05b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90F321-0C3D-4366-BBE0-AD480573B6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4224</Words>
  <Characters>26613</Characters>
  <Application>Microsoft Office Word</Application>
  <DocSecurity>0</DocSecurity>
  <Lines>221</Lines>
  <Paragraphs>61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Allegra.Behr1@bwedu.de</dc:creator>
  <cp:keywords/>
  <dc:description/>
  <cp:lastModifiedBy>Adrian Eisenhardt</cp:lastModifiedBy>
  <cp:revision>5</cp:revision>
  <dcterms:created xsi:type="dcterms:W3CDTF">2019-07-31T11:54:00Z</dcterms:created>
  <dcterms:modified xsi:type="dcterms:W3CDTF">2021-07-14T09:02:00Z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0x01010064CFB1C1D6D3074DA46C8F5A2FE1CE1D</vt:lpwstr>
  </property>
</Properties>
</file>