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8DB" w:rsidRDefault="00B528DB" w:rsidP="00B528DB">
      <w:pPr>
        <w:jc w:val="center"/>
        <w:rPr>
          <w:rFonts w:ascii="Arial" w:hAnsi="Arial" w:cs="Arial"/>
          <w:b/>
          <w:sz w:val="52"/>
        </w:rPr>
      </w:pPr>
      <w:r w:rsidRPr="00E707A2">
        <w:rPr>
          <w:rFonts w:ascii="Arial" w:hAnsi="Arial" w:cs="Arial"/>
          <w:b/>
          <w:sz w:val="52"/>
        </w:rPr>
        <w:t xml:space="preserve">FRAGEKATALOG GRUNDLAGEN DER </w:t>
      </w:r>
      <w:r w:rsidRPr="008A01AF">
        <w:rPr>
          <w:rFonts w:ascii="Arial" w:hAnsi="Arial" w:cs="Arial"/>
          <w:b/>
          <w:i/>
          <w:sz w:val="52"/>
        </w:rPr>
        <w:t>KUNSTSTOFFTECHNI</w:t>
      </w:r>
      <w:bookmarkStart w:id="0" w:name="_GoBack"/>
      <w:bookmarkEnd w:id="0"/>
      <w:r w:rsidRPr="008A01AF">
        <w:rPr>
          <w:rFonts w:ascii="Arial" w:hAnsi="Arial" w:cs="Arial"/>
          <w:b/>
          <w:i/>
          <w:sz w:val="52"/>
        </w:rPr>
        <w:t>K</w:t>
      </w:r>
    </w:p>
    <w:p w:rsidR="00B528DB" w:rsidRDefault="00B528DB" w:rsidP="00B528DB">
      <w:pPr>
        <w:jc w:val="center"/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>Produktentwicklung:</w:t>
      </w:r>
    </w:p>
    <w:p w:rsidR="000B06BB" w:rsidRDefault="00B528DB" w:rsidP="00B528DB">
      <w:pPr>
        <w:rPr>
          <w:rFonts w:ascii="Arial" w:hAnsi="Arial" w:cs="Arial"/>
          <w:b/>
          <w:sz w:val="36"/>
          <w:u w:val="single"/>
        </w:rPr>
      </w:pPr>
      <w:r w:rsidRPr="00E707A2">
        <w:rPr>
          <w:rFonts w:ascii="Arial" w:hAnsi="Arial" w:cs="Arial"/>
          <w:b/>
          <w:sz w:val="36"/>
          <w:u w:val="single"/>
        </w:rPr>
        <w:t>Einf</w:t>
      </w:r>
      <w:r>
        <w:rPr>
          <w:rFonts w:ascii="Arial" w:hAnsi="Arial" w:cs="Arial"/>
          <w:b/>
          <w:sz w:val="36"/>
          <w:u w:val="single"/>
        </w:rPr>
        <w:t>ührung in das Konstruieren mit Kunststoffen</w:t>
      </w:r>
    </w:p>
    <w:p w:rsidR="00B528DB" w:rsidRDefault="00992BF6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 Welche Werkstoffeigenschaft macht Kunststoffe attraktiv für Anwendung im Leichtbau?</w:t>
      </w:r>
    </w:p>
    <w:p w:rsidR="00992BF6" w:rsidRDefault="00992BF6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 In welchen Anwendungen können Kunststoffe als Dämm- oder Isolationswerkstoffe eingesetzt werden? Welche jeweiligen Eigenschaften sind hierfür maßgeblich?</w:t>
      </w:r>
    </w:p>
    <w:p w:rsidR="00992BF6" w:rsidRDefault="00992BF6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3. Welchen Einfluss hat die Temperaturbeständigkeit von Kunststoffen auf die Wirtschaftlichkeit der Kunststoffverarbeitung?</w:t>
      </w:r>
    </w:p>
    <w:p w:rsidR="00992BF6" w:rsidRDefault="00992BF6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</w:t>
      </w:r>
      <w:r w:rsidR="002C2FD3">
        <w:rPr>
          <w:rFonts w:ascii="Arial" w:hAnsi="Arial" w:cs="Arial"/>
          <w:sz w:val="24"/>
        </w:rPr>
        <w:t>Nennen Sie drei verschiedene für Kunststoffbauteile typische Funktions- oder Konstruktionselemente!</w:t>
      </w:r>
    </w:p>
    <w:p w:rsidR="002C2FD3" w:rsidRDefault="002C2FD3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5. Wie wird das Anbringen von Funktionselementen aus Kunststoff an ein metallisches Trägerbauteil bezeichnet?</w:t>
      </w:r>
    </w:p>
    <w:p w:rsidR="002C2FD3" w:rsidRDefault="002C2FD3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6. Welche Art von Verbindungstechnik ist typisch für Kunststoffe und kommt ohne zusätzliche Verbindungselemente aus?</w:t>
      </w:r>
    </w:p>
    <w:p w:rsidR="002C2FD3" w:rsidRDefault="002C2FD3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7. Wofür werden Rippen in Kunststoffbauteilen eingesetzt?</w:t>
      </w:r>
    </w:p>
    <w:p w:rsidR="002C2FD3" w:rsidRDefault="002C2FD3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8. Auf welcher Grundlage beruht die Versteifungsfunktion von Rippen?</w:t>
      </w:r>
    </w:p>
    <w:p w:rsidR="002C2FD3" w:rsidRDefault="002C2FD3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9. Sind Rippen in einem Kun</w:t>
      </w:r>
      <w:r w:rsidR="00A75294">
        <w:rPr>
          <w:rFonts w:ascii="Arial" w:hAnsi="Arial" w:cs="Arial"/>
          <w:sz w:val="24"/>
        </w:rPr>
        <w:t>ststoffbauteil ein teures Gestaltungselement? Begründen Sie!</w:t>
      </w:r>
    </w:p>
    <w:p w:rsidR="00A75294" w:rsidRDefault="00A7529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 Welche anderen Versteifungsmaßnahmen neben Rippen kennen Sie?</w:t>
      </w:r>
    </w:p>
    <w:p w:rsidR="00A75294" w:rsidRDefault="00A7529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11. Wodurch kommt es zu Bauteilverzug?</w:t>
      </w:r>
    </w:p>
    <w:p w:rsidR="00A75294" w:rsidRDefault="00A7529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 Welche verschiedenen Ursachen für eine lokal unterschiedliche Abkühlung kennen Sie?</w:t>
      </w:r>
    </w:p>
    <w:p w:rsidR="00A75294" w:rsidRDefault="00A7529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13. Welche Art von Bauteilbelastung tritt auf</w:t>
      </w:r>
      <w:r w:rsidR="0024730B">
        <w:rPr>
          <w:rFonts w:ascii="Arial" w:hAnsi="Arial" w:cs="Arial"/>
          <w:sz w:val="24"/>
        </w:rPr>
        <w:t>, wenn Verzug durch z.B. eine geringe Ausstoßtemperatur unterbunden wird?</w:t>
      </w:r>
    </w:p>
    <w:p w:rsidR="0024730B" w:rsidRDefault="0024730B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14. Weshalb sind Massenanhäufungen bei Spritzgießbauteilen unerwünscht?</w:t>
      </w:r>
    </w:p>
    <w:p w:rsidR="0024730B" w:rsidRDefault="0024730B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 Was muss auf der Rückseite von Rippen beachtet werden?</w:t>
      </w:r>
    </w:p>
    <w:p w:rsidR="0024730B" w:rsidRDefault="0024730B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16. Wie kann man diese Erscheinungen reduzieren?</w:t>
      </w:r>
    </w:p>
    <w:p w:rsidR="0024730B" w:rsidRDefault="0024730B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17. Welche konstruktiven Maßnahmen kann man ergreifen, um Schraubdome werkstoffgerecht mit dem Bauteil zu verbinden</w:t>
      </w:r>
      <w:r w:rsidR="00F4526E">
        <w:rPr>
          <w:rFonts w:ascii="Arial" w:hAnsi="Arial" w:cs="Arial"/>
          <w:sz w:val="24"/>
        </w:rPr>
        <w:t>?</w:t>
      </w:r>
    </w:p>
    <w:p w:rsidR="00F4526E" w:rsidRDefault="00F4526E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18. Aus welchem Grund sollten Fließwege bei Spritzgießbauteilen kurz gehalten werden?</w:t>
      </w:r>
    </w:p>
    <w:p w:rsidR="00F4526E" w:rsidRDefault="00F4526E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19. Welchen Einfluss hat die Wanddicke auf die Kühlzeit eines Bauteils?</w:t>
      </w:r>
    </w:p>
    <w:p w:rsidR="00F4526E" w:rsidRDefault="00F4526E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20. Wie wirken sich </w:t>
      </w:r>
      <w:proofErr w:type="spellStart"/>
      <w:r>
        <w:rPr>
          <w:rFonts w:ascii="Arial" w:hAnsi="Arial" w:cs="Arial"/>
          <w:sz w:val="24"/>
        </w:rPr>
        <w:t>Hinterschneidungen</w:t>
      </w:r>
      <w:proofErr w:type="spellEnd"/>
      <w:r>
        <w:rPr>
          <w:rFonts w:ascii="Arial" w:hAnsi="Arial" w:cs="Arial"/>
          <w:sz w:val="24"/>
        </w:rPr>
        <w:t xml:space="preserve"> am Bauteil auf die Produktionskosten aus?</w:t>
      </w:r>
    </w:p>
    <w:p w:rsidR="00F4526E" w:rsidRDefault="00F4526E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21. Wie lassen sich Entformungskräfte</w:t>
      </w:r>
      <w:r w:rsidR="003B7C7A">
        <w:rPr>
          <w:rFonts w:ascii="Arial" w:hAnsi="Arial" w:cs="Arial"/>
          <w:sz w:val="24"/>
        </w:rPr>
        <w:t xml:space="preserve"> gering halten?</w:t>
      </w:r>
    </w:p>
    <w:p w:rsidR="003B7C7A" w:rsidRDefault="0082564D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22. Welche drei Herangehensweisen für eine rechnerische Auslegung kennen Sie?</w:t>
      </w:r>
    </w:p>
    <w:p w:rsidR="0082564D" w:rsidRDefault="0082564D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23. Auf welche mechanischen Größen kann die Auslegung sich beziehen?</w:t>
      </w:r>
    </w:p>
    <w:p w:rsidR="00254B88" w:rsidRDefault="0082564D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24. Welche ist kunststoffgerechter – die spannungs- oder die dehnungsbezogene</w:t>
      </w:r>
      <w:r w:rsidR="004E0C2C">
        <w:rPr>
          <w:rFonts w:ascii="Arial" w:hAnsi="Arial" w:cs="Arial"/>
          <w:sz w:val="24"/>
        </w:rPr>
        <w:t xml:space="preserve"> Auslegung?</w:t>
      </w:r>
    </w:p>
    <w:p w:rsidR="00254B88" w:rsidRPr="007C4318" w:rsidRDefault="00254B88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52"/>
        </w:rPr>
        <w:t xml:space="preserve">Antworten </w:t>
      </w:r>
    </w:p>
    <w:p w:rsidR="00254B88" w:rsidRDefault="00254B88" w:rsidP="00254B88">
      <w:pPr>
        <w:rPr>
          <w:rFonts w:ascii="Arial" w:hAnsi="Arial" w:cs="Arial"/>
          <w:b/>
          <w:sz w:val="36"/>
          <w:u w:val="single"/>
        </w:rPr>
      </w:pPr>
      <w:r w:rsidRPr="00E707A2">
        <w:rPr>
          <w:rFonts w:ascii="Arial" w:hAnsi="Arial" w:cs="Arial"/>
          <w:b/>
          <w:sz w:val="36"/>
          <w:u w:val="single"/>
        </w:rPr>
        <w:t xml:space="preserve">Einführung </w:t>
      </w:r>
      <w:r>
        <w:rPr>
          <w:rFonts w:ascii="Arial" w:hAnsi="Arial" w:cs="Arial"/>
          <w:b/>
          <w:sz w:val="36"/>
          <w:u w:val="single"/>
        </w:rPr>
        <w:t>in das Konstruieren mit Kunststoffen</w:t>
      </w:r>
    </w:p>
    <w:p w:rsidR="00254B88" w:rsidRDefault="00254B88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</w:t>
      </w:r>
    </w:p>
    <w:p w:rsidR="00254B88" w:rsidRDefault="00333F68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sehr geringe Dichte: 0.8 bis 2.2 g/cm³</w:t>
      </w:r>
    </w:p>
    <w:p w:rsidR="00333F68" w:rsidRDefault="00333F68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</w:t>
      </w:r>
    </w:p>
    <w:p w:rsidR="00333F68" w:rsidRDefault="000B00D1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Schalldämmung; thermische Dämmung= geringe </w:t>
      </w:r>
      <w:proofErr w:type="spellStart"/>
      <w:r>
        <w:rPr>
          <w:rFonts w:ascii="Arial" w:hAnsi="Arial" w:cs="Arial"/>
          <w:sz w:val="24"/>
        </w:rPr>
        <w:t>wärmeleitfähigkeit</w:t>
      </w:r>
      <w:proofErr w:type="spellEnd"/>
    </w:p>
    <w:p w:rsidR="000B00D1" w:rsidRDefault="00CC4621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</w:t>
      </w:r>
      <w:r w:rsidR="000B00D1">
        <w:rPr>
          <w:rFonts w:ascii="Arial" w:hAnsi="Arial" w:cs="Arial"/>
          <w:sz w:val="24"/>
        </w:rPr>
        <w:t>lektrische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isolation</w:t>
      </w:r>
      <w:proofErr w:type="spellEnd"/>
      <w:r>
        <w:rPr>
          <w:rFonts w:ascii="Arial" w:hAnsi="Arial" w:cs="Arial"/>
          <w:sz w:val="24"/>
        </w:rPr>
        <w:t>= niedrige elektrische Leitfähigkeit.</w:t>
      </w:r>
    </w:p>
    <w:p w:rsidR="00CC4621" w:rsidRDefault="00CC4621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3. </w:t>
      </w:r>
    </w:p>
    <w:p w:rsidR="00DC367C" w:rsidRDefault="00DC367C" w:rsidP="00254B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Temperaturbeständigkeit bei Kunststoffen nicht so hoch</w:t>
      </w:r>
      <w:r w:rsidR="00B357F7">
        <w:rPr>
          <w:rFonts w:ascii="Arial" w:hAnsi="Arial" w:cs="Arial"/>
          <w:sz w:val="24"/>
        </w:rPr>
        <w:t xml:space="preserve"> =&gt; geringere Schmelztemperatur</w:t>
      </w:r>
    </w:p>
    <w:p w:rsidR="00333F68" w:rsidRDefault="00DC367C" w:rsidP="00333F68">
      <w:pPr>
        <w:pStyle w:val="Listenabsatz"/>
        <w:numPr>
          <w:ilvl w:val="0"/>
          <w:numId w:val="1"/>
        </w:numPr>
        <w:rPr>
          <w:rFonts w:ascii="Arial" w:hAnsi="Arial" w:cs="Arial"/>
          <w:sz w:val="24"/>
        </w:rPr>
      </w:pPr>
      <w:r w:rsidRPr="00B357F7">
        <w:rPr>
          <w:rFonts w:ascii="Arial" w:hAnsi="Arial" w:cs="Arial"/>
          <w:sz w:val="24"/>
        </w:rPr>
        <w:t>Geringe Temperaturbeständigkeit erlaubt eine Umf</w:t>
      </w:r>
      <w:r w:rsidR="00E51F7A" w:rsidRPr="00B357F7">
        <w:rPr>
          <w:rFonts w:ascii="Arial" w:hAnsi="Arial" w:cs="Arial"/>
          <w:sz w:val="24"/>
        </w:rPr>
        <w:t>ormung bzw. Urformung bei geringerem</w:t>
      </w:r>
      <w:r w:rsidR="00B357F7">
        <w:rPr>
          <w:rFonts w:ascii="Arial" w:hAnsi="Arial" w:cs="Arial"/>
          <w:sz w:val="24"/>
        </w:rPr>
        <w:t xml:space="preserve"> Energieeinsatz.</w:t>
      </w:r>
    </w:p>
    <w:p w:rsidR="00B357F7" w:rsidRDefault="00B357F7" w:rsidP="00B357F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</w:t>
      </w:r>
    </w:p>
    <w:p w:rsidR="00B357F7" w:rsidRDefault="00A46844" w:rsidP="00B357F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Schnapphaken, Filmscharniere, Schraubdome, Clips, </w:t>
      </w:r>
      <w:proofErr w:type="spellStart"/>
      <w:r>
        <w:rPr>
          <w:rFonts w:ascii="Arial" w:hAnsi="Arial" w:cs="Arial"/>
          <w:sz w:val="24"/>
        </w:rPr>
        <w:t>inserts</w:t>
      </w:r>
      <w:proofErr w:type="spellEnd"/>
      <w:r>
        <w:rPr>
          <w:rFonts w:ascii="Arial" w:hAnsi="Arial" w:cs="Arial"/>
          <w:sz w:val="24"/>
        </w:rPr>
        <w:t xml:space="preserve">, rippen </w:t>
      </w:r>
    </w:p>
    <w:p w:rsidR="00A46844" w:rsidRPr="00B357F7" w:rsidRDefault="00A46844" w:rsidP="00B357F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5.</w:t>
      </w:r>
    </w:p>
    <w:p w:rsidR="0082564D" w:rsidRDefault="00A46844" w:rsidP="00B528DB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Outserttechnik</w:t>
      </w:r>
      <w:proofErr w:type="spellEnd"/>
    </w:p>
    <w:p w:rsidR="003475E4" w:rsidRDefault="003475E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6.</w:t>
      </w:r>
    </w:p>
    <w:p w:rsidR="003475E4" w:rsidRDefault="003475E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Schnapphaken</w:t>
      </w:r>
    </w:p>
    <w:p w:rsidR="003475E4" w:rsidRDefault="003475E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7.</w:t>
      </w:r>
    </w:p>
    <w:p w:rsidR="003475E4" w:rsidRDefault="003475E4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Zur Erhöhung der Steifigkeit, Erhöhung des Flächenträgheitsmoments</w:t>
      </w:r>
      <w:r w:rsidR="00BE1A16">
        <w:rPr>
          <w:rFonts w:ascii="Arial" w:hAnsi="Arial" w:cs="Arial"/>
          <w:sz w:val="24"/>
        </w:rPr>
        <w:t>, Reduzierung von Gewicht und Kühlzeit.</w:t>
      </w:r>
    </w:p>
    <w:p w:rsidR="00BE1A16" w:rsidRDefault="00BE1A16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8.</w:t>
      </w:r>
    </w:p>
    <w:p w:rsidR="00FA11BE" w:rsidRDefault="00FA11BE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Auf </w:t>
      </w:r>
      <w:proofErr w:type="spellStart"/>
      <w:r>
        <w:rPr>
          <w:rFonts w:ascii="Arial" w:hAnsi="Arial" w:cs="Arial"/>
          <w:sz w:val="24"/>
        </w:rPr>
        <w:t>erhöhung</w:t>
      </w:r>
      <w:proofErr w:type="spellEnd"/>
      <w:r>
        <w:rPr>
          <w:rFonts w:ascii="Arial" w:hAnsi="Arial" w:cs="Arial"/>
          <w:sz w:val="24"/>
        </w:rPr>
        <w:t xml:space="preserve"> des Flächenträgheitsmoments</w:t>
      </w:r>
      <w:r w:rsidR="00CA3DA7">
        <w:rPr>
          <w:rFonts w:ascii="Arial" w:hAnsi="Arial" w:cs="Arial"/>
          <w:sz w:val="24"/>
        </w:rPr>
        <w:t>.</w:t>
      </w:r>
    </w:p>
    <w:p w:rsidR="00CA3DA7" w:rsidRDefault="00CA3DA7" w:rsidP="00B528D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9.</w:t>
      </w:r>
    </w:p>
    <w:p w:rsidR="00CA3DA7" w:rsidRDefault="00CA3DA7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Nein! Rippen sind nicht teuer, weil sie direkt i</w:t>
      </w:r>
      <w:r w:rsidR="000A3F60">
        <w:rPr>
          <w:rFonts w:ascii="Arial" w:hAnsi="Arial" w:cs="Arial"/>
          <w:sz w:val="24"/>
        </w:rPr>
        <w:t>m Urformprozess  geformt werden.</w:t>
      </w:r>
    </w:p>
    <w:p w:rsidR="000A3F60" w:rsidRDefault="000A3F60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Durch die Rippenstruktur wird eine Steifigkeit  bei geringerer Wanddicke erzielt. Kühlzeit wird reduziert!</w:t>
      </w:r>
    </w:p>
    <w:p w:rsidR="000A3F60" w:rsidRDefault="000A3F60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</w:t>
      </w:r>
    </w:p>
    <w:p w:rsidR="00403DA9" w:rsidRDefault="00403DA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Abgesetzte Ebenen, gewölbte Oberflächen, abgestufte Zonen, geschlossenes Hohlprofil.</w:t>
      </w:r>
      <w:r w:rsidR="00A13947">
        <w:rPr>
          <w:rFonts w:ascii="Arial" w:hAnsi="Arial" w:cs="Arial"/>
          <w:sz w:val="24"/>
        </w:rPr>
        <w:t xml:space="preserve"> =&gt; erhöht ebenfalls den Flächenträgheitsmoment.</w:t>
      </w:r>
    </w:p>
    <w:p w:rsidR="00A13947" w:rsidRDefault="006E789A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11. </w:t>
      </w:r>
    </w:p>
    <w:p w:rsidR="006E789A" w:rsidRDefault="006E789A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Ungleichmäßige Abkühlung führt zu ungleichmäßigen Schwindungsve</w:t>
      </w:r>
      <w:r w:rsidR="00315D4C">
        <w:rPr>
          <w:rFonts w:ascii="Arial" w:hAnsi="Arial" w:cs="Arial"/>
          <w:sz w:val="24"/>
        </w:rPr>
        <w:t>rhalten ungleichmäßige Schwindung führt zu Verzug des Bauteils.</w:t>
      </w:r>
    </w:p>
    <w:p w:rsidR="00315D4C" w:rsidRDefault="00315D4C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</w:t>
      </w:r>
    </w:p>
    <w:p w:rsidR="00315D4C" w:rsidRDefault="00315D4C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Eckenverzug,  </w:t>
      </w:r>
      <w:r w:rsidR="00974566">
        <w:rPr>
          <w:rFonts w:ascii="Arial" w:hAnsi="Arial" w:cs="Arial"/>
          <w:sz w:val="24"/>
        </w:rPr>
        <w:t>Geometrisch bedingte Ungleichmäßigkeiten,</w:t>
      </w:r>
      <w:r w:rsidR="00795411">
        <w:rPr>
          <w:rFonts w:ascii="Arial" w:hAnsi="Arial" w:cs="Arial"/>
          <w:sz w:val="24"/>
        </w:rPr>
        <w:t xml:space="preserve"> Inhomogene </w:t>
      </w:r>
      <w:r w:rsidR="00974566">
        <w:rPr>
          <w:rFonts w:ascii="Arial" w:hAnsi="Arial" w:cs="Arial"/>
          <w:sz w:val="24"/>
        </w:rPr>
        <w:t>Abk</w:t>
      </w:r>
      <w:r w:rsidR="00795411">
        <w:rPr>
          <w:rFonts w:ascii="Arial" w:hAnsi="Arial" w:cs="Arial"/>
          <w:sz w:val="24"/>
        </w:rPr>
        <w:t>ühlung</w:t>
      </w:r>
      <w:r w:rsidR="00974566">
        <w:rPr>
          <w:rFonts w:ascii="Arial" w:hAnsi="Arial" w:cs="Arial"/>
          <w:sz w:val="24"/>
        </w:rPr>
        <w:t xml:space="preserve"> im Werkzeug</w:t>
      </w:r>
      <w:r w:rsidR="007346E9">
        <w:rPr>
          <w:rFonts w:ascii="Arial" w:hAnsi="Arial" w:cs="Arial"/>
          <w:sz w:val="24"/>
        </w:rPr>
        <w:t xml:space="preserve">, </w:t>
      </w:r>
      <w:r w:rsidR="00974566">
        <w:rPr>
          <w:rFonts w:ascii="Arial" w:hAnsi="Arial" w:cs="Arial"/>
          <w:sz w:val="24"/>
        </w:rPr>
        <w:t>Wanddicke</w:t>
      </w:r>
      <w:r w:rsidR="007346E9">
        <w:rPr>
          <w:rFonts w:ascii="Arial" w:hAnsi="Arial" w:cs="Arial"/>
          <w:sz w:val="24"/>
        </w:rPr>
        <w:t xml:space="preserve"> unterschiede</w:t>
      </w:r>
    </w:p>
    <w:p w:rsidR="007346E9" w:rsidRDefault="007346E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13. </w:t>
      </w:r>
    </w:p>
    <w:p w:rsidR="007346E9" w:rsidRDefault="004C40AD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Eigenspannung werden eingefroren und bleibt damit erhalten.</w:t>
      </w:r>
    </w:p>
    <w:p w:rsidR="004C40AD" w:rsidRDefault="002933C7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Eigenspannung durch Verzug baut auch Eigenspannung ab, aber bleibt dennoch durch Unterbindung des Verzugs mit Rippen</w:t>
      </w:r>
    </w:p>
    <w:p w:rsidR="00315D4C" w:rsidRDefault="00762525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14.</w:t>
      </w:r>
    </w:p>
    <w:p w:rsidR="00762525" w:rsidRDefault="00432C02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Massen</w:t>
      </w:r>
      <w:r w:rsidR="0061632F">
        <w:rPr>
          <w:rFonts w:ascii="Arial" w:hAnsi="Arial" w:cs="Arial"/>
          <w:sz w:val="24"/>
        </w:rPr>
        <w:t>an</w:t>
      </w:r>
      <w:r>
        <w:rPr>
          <w:rFonts w:ascii="Arial" w:hAnsi="Arial" w:cs="Arial"/>
          <w:sz w:val="24"/>
        </w:rPr>
        <w:t xml:space="preserve">häufungen sind unerwünscht weil der schlechte wärme </w:t>
      </w:r>
      <w:r w:rsidR="00E76946">
        <w:rPr>
          <w:rFonts w:ascii="Arial" w:hAnsi="Arial" w:cs="Arial"/>
          <w:sz w:val="24"/>
        </w:rPr>
        <w:t>Abtransport</w:t>
      </w:r>
      <w:r>
        <w:rPr>
          <w:rFonts w:ascii="Arial" w:hAnsi="Arial" w:cs="Arial"/>
          <w:sz w:val="24"/>
        </w:rPr>
        <w:t xml:space="preserve"> dazu</w:t>
      </w:r>
      <w:r w:rsidR="00E76946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führt</w:t>
      </w:r>
      <w:r w:rsidR="00E76946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das</w:t>
      </w:r>
      <w:r w:rsidR="00E76946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</w:t>
      </w:r>
      <w:r w:rsidR="00E76946">
        <w:rPr>
          <w:rFonts w:ascii="Arial" w:hAnsi="Arial" w:cs="Arial"/>
          <w:sz w:val="24"/>
        </w:rPr>
        <w:t>Rand nahe</w:t>
      </w:r>
      <w:r>
        <w:rPr>
          <w:rFonts w:ascii="Arial" w:hAnsi="Arial" w:cs="Arial"/>
          <w:sz w:val="24"/>
        </w:rPr>
        <w:t xml:space="preserve"> </w:t>
      </w:r>
      <w:r w:rsidR="00E76946">
        <w:rPr>
          <w:rFonts w:ascii="Arial" w:hAnsi="Arial" w:cs="Arial"/>
          <w:sz w:val="24"/>
        </w:rPr>
        <w:t>Bereiche</w:t>
      </w:r>
      <w:r>
        <w:rPr>
          <w:rFonts w:ascii="Arial" w:hAnsi="Arial" w:cs="Arial"/>
          <w:sz w:val="24"/>
        </w:rPr>
        <w:t xml:space="preserve"> einfrieren und innere</w:t>
      </w:r>
      <w:r w:rsidR="005274DE">
        <w:rPr>
          <w:rFonts w:ascii="Arial" w:hAnsi="Arial" w:cs="Arial"/>
          <w:sz w:val="24"/>
        </w:rPr>
        <w:t xml:space="preserve"> </w:t>
      </w:r>
      <w:r w:rsidR="00E76946">
        <w:rPr>
          <w:rFonts w:ascii="Arial" w:hAnsi="Arial" w:cs="Arial"/>
          <w:sz w:val="24"/>
        </w:rPr>
        <w:t>Bereiche</w:t>
      </w:r>
      <w:r w:rsidR="005274DE">
        <w:rPr>
          <w:rFonts w:ascii="Arial" w:hAnsi="Arial" w:cs="Arial"/>
          <w:sz w:val="24"/>
        </w:rPr>
        <w:t xml:space="preserve"> noch thermoplastisch sind und </w:t>
      </w:r>
      <w:r w:rsidR="00E76946">
        <w:rPr>
          <w:rFonts w:ascii="Arial" w:hAnsi="Arial" w:cs="Arial"/>
          <w:sz w:val="24"/>
        </w:rPr>
        <w:t>schwinden möchten. Es kommt zu E</w:t>
      </w:r>
      <w:r w:rsidR="005274DE">
        <w:rPr>
          <w:rFonts w:ascii="Arial" w:hAnsi="Arial" w:cs="Arial"/>
          <w:sz w:val="24"/>
        </w:rPr>
        <w:t>infal</w:t>
      </w:r>
      <w:r w:rsidR="00E76946">
        <w:rPr>
          <w:rFonts w:ascii="Arial" w:hAnsi="Arial" w:cs="Arial"/>
          <w:sz w:val="24"/>
        </w:rPr>
        <w:t>lstellen, Hohlräume</w:t>
      </w:r>
      <w:r w:rsidR="00930C62">
        <w:rPr>
          <w:rFonts w:ascii="Arial" w:hAnsi="Arial" w:cs="Arial"/>
          <w:sz w:val="24"/>
        </w:rPr>
        <w:t>, Lunker</w:t>
      </w:r>
      <w:r w:rsidR="00E76946">
        <w:rPr>
          <w:rFonts w:ascii="Arial" w:hAnsi="Arial" w:cs="Arial"/>
          <w:sz w:val="24"/>
        </w:rPr>
        <w:t xml:space="preserve"> oder zu Eigenspannung.</w:t>
      </w:r>
    </w:p>
    <w:p w:rsidR="004A28D0" w:rsidRDefault="004A28D0" w:rsidP="000A3F60">
      <w:pPr>
        <w:tabs>
          <w:tab w:val="right" w:pos="9072"/>
        </w:tabs>
        <w:rPr>
          <w:rFonts w:ascii="Arial" w:hAnsi="Arial" w:cs="Arial"/>
          <w:sz w:val="24"/>
        </w:rPr>
      </w:pPr>
    </w:p>
    <w:p w:rsidR="004A28D0" w:rsidRDefault="004A28D0" w:rsidP="000A3F60">
      <w:pPr>
        <w:tabs>
          <w:tab w:val="right" w:pos="9072"/>
        </w:tabs>
        <w:rPr>
          <w:rFonts w:ascii="Arial" w:hAnsi="Arial" w:cs="Arial"/>
          <w:sz w:val="24"/>
        </w:rPr>
      </w:pPr>
    </w:p>
    <w:p w:rsidR="00043D96" w:rsidRDefault="00043D96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15.</w:t>
      </w:r>
    </w:p>
    <w:p w:rsidR="00043D96" w:rsidRDefault="00043D96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Entstehung von</w:t>
      </w:r>
      <w:r w:rsidR="0061632F">
        <w:rPr>
          <w:rFonts w:ascii="Arial" w:hAnsi="Arial" w:cs="Arial"/>
          <w:sz w:val="24"/>
        </w:rPr>
        <w:t xml:space="preserve"> Einfallstellen durch Massenanhäufung am Rippenfuß</w:t>
      </w:r>
    </w:p>
    <w:p w:rsidR="0061632F" w:rsidRDefault="0061632F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16.</w:t>
      </w:r>
    </w:p>
    <w:p w:rsidR="0061632F" w:rsidRDefault="003C15E0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Rippendicke muss kleiner sein als die Wanddicke, Radien keine scharfen kanten. Einfallstellen können kaschiert werden (verdeckt werden).</w:t>
      </w:r>
      <w:r w:rsidR="00E815AB">
        <w:rPr>
          <w:rFonts w:ascii="Arial" w:hAnsi="Arial" w:cs="Arial"/>
          <w:sz w:val="24"/>
        </w:rPr>
        <w:t xml:space="preserve"> z.B. durch Z</w:t>
      </w:r>
      <w:r w:rsidR="00E815AB" w:rsidRPr="00E815AB">
        <w:rPr>
          <w:rFonts w:ascii="Arial" w:hAnsi="Arial" w:cs="Arial"/>
          <w:sz w:val="24"/>
        </w:rPr>
        <w:t>iernuten</w:t>
      </w:r>
      <w:r w:rsidR="007C350A">
        <w:rPr>
          <w:rFonts w:ascii="Arial" w:hAnsi="Arial" w:cs="Arial"/>
          <w:sz w:val="24"/>
        </w:rPr>
        <w:t>.</w:t>
      </w:r>
    </w:p>
    <w:p w:rsidR="007C350A" w:rsidRDefault="007C350A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17.</w:t>
      </w:r>
    </w:p>
    <w:p w:rsidR="007C350A" w:rsidRDefault="00396ED0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Über dünnen Stegen mit der Bauteilwand oder mit abstützenden dünnen Rippen zur</w:t>
      </w:r>
      <w:r w:rsidR="0069503D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Bauteilwand </w:t>
      </w:r>
      <w:r w:rsidR="0069503D">
        <w:rPr>
          <w:rFonts w:ascii="Arial" w:hAnsi="Arial" w:cs="Arial"/>
          <w:sz w:val="24"/>
        </w:rPr>
        <w:t xml:space="preserve">dabei sollte </w:t>
      </w:r>
      <w:r w:rsidR="004A6BFE">
        <w:rPr>
          <w:rFonts w:ascii="Arial" w:hAnsi="Arial" w:cs="Arial"/>
          <w:sz w:val="24"/>
        </w:rPr>
        <w:t xml:space="preserve">auch </w:t>
      </w:r>
      <w:r w:rsidR="0069503D">
        <w:rPr>
          <w:rFonts w:ascii="Arial" w:hAnsi="Arial" w:cs="Arial"/>
          <w:sz w:val="24"/>
        </w:rPr>
        <w:t>die Massenanhäufung vermieden werden</w:t>
      </w:r>
      <w:r w:rsidR="00930C62">
        <w:rPr>
          <w:rFonts w:ascii="Arial" w:hAnsi="Arial" w:cs="Arial"/>
          <w:sz w:val="24"/>
        </w:rPr>
        <w:t>.</w:t>
      </w:r>
    </w:p>
    <w:p w:rsidR="00295CAA" w:rsidRDefault="00295CAA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18.</w:t>
      </w:r>
    </w:p>
    <w:p w:rsidR="00F72589" w:rsidRDefault="00F7258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Hoher Druckverlust bei langen </w:t>
      </w:r>
      <w:proofErr w:type="spellStart"/>
      <w:r>
        <w:rPr>
          <w:rFonts w:ascii="Arial" w:hAnsi="Arial" w:cs="Arial"/>
          <w:sz w:val="24"/>
        </w:rPr>
        <w:t>fließwegen</w:t>
      </w:r>
      <w:proofErr w:type="spellEnd"/>
    </w:p>
    <w:p w:rsidR="00F72589" w:rsidRDefault="00F7258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19.</w:t>
      </w:r>
    </w:p>
    <w:p w:rsidR="00F72589" w:rsidRDefault="00F7258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Die Wanddicke geht quadratisch in die Kühlzeit ein.</w:t>
      </w:r>
    </w:p>
    <w:p w:rsidR="00F72589" w:rsidRDefault="00F7258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</w:t>
      </w:r>
    </w:p>
    <w:p w:rsidR="00261ED2" w:rsidRDefault="007D7C83" w:rsidP="000A3F60">
      <w:pPr>
        <w:tabs>
          <w:tab w:val="right" w:pos="9072"/>
        </w:tabs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Hinterschneidungen</w:t>
      </w:r>
      <w:proofErr w:type="spellEnd"/>
      <w:r>
        <w:rPr>
          <w:rFonts w:ascii="Arial" w:hAnsi="Arial" w:cs="Arial"/>
          <w:sz w:val="24"/>
        </w:rPr>
        <w:t xml:space="preserve"> sind nicht lösbar.</w:t>
      </w:r>
    </w:p>
    <w:p w:rsidR="007D7C83" w:rsidRDefault="007D7C83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  <w:sz w:val="24"/>
        </w:rPr>
        <w:t>Lösung mit Schieber Nachteil teuer</w:t>
      </w:r>
      <w:r w:rsidR="001F6849">
        <w:rPr>
          <w:rFonts w:ascii="Arial" w:hAnsi="Arial" w:cs="Arial"/>
          <w:sz w:val="24"/>
        </w:rPr>
        <w:t xml:space="preserve"> oder evtl. </w:t>
      </w:r>
      <w:proofErr w:type="spellStart"/>
      <w:r w:rsidR="001F6849">
        <w:rPr>
          <w:rFonts w:ascii="Arial" w:hAnsi="Arial" w:cs="Arial"/>
          <w:sz w:val="24"/>
        </w:rPr>
        <w:t>Zwangsentformung</w:t>
      </w:r>
      <w:proofErr w:type="spellEnd"/>
      <w:r w:rsidR="001F6849">
        <w:rPr>
          <w:rFonts w:ascii="Arial" w:hAnsi="Arial" w:cs="Arial"/>
          <w:sz w:val="24"/>
        </w:rPr>
        <w:t xml:space="preserve"> möglich aber </w:t>
      </w:r>
      <w:r w:rsidR="00E625F9">
        <w:rPr>
          <w:rFonts w:ascii="Arial" w:hAnsi="Arial" w:cs="Arial"/>
          <w:sz w:val="24"/>
        </w:rPr>
        <w:t>abhängig</w:t>
      </w:r>
      <w:r w:rsidR="001F6849">
        <w:rPr>
          <w:rFonts w:ascii="Arial" w:hAnsi="Arial" w:cs="Arial"/>
          <w:sz w:val="24"/>
        </w:rPr>
        <w:t xml:space="preserve"> von der Dehnung</w:t>
      </w:r>
      <w:r w:rsidR="00E625F9">
        <w:rPr>
          <w:rFonts w:ascii="Arial" w:hAnsi="Arial" w:cs="Arial"/>
          <w:sz w:val="24"/>
        </w:rPr>
        <w:t xml:space="preserve"> (</w:t>
      </w:r>
      <w:proofErr w:type="spellStart"/>
      <w:r w:rsidR="00E625F9">
        <w:rPr>
          <w:rFonts w:ascii="Arial" w:hAnsi="Arial" w:cs="Arial"/>
          <w:sz w:val="24"/>
        </w:rPr>
        <w:t>zwangsdehnung</w:t>
      </w:r>
      <w:proofErr w:type="spellEnd"/>
      <w:r w:rsidR="00E625F9">
        <w:rPr>
          <w:rFonts w:ascii="Arial" w:hAnsi="Arial" w:cs="Arial"/>
          <w:sz w:val="24"/>
        </w:rPr>
        <w:t>)</w:t>
      </w:r>
      <w:r w:rsidR="001F6849">
        <w:rPr>
          <w:rFonts w:ascii="Arial" w:hAnsi="Arial" w:cs="Arial"/>
          <w:sz w:val="24"/>
        </w:rPr>
        <w:t xml:space="preserve"> </w:t>
      </w:r>
      <w:r w:rsidR="001F6849">
        <w:rPr>
          <w:rFonts w:ascii="Arial" w:hAnsi="Arial" w:cs="Arial"/>
        </w:rPr>
        <w:t>ε</w:t>
      </w:r>
    </w:p>
    <w:p w:rsidR="00E625F9" w:rsidRDefault="00E625F9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21. </w:t>
      </w:r>
    </w:p>
    <w:p w:rsidR="00642DDE" w:rsidRDefault="00E625F9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Durch Formschrägen  </w:t>
      </w:r>
      <w:r w:rsidR="00642DDE">
        <w:rPr>
          <w:rFonts w:ascii="Arial" w:hAnsi="Arial" w:cs="Arial"/>
        </w:rPr>
        <w:t xml:space="preserve">verringert sich </w:t>
      </w:r>
      <w:r>
        <w:rPr>
          <w:rFonts w:ascii="Arial" w:hAnsi="Arial" w:cs="Arial"/>
        </w:rPr>
        <w:t>die Reibung</w:t>
      </w:r>
      <w:r w:rsidR="00642DDE">
        <w:rPr>
          <w:rFonts w:ascii="Arial" w:hAnsi="Arial" w:cs="Arial"/>
        </w:rPr>
        <w:t xml:space="preserve"> beim Teileauswurf. </w:t>
      </w:r>
      <w:r w:rsidR="00DC2C34">
        <w:rPr>
          <w:rFonts w:ascii="Arial" w:hAnsi="Arial" w:cs="Arial"/>
        </w:rPr>
        <w:t xml:space="preserve">z.B. </w:t>
      </w:r>
      <w:r w:rsidR="00642DDE">
        <w:rPr>
          <w:rFonts w:ascii="Arial" w:hAnsi="Arial" w:cs="Arial"/>
        </w:rPr>
        <w:t>konisch</w:t>
      </w:r>
      <w:r w:rsidR="00DC2C34">
        <w:rPr>
          <w:rFonts w:ascii="Arial" w:hAnsi="Arial" w:cs="Arial"/>
        </w:rPr>
        <w:t>.</w:t>
      </w:r>
    </w:p>
    <w:p w:rsidR="00DC2C34" w:rsidRDefault="00DC2C34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>22.</w:t>
      </w:r>
    </w:p>
    <w:p w:rsidR="00DC2C34" w:rsidRDefault="00765783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>Konventionelle analytische Methoden, konventionelle empirische Methoden, iterative Näherungsverfahren  (z.B. FEM)</w:t>
      </w:r>
    </w:p>
    <w:p w:rsidR="00765783" w:rsidRDefault="00765783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>23.</w:t>
      </w:r>
    </w:p>
    <w:p w:rsidR="00765783" w:rsidRDefault="00D127A5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>Spannung</w:t>
      </w:r>
      <w:r w:rsidR="00D54964">
        <w:rPr>
          <w:rFonts w:ascii="Arial" w:hAnsi="Arial" w:cs="Arial"/>
        </w:rPr>
        <w:t>s</w:t>
      </w:r>
      <w:r>
        <w:rPr>
          <w:rFonts w:ascii="Arial" w:hAnsi="Arial" w:cs="Arial"/>
        </w:rPr>
        <w:t>- und Dehnungsbezogene Auslegung</w:t>
      </w:r>
    </w:p>
    <w:p w:rsidR="00D127A5" w:rsidRDefault="00D127A5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24. </w:t>
      </w:r>
    </w:p>
    <w:p w:rsidR="00D127A5" w:rsidRDefault="00D127A5" w:rsidP="000A3F60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>Dehnungsbezogene Auslegung</w:t>
      </w:r>
    </w:p>
    <w:p w:rsidR="00DC2C34" w:rsidRDefault="00DC2C34" w:rsidP="000A3F60">
      <w:pPr>
        <w:tabs>
          <w:tab w:val="right" w:pos="9072"/>
        </w:tabs>
        <w:rPr>
          <w:rFonts w:ascii="Arial" w:hAnsi="Arial" w:cs="Arial"/>
        </w:rPr>
      </w:pPr>
    </w:p>
    <w:p w:rsidR="00E625F9" w:rsidRDefault="00642DDE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</w:rPr>
        <w:t xml:space="preserve"> </w:t>
      </w:r>
    </w:p>
    <w:p w:rsidR="00295CAA" w:rsidRDefault="00F7258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0A3F60" w:rsidRDefault="00403DA9" w:rsidP="000A3F60">
      <w:pPr>
        <w:tabs>
          <w:tab w:val="right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CA3DA7" w:rsidRPr="00992BF6" w:rsidRDefault="00CA3DA7" w:rsidP="00B528DB">
      <w:pPr>
        <w:rPr>
          <w:rFonts w:ascii="Arial" w:hAnsi="Arial" w:cs="Arial"/>
          <w:sz w:val="24"/>
        </w:rPr>
      </w:pPr>
    </w:p>
    <w:sectPr w:rsidR="00CA3DA7" w:rsidRPr="00992B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AF3" w:rsidRDefault="002D2AF3" w:rsidP="000A3F60">
      <w:pPr>
        <w:spacing w:after="0" w:line="240" w:lineRule="auto"/>
      </w:pPr>
      <w:r>
        <w:separator/>
      </w:r>
    </w:p>
  </w:endnote>
  <w:endnote w:type="continuationSeparator" w:id="0">
    <w:p w:rsidR="002D2AF3" w:rsidRDefault="002D2AF3" w:rsidP="000A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AF3" w:rsidRDefault="002D2AF3" w:rsidP="000A3F60">
      <w:pPr>
        <w:spacing w:after="0" w:line="240" w:lineRule="auto"/>
      </w:pPr>
      <w:r>
        <w:separator/>
      </w:r>
    </w:p>
  </w:footnote>
  <w:footnote w:type="continuationSeparator" w:id="0">
    <w:p w:rsidR="002D2AF3" w:rsidRDefault="002D2AF3" w:rsidP="000A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10B26"/>
    <w:multiLevelType w:val="hybridMultilevel"/>
    <w:tmpl w:val="364EAFE0"/>
    <w:lvl w:ilvl="0" w:tplc="BF6C34A6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DB"/>
    <w:rsid w:val="00043D96"/>
    <w:rsid w:val="000626A5"/>
    <w:rsid w:val="000A3F60"/>
    <w:rsid w:val="000B00D1"/>
    <w:rsid w:val="00142643"/>
    <w:rsid w:val="001F6849"/>
    <w:rsid w:val="0021799A"/>
    <w:rsid w:val="0024730B"/>
    <w:rsid w:val="00254B88"/>
    <w:rsid w:val="00261ED2"/>
    <w:rsid w:val="002933C7"/>
    <w:rsid w:val="00295CAA"/>
    <w:rsid w:val="002B2B83"/>
    <w:rsid w:val="002C2FD3"/>
    <w:rsid w:val="002D2AF3"/>
    <w:rsid w:val="00315D4C"/>
    <w:rsid w:val="00333F68"/>
    <w:rsid w:val="003367B1"/>
    <w:rsid w:val="003475E4"/>
    <w:rsid w:val="00396ED0"/>
    <w:rsid w:val="003B7C7A"/>
    <w:rsid w:val="003C15E0"/>
    <w:rsid w:val="00403DA9"/>
    <w:rsid w:val="004273D2"/>
    <w:rsid w:val="00432C02"/>
    <w:rsid w:val="004865A7"/>
    <w:rsid w:val="004A28D0"/>
    <w:rsid w:val="004A6BFE"/>
    <w:rsid w:val="004C40AD"/>
    <w:rsid w:val="004E0C2C"/>
    <w:rsid w:val="005274DE"/>
    <w:rsid w:val="005540A5"/>
    <w:rsid w:val="0061632F"/>
    <w:rsid w:val="00642DDE"/>
    <w:rsid w:val="0069503D"/>
    <w:rsid w:val="006E789A"/>
    <w:rsid w:val="007346E9"/>
    <w:rsid w:val="00746069"/>
    <w:rsid w:val="00762525"/>
    <w:rsid w:val="00765783"/>
    <w:rsid w:val="00795411"/>
    <w:rsid w:val="007C350A"/>
    <w:rsid w:val="007C4318"/>
    <w:rsid w:val="007D7C83"/>
    <w:rsid w:val="0082564D"/>
    <w:rsid w:val="008542F8"/>
    <w:rsid w:val="008A01AF"/>
    <w:rsid w:val="00930C62"/>
    <w:rsid w:val="00974566"/>
    <w:rsid w:val="00992BF6"/>
    <w:rsid w:val="00A13947"/>
    <w:rsid w:val="00A46844"/>
    <w:rsid w:val="00A75294"/>
    <w:rsid w:val="00B357F7"/>
    <w:rsid w:val="00B455DB"/>
    <w:rsid w:val="00B528DB"/>
    <w:rsid w:val="00BE1A16"/>
    <w:rsid w:val="00C54384"/>
    <w:rsid w:val="00CA3DA7"/>
    <w:rsid w:val="00CC4621"/>
    <w:rsid w:val="00D127A5"/>
    <w:rsid w:val="00D54964"/>
    <w:rsid w:val="00DC2C34"/>
    <w:rsid w:val="00DC367C"/>
    <w:rsid w:val="00DF5944"/>
    <w:rsid w:val="00E51F7A"/>
    <w:rsid w:val="00E625F9"/>
    <w:rsid w:val="00E76946"/>
    <w:rsid w:val="00E815AB"/>
    <w:rsid w:val="00F4526E"/>
    <w:rsid w:val="00F72589"/>
    <w:rsid w:val="00FA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B528D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42643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DC367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A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A3F60"/>
  </w:style>
  <w:style w:type="paragraph" w:styleId="Fuzeile">
    <w:name w:val="footer"/>
    <w:basedOn w:val="Standard"/>
    <w:link w:val="FuzeileZchn"/>
    <w:uiPriority w:val="99"/>
    <w:unhideWhenUsed/>
    <w:rsid w:val="000A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A3F6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A0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A01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B528D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42643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DC367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A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A3F60"/>
  </w:style>
  <w:style w:type="paragraph" w:styleId="Fuzeile">
    <w:name w:val="footer"/>
    <w:basedOn w:val="Standard"/>
    <w:link w:val="FuzeileZchn"/>
    <w:uiPriority w:val="99"/>
    <w:unhideWhenUsed/>
    <w:rsid w:val="000A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A3F6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A0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A01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F4F6E-1008-457E-9494-DC1736E0C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Wub4ng</dc:creator>
  <cp:lastModifiedBy>Wub4ng</cp:lastModifiedBy>
  <cp:revision>49</cp:revision>
  <cp:lastPrinted>2014-01-14T22:59:00Z</cp:lastPrinted>
  <dcterms:created xsi:type="dcterms:W3CDTF">2014-01-14T20:41:00Z</dcterms:created>
  <dcterms:modified xsi:type="dcterms:W3CDTF">2014-01-14T22:59:00Z</dcterms:modified>
</cp:coreProperties>
</file>