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642FF" w14:textId="75E10AA7" w:rsidR="001E44D3" w:rsidRPr="00557B05" w:rsidRDefault="00860E4C" w:rsidP="00860E4C">
      <w:pPr>
        <w:pStyle w:val="Titel"/>
        <w:jc w:val="center"/>
        <w:rPr>
          <w:sz w:val="40"/>
          <w:szCs w:val="40"/>
        </w:rPr>
      </w:pPr>
      <w:r w:rsidRPr="00557B05">
        <w:rPr>
          <w:sz w:val="40"/>
          <w:szCs w:val="40"/>
        </w:rPr>
        <w:t>Altfragen aus Vorlesungen</w:t>
      </w:r>
      <w:r w:rsidR="00557B05" w:rsidRPr="00557B05">
        <w:rPr>
          <w:sz w:val="40"/>
          <w:szCs w:val="40"/>
        </w:rPr>
        <w:t xml:space="preserve"> und Altklausuren sortiert </w:t>
      </w:r>
      <w:r w:rsidRPr="00557B05">
        <w:rPr>
          <w:sz w:val="40"/>
          <w:szCs w:val="40"/>
        </w:rPr>
        <w:t>nach Thema</w:t>
      </w:r>
    </w:p>
    <w:p w14:paraId="1FD53B2E" w14:textId="77777777" w:rsidR="00860E4C" w:rsidRPr="00557B05" w:rsidRDefault="00860E4C" w:rsidP="00860E4C"/>
    <w:p w14:paraId="524C2801" w14:textId="77777777" w:rsidR="00860E4C" w:rsidRPr="00557B05" w:rsidRDefault="00860E4C" w:rsidP="00E23631">
      <w:pPr>
        <w:pStyle w:val="berschrift1"/>
        <w:numPr>
          <w:ilvl w:val="0"/>
          <w:numId w:val="92"/>
        </w:numPr>
        <w:rPr>
          <w:highlight w:val="cyan"/>
        </w:rPr>
      </w:pPr>
      <w:r w:rsidRPr="00557B05">
        <w:rPr>
          <w:highlight w:val="cyan"/>
        </w:rPr>
        <w:t>Pathologie</w:t>
      </w:r>
    </w:p>
    <w:p w14:paraId="4EA79577" w14:textId="77777777" w:rsidR="00B17D18" w:rsidRPr="00557B05" w:rsidRDefault="00B17D18" w:rsidP="00B17D18"/>
    <w:p w14:paraId="0E1DCDAD" w14:textId="77777777" w:rsidR="009763E2" w:rsidRPr="00557B05" w:rsidRDefault="009763E2" w:rsidP="00E23631">
      <w:pPr>
        <w:pStyle w:val="berschrift2"/>
        <w:numPr>
          <w:ilvl w:val="0"/>
          <w:numId w:val="34"/>
        </w:numPr>
      </w:pPr>
      <w:r w:rsidRPr="00557B05">
        <w:t xml:space="preserve">Welche Merkmale hat ein benigner Tumor? </w:t>
      </w:r>
    </w:p>
    <w:p w14:paraId="2868185A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Größenunterschiede in Zellkern und Zelle </w:t>
      </w:r>
    </w:p>
    <w:p w14:paraId="3C7AF882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Viele Mitosen </w:t>
      </w:r>
    </w:p>
    <w:p w14:paraId="549C5576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Gefäßeinbrüche </w:t>
      </w:r>
    </w:p>
    <w:p w14:paraId="0C877F97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Wirkt oft verdrängend </w:t>
      </w:r>
    </w:p>
    <w:p w14:paraId="453670AA" w14:textId="77777777" w:rsidR="009763E2" w:rsidRPr="00557B05" w:rsidRDefault="009763E2" w:rsidP="00E23631">
      <w:pPr>
        <w:pStyle w:val="Default"/>
        <w:numPr>
          <w:ilvl w:val="0"/>
          <w:numId w:val="35"/>
        </w:numPr>
        <w:rPr>
          <w:sz w:val="22"/>
          <w:szCs w:val="22"/>
        </w:rPr>
      </w:pPr>
      <w:r w:rsidRPr="00557B05">
        <w:rPr>
          <w:sz w:val="22"/>
          <w:szCs w:val="22"/>
        </w:rPr>
        <w:t xml:space="preserve">? </w:t>
      </w:r>
    </w:p>
    <w:p w14:paraId="548CF50F" w14:textId="77777777" w:rsidR="00513DDA" w:rsidRPr="00557B05" w:rsidRDefault="00513DDA" w:rsidP="00513DDA">
      <w:pPr>
        <w:pStyle w:val="Default"/>
        <w:rPr>
          <w:sz w:val="22"/>
          <w:szCs w:val="22"/>
        </w:rPr>
      </w:pPr>
    </w:p>
    <w:p w14:paraId="3EA22F58" w14:textId="77777777" w:rsidR="00513DDA" w:rsidRPr="00557B05" w:rsidRDefault="00513DDA" w:rsidP="00E23631">
      <w:pPr>
        <w:pStyle w:val="berschrift2"/>
        <w:numPr>
          <w:ilvl w:val="0"/>
          <w:numId w:val="34"/>
        </w:numPr>
      </w:pPr>
      <w:r w:rsidRPr="00557B05">
        <w:t xml:space="preserve">Bei welchen Tumoren handelt es sich um maligne? </w:t>
      </w:r>
    </w:p>
    <w:p w14:paraId="6EFF1636" w14:textId="77777777" w:rsidR="00513DDA" w:rsidRPr="00557B05" w:rsidRDefault="00513DDA" w:rsidP="00E23631">
      <w:pPr>
        <w:pStyle w:val="Default"/>
        <w:numPr>
          <w:ilvl w:val="0"/>
          <w:numId w:val="52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Fibrom </w:t>
      </w:r>
    </w:p>
    <w:p w14:paraId="4B040E40" w14:textId="77777777" w:rsidR="00513DDA" w:rsidRPr="00557B05" w:rsidRDefault="00513DDA" w:rsidP="00E23631">
      <w:pPr>
        <w:pStyle w:val="Default"/>
        <w:numPr>
          <w:ilvl w:val="0"/>
          <w:numId w:val="52"/>
        </w:numPr>
        <w:spacing w:after="1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Plattenephitelpapillom</w:t>
      </w:r>
      <w:proofErr w:type="spellEnd"/>
      <w:r w:rsidRPr="00557B05">
        <w:rPr>
          <w:sz w:val="22"/>
          <w:szCs w:val="22"/>
        </w:rPr>
        <w:t xml:space="preserve"> </w:t>
      </w:r>
    </w:p>
    <w:p w14:paraId="75A3982B" w14:textId="77777777" w:rsidR="00513DDA" w:rsidRPr="00557B05" w:rsidRDefault="00513DDA" w:rsidP="00E23631">
      <w:pPr>
        <w:pStyle w:val="Default"/>
        <w:numPr>
          <w:ilvl w:val="0"/>
          <w:numId w:val="52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Sarkom der Weichteile </w:t>
      </w:r>
    </w:p>
    <w:p w14:paraId="2011B18B" w14:textId="77777777" w:rsidR="00513DDA" w:rsidRPr="00557B05" w:rsidRDefault="00513DDA" w:rsidP="00E23631">
      <w:pPr>
        <w:pStyle w:val="Default"/>
        <w:numPr>
          <w:ilvl w:val="0"/>
          <w:numId w:val="52"/>
        </w:numPr>
        <w:rPr>
          <w:sz w:val="22"/>
          <w:szCs w:val="22"/>
        </w:rPr>
      </w:pPr>
      <w:r w:rsidRPr="00557B05">
        <w:rPr>
          <w:sz w:val="22"/>
          <w:szCs w:val="22"/>
        </w:rPr>
        <w:t xml:space="preserve">Nierenadenom </w:t>
      </w:r>
    </w:p>
    <w:p w14:paraId="61D4E827" w14:textId="77777777" w:rsidR="00513DDA" w:rsidRPr="00557B05" w:rsidRDefault="00513DDA" w:rsidP="00513DDA">
      <w:pPr>
        <w:pStyle w:val="Default"/>
        <w:rPr>
          <w:sz w:val="22"/>
          <w:szCs w:val="22"/>
        </w:rPr>
      </w:pPr>
    </w:p>
    <w:p w14:paraId="3FDB0506" w14:textId="77777777" w:rsidR="00513DDA" w:rsidRPr="00557B05" w:rsidRDefault="00513DDA" w:rsidP="00E23631">
      <w:pPr>
        <w:pStyle w:val="berschrift3"/>
        <w:numPr>
          <w:ilvl w:val="0"/>
          <w:numId w:val="34"/>
        </w:numPr>
      </w:pPr>
      <w:r w:rsidRPr="00557B05">
        <w:t>Welche Aussage ist falsch? Was ist ein Anzeichen für Zelluntergang?</w:t>
      </w:r>
    </w:p>
    <w:p w14:paraId="505C7D63" w14:textId="77777777" w:rsidR="00513DDA" w:rsidRPr="00557B05" w:rsidRDefault="00513DDA" w:rsidP="00E23631">
      <w:pPr>
        <w:pStyle w:val="Listenabsatz"/>
        <w:numPr>
          <w:ilvl w:val="0"/>
          <w:numId w:val="55"/>
        </w:numPr>
      </w:pPr>
      <w:proofErr w:type="spellStart"/>
      <w:r w:rsidRPr="00557B05">
        <w:t>Kernpyknose</w:t>
      </w:r>
      <w:proofErr w:type="spellEnd"/>
    </w:p>
    <w:p w14:paraId="07432060" w14:textId="77777777" w:rsidR="00513DDA" w:rsidRPr="00557B05" w:rsidRDefault="00513DDA" w:rsidP="00E23631">
      <w:pPr>
        <w:pStyle w:val="Listenabsatz"/>
        <w:numPr>
          <w:ilvl w:val="0"/>
          <w:numId w:val="55"/>
        </w:numPr>
        <w:rPr>
          <w:rStyle w:val="SchwacheHervorhebung"/>
          <w:i w:val="0"/>
          <w:iCs w:val="0"/>
        </w:rPr>
      </w:pPr>
      <w:proofErr w:type="spellStart"/>
      <w:r w:rsidRPr="00557B05">
        <w:t>Karyorrhexis</w:t>
      </w:r>
      <w:proofErr w:type="spellEnd"/>
      <w:r w:rsidRPr="00557B05">
        <w:tab/>
      </w:r>
    </w:p>
    <w:p w14:paraId="353DBB72" w14:textId="77777777" w:rsidR="00513DDA" w:rsidRPr="00557B05" w:rsidRDefault="00513DDA" w:rsidP="00E23631">
      <w:pPr>
        <w:pStyle w:val="Listenabsatz"/>
        <w:numPr>
          <w:ilvl w:val="0"/>
          <w:numId w:val="55"/>
        </w:numPr>
        <w:rPr>
          <w:rStyle w:val="SchwacheHervorhebung"/>
          <w:i w:val="0"/>
          <w:iCs w:val="0"/>
        </w:rPr>
      </w:pPr>
      <w:r w:rsidRPr="00557B05">
        <w:t>Kernnekrose</w:t>
      </w:r>
      <w:r w:rsidRPr="00557B05">
        <w:tab/>
      </w:r>
    </w:p>
    <w:p w14:paraId="1C4CE393" w14:textId="77777777" w:rsidR="00513DDA" w:rsidRPr="00557B05" w:rsidRDefault="00513DDA" w:rsidP="00E23631">
      <w:pPr>
        <w:pStyle w:val="Listenabsatz"/>
        <w:numPr>
          <w:ilvl w:val="0"/>
          <w:numId w:val="55"/>
        </w:numPr>
      </w:pPr>
      <w:r w:rsidRPr="00557B05">
        <w:t>Kernzerfall</w:t>
      </w:r>
      <w:r w:rsidRPr="00557B05">
        <w:tab/>
      </w:r>
    </w:p>
    <w:p w14:paraId="4CC34C1A" w14:textId="77777777" w:rsidR="00513DDA" w:rsidRPr="00557B05" w:rsidRDefault="00513DDA" w:rsidP="00E23631">
      <w:pPr>
        <w:pStyle w:val="Listenabsatz"/>
        <w:numPr>
          <w:ilvl w:val="0"/>
          <w:numId w:val="55"/>
        </w:numPr>
        <w:rPr>
          <w:color w:val="404040" w:themeColor="text1" w:themeTint="BF"/>
        </w:rPr>
      </w:pPr>
      <w:r w:rsidRPr="00557B05">
        <w:t>Karyolyse</w:t>
      </w:r>
    </w:p>
    <w:p w14:paraId="7B4B6925" w14:textId="77777777" w:rsidR="00513DDA" w:rsidRPr="00557B05" w:rsidRDefault="00513DDA" w:rsidP="00513DDA">
      <w:pPr>
        <w:pStyle w:val="Listenabsatz"/>
        <w:rPr>
          <w:color w:val="404040" w:themeColor="text1" w:themeTint="BF"/>
        </w:rPr>
      </w:pPr>
    </w:p>
    <w:p w14:paraId="170D9945" w14:textId="77777777" w:rsidR="00513DDA" w:rsidRPr="00557B05" w:rsidRDefault="00513DDA" w:rsidP="00E23631">
      <w:pPr>
        <w:pStyle w:val="berschrift3"/>
        <w:numPr>
          <w:ilvl w:val="0"/>
          <w:numId w:val="34"/>
        </w:numPr>
      </w:pPr>
      <w:r w:rsidRPr="00557B05">
        <w:t>Welche Kriterien spielen beim Phänomen der Nekrose keine Rolle?</w:t>
      </w:r>
    </w:p>
    <w:p w14:paraId="7FBDA409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proofErr w:type="spellStart"/>
      <w:r w:rsidRPr="00557B05">
        <w:t>Kernpygnose</w:t>
      </w:r>
      <w:proofErr w:type="spellEnd"/>
    </w:p>
    <w:p w14:paraId="294AE169" w14:textId="77777777" w:rsidR="00513DDA" w:rsidRPr="00557B05" w:rsidRDefault="00513DDA" w:rsidP="00E23631">
      <w:pPr>
        <w:pStyle w:val="Listenabsatz"/>
        <w:numPr>
          <w:ilvl w:val="0"/>
          <w:numId w:val="57"/>
        </w:numPr>
        <w:rPr>
          <w:rStyle w:val="SchwacheHervorhebung"/>
          <w:i w:val="0"/>
          <w:iCs w:val="0"/>
        </w:rPr>
      </w:pPr>
      <w:proofErr w:type="spellStart"/>
      <w:r w:rsidRPr="00557B05">
        <w:t>Karyorrhexis</w:t>
      </w:r>
      <w:proofErr w:type="spellEnd"/>
      <w:r w:rsidRPr="00557B05">
        <w:tab/>
      </w:r>
    </w:p>
    <w:p w14:paraId="38B6419A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proofErr w:type="spellStart"/>
      <w:r w:rsidRPr="00557B05">
        <w:t>Kernakrose</w:t>
      </w:r>
      <w:proofErr w:type="spellEnd"/>
    </w:p>
    <w:p w14:paraId="42FF7D39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r w:rsidRPr="00557B05">
        <w:t>Kernzerfall</w:t>
      </w:r>
    </w:p>
    <w:p w14:paraId="5E73CA19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r w:rsidRPr="00557B05">
        <w:t>Karyolyse</w:t>
      </w:r>
    </w:p>
    <w:p w14:paraId="1B1D0B7C" w14:textId="77777777" w:rsidR="00F0281D" w:rsidRPr="00557B05" w:rsidRDefault="00F0281D" w:rsidP="00F0281D">
      <w:pPr>
        <w:pStyle w:val="Listenabsatz"/>
      </w:pPr>
    </w:p>
    <w:p w14:paraId="444E44D3" w14:textId="77777777" w:rsidR="00F0281D" w:rsidRPr="00557B05" w:rsidRDefault="00F0281D" w:rsidP="00E23631">
      <w:pPr>
        <w:pStyle w:val="berschrift3"/>
        <w:numPr>
          <w:ilvl w:val="0"/>
          <w:numId w:val="34"/>
        </w:numPr>
      </w:pPr>
      <w:r w:rsidRPr="00557B05">
        <w:t>Welche Aussage zur Apoptose ist falsch?</w:t>
      </w:r>
    </w:p>
    <w:p w14:paraId="09B33603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 xml:space="preserve">Mangelhafte Apoptose kann Syndaktylie zur Folge haben </w:t>
      </w:r>
    </w:p>
    <w:p w14:paraId="3B2BBF06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>Sorgt für eine Verringerung der Anzahl an Zellen im Gewebe</w:t>
      </w:r>
    </w:p>
    <w:p w14:paraId="184C09EC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 xml:space="preserve">Hat immer eine maligne Erkrankung zur Folge  </w:t>
      </w:r>
    </w:p>
    <w:p w14:paraId="382553D0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>Bedeutet übersetzt Fallen der Blätter</w:t>
      </w:r>
    </w:p>
    <w:p w14:paraId="0B0D2B6E" w14:textId="77777777" w:rsidR="009763E2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>Ist ein natürlicher Vorgang</w:t>
      </w:r>
    </w:p>
    <w:p w14:paraId="1347DEC6" w14:textId="77777777" w:rsidR="00B17D18" w:rsidRPr="00557B05" w:rsidRDefault="00B17D18" w:rsidP="00B17D18"/>
    <w:p w14:paraId="473A142B" w14:textId="77777777" w:rsidR="00B17D18" w:rsidRPr="00557B05" w:rsidRDefault="00B17D18" w:rsidP="00B17D18"/>
    <w:p w14:paraId="1A247EFB" w14:textId="77777777" w:rsidR="00860E4C" w:rsidRPr="00557B05" w:rsidRDefault="00860E4C" w:rsidP="00E23631">
      <w:pPr>
        <w:pStyle w:val="berschrift1"/>
        <w:numPr>
          <w:ilvl w:val="0"/>
          <w:numId w:val="92"/>
        </w:numPr>
        <w:rPr>
          <w:highlight w:val="cyan"/>
        </w:rPr>
      </w:pPr>
      <w:r w:rsidRPr="00557B05">
        <w:rPr>
          <w:highlight w:val="cyan"/>
        </w:rPr>
        <w:lastRenderedPageBreak/>
        <w:t>Herz</w:t>
      </w:r>
    </w:p>
    <w:p w14:paraId="05280FFF" w14:textId="77777777" w:rsidR="00860E4C" w:rsidRPr="00557B05" w:rsidRDefault="00860E4C" w:rsidP="00860E4C"/>
    <w:p w14:paraId="6CFA4E93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Das Laplace-Gesetz erklärt folgende Phänomene</w:t>
      </w:r>
    </w:p>
    <w:p w14:paraId="59A54C4C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Bei gleichbleibendem </w:t>
      </w:r>
      <w:proofErr w:type="spellStart"/>
      <w:r w:rsidRPr="00557B05">
        <w:t>Ventrikelradius</w:t>
      </w:r>
      <w:proofErr w:type="spellEnd"/>
      <w:r w:rsidRPr="00557B05">
        <w:t xml:space="preserve"> und gleichbleibender Wandspannung kann ein höherer </w:t>
      </w:r>
      <w:proofErr w:type="spellStart"/>
      <w:r w:rsidRPr="00557B05">
        <w:t>Ventrikeldruck</w:t>
      </w:r>
      <w:proofErr w:type="spellEnd"/>
      <w:r w:rsidRPr="00557B05">
        <w:t xml:space="preserve"> durch Vergrößerung der Wanddicke erreicht werden.</w:t>
      </w:r>
    </w:p>
    <w:p w14:paraId="356CD2DB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>Bei gleicher Wandspannung und -stärke baut ein dilatierter Ventrikel weniger Druck auf, als ein nicht dilatierter.</w:t>
      </w:r>
    </w:p>
    <w:p w14:paraId="2AE1EDD5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Während der Austreibungsphase der Systole (nach Öffnen der Aortenklappe) steigt der </w:t>
      </w:r>
      <w:proofErr w:type="spellStart"/>
      <w:r w:rsidRPr="00557B05">
        <w:t>Ventrikeldruck</w:t>
      </w:r>
      <w:proofErr w:type="spellEnd"/>
      <w:r w:rsidRPr="00557B05">
        <w:t xml:space="preserve"> zunächst an.</w:t>
      </w:r>
    </w:p>
    <w:p w14:paraId="386DC8CA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Mit zunehmender </w:t>
      </w:r>
      <w:proofErr w:type="spellStart"/>
      <w:r w:rsidRPr="00557B05">
        <w:t>Ventrikelfüllung</w:t>
      </w:r>
      <w:proofErr w:type="spellEnd"/>
      <w:r w:rsidRPr="00557B05">
        <w:t xml:space="preserve"> erhöht sich der Füllungsdruck (Ruhedehnungskurve).</w:t>
      </w:r>
    </w:p>
    <w:p w14:paraId="66BCC100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Bei gleichbleibender Wandstärke und gleichbleibendem </w:t>
      </w:r>
      <w:proofErr w:type="spellStart"/>
      <w:r w:rsidRPr="00557B05">
        <w:t>Ventrikelradius</w:t>
      </w:r>
      <w:proofErr w:type="spellEnd"/>
      <w:r w:rsidRPr="00557B05">
        <w:t xml:space="preserve"> erhöht sich der </w:t>
      </w:r>
      <w:proofErr w:type="spellStart"/>
      <w:r w:rsidRPr="00557B05">
        <w:t>Ventrikeldruck</w:t>
      </w:r>
      <w:proofErr w:type="spellEnd"/>
      <w:r w:rsidRPr="00557B05">
        <w:t xml:space="preserve"> bei Erhöhung der Wandspannung (z.B. bei Kontraktion der </w:t>
      </w:r>
      <w:proofErr w:type="spellStart"/>
      <w:r w:rsidRPr="00557B05">
        <w:t>Kradiomyozyten</w:t>
      </w:r>
      <w:proofErr w:type="spellEnd"/>
      <w:r w:rsidRPr="00557B05">
        <w:t>)</w:t>
      </w:r>
    </w:p>
    <w:p w14:paraId="7245121C" w14:textId="77777777" w:rsidR="00860E4C" w:rsidRPr="00557B05" w:rsidRDefault="00860E4C" w:rsidP="00860E4C"/>
    <w:p w14:paraId="5ED4B8B3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Aus dem Druck-Volumen-Diagramm des Ventrikels lässt sich ableiten:</w:t>
      </w:r>
    </w:p>
    <w:p w14:paraId="21BEA709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Normalerweise eine Zunahme des Schlagvolumens bei Erhöhung des Füllungsdrucks (Vorlast)</w:t>
      </w:r>
    </w:p>
    <w:p w14:paraId="2A1ACF59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Eine Verringerung des Schlagvolumens bei Erhöhung des diastolischen Aortendrucks (Nachlast)</w:t>
      </w:r>
    </w:p>
    <w:p w14:paraId="61916352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Eine Verringerung des Schlagvolumens bei Erhöhung der Vorlast bei pathologisch stark dilatiertem Ventrikel (z.B. bei Linksherzinsuffizienz)</w:t>
      </w:r>
    </w:p>
    <w:p w14:paraId="219C2066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Die geleistete äußere Herzarbeit</w:t>
      </w:r>
    </w:p>
    <w:p w14:paraId="7D93BA33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Eine Erhöhung der Herzfrequenz bei verringertem enddiastolischem Füllungsdruck</w:t>
      </w:r>
    </w:p>
    <w:p w14:paraId="275B2BDE" w14:textId="77777777" w:rsidR="00860E4C" w:rsidRPr="00557B05" w:rsidRDefault="00860E4C" w:rsidP="00860E4C"/>
    <w:p w14:paraId="6FAEA881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richtig? Die Taschen und Segel (AV-) Klappen des Herzens:</w:t>
      </w:r>
    </w:p>
    <w:p w14:paraId="1A835A4C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Sind kontraktil</w:t>
      </w:r>
    </w:p>
    <w:p w14:paraId="3C2BCBC8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Arbeiten druckpassiv</w:t>
      </w:r>
    </w:p>
    <w:p w14:paraId="77359E01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Arbeiten synchron</w:t>
      </w:r>
    </w:p>
    <w:p w14:paraId="5EFB9136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Sind bei der Kontraktion der Vorhöfe offen (Taschenklappen) bzw. geschlossen (Segelklappen)</w:t>
      </w:r>
    </w:p>
    <w:p w14:paraId="73FEA067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Werden vom Herzmuskelgewebe (</w:t>
      </w:r>
      <w:proofErr w:type="spellStart"/>
      <w:r w:rsidRPr="00557B05">
        <w:t>Klappenkardiomyozyten</w:t>
      </w:r>
      <w:proofErr w:type="spellEnd"/>
      <w:r w:rsidRPr="00557B05">
        <w:t>) aufgebaut</w:t>
      </w:r>
    </w:p>
    <w:p w14:paraId="0A5C7CD1" w14:textId="77777777" w:rsidR="00860E4C" w:rsidRPr="00557B05" w:rsidRDefault="00860E4C" w:rsidP="00860E4C"/>
    <w:p w14:paraId="192D18E6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 xml:space="preserve">Welche Behauptung ist richtig? Während </w:t>
      </w:r>
      <w:proofErr w:type="spellStart"/>
      <w:r w:rsidRPr="00557B05">
        <w:t>isovolumetrischer</w:t>
      </w:r>
      <w:proofErr w:type="spellEnd"/>
      <w:r w:rsidRPr="00557B05">
        <w:t xml:space="preserve"> Kontraktion des linken Ventrikels:</w:t>
      </w:r>
    </w:p>
    <w:p w14:paraId="7220E128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 xml:space="preserve">Ändert sich nicht der </w:t>
      </w:r>
      <w:proofErr w:type="spellStart"/>
      <w:r w:rsidRPr="00557B05">
        <w:t>Ventrikeldruck</w:t>
      </w:r>
      <w:proofErr w:type="spellEnd"/>
    </w:p>
    <w:p w14:paraId="726A9ECF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 xml:space="preserve">Ändert sich nicht die </w:t>
      </w:r>
      <w:proofErr w:type="spellStart"/>
      <w:r w:rsidRPr="00557B05">
        <w:t>Ventrikelspannung</w:t>
      </w:r>
      <w:proofErr w:type="spellEnd"/>
    </w:p>
    <w:p w14:paraId="7F5B5EF6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>Ändert sich die Mitralklappe</w:t>
      </w:r>
    </w:p>
    <w:p w14:paraId="6F56F5A1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>Schließt sich die Aortenklappe</w:t>
      </w:r>
    </w:p>
    <w:p w14:paraId="761A21D6" w14:textId="77777777" w:rsidR="000020D7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>Wird kein Blut ausgeworfen</w:t>
      </w:r>
    </w:p>
    <w:p w14:paraId="639114C9" w14:textId="77777777" w:rsidR="000020D7" w:rsidRPr="00557B05" w:rsidRDefault="000020D7" w:rsidP="000020D7"/>
    <w:p w14:paraId="4FD76193" w14:textId="77777777" w:rsidR="00B17D18" w:rsidRPr="00557B05" w:rsidRDefault="00B17D18" w:rsidP="000020D7"/>
    <w:p w14:paraId="14C7163A" w14:textId="77777777" w:rsidR="00B17D18" w:rsidRPr="00557B05" w:rsidRDefault="00B17D18" w:rsidP="000020D7"/>
    <w:p w14:paraId="34AC7009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lastRenderedPageBreak/>
        <w:t>Welche Behauptung ist falsch? Das Herzmuskelaktionspotential:</w:t>
      </w:r>
    </w:p>
    <w:p w14:paraId="5652CF40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Hat eine Plateauphase</w:t>
      </w:r>
    </w:p>
    <w:p w14:paraId="41E5BD1E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Verkürzt sich bei Erhöhung der Herzfrequenz</w:t>
      </w:r>
    </w:p>
    <w:p w14:paraId="2594ECD6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Erniedrigt die zytoplasmatische Ca</w:t>
      </w:r>
      <w:r w:rsidRPr="00557B05">
        <w:rPr>
          <w:vertAlign w:val="superscript"/>
        </w:rPr>
        <w:t>2+</w:t>
      </w:r>
      <w:r w:rsidRPr="00557B05">
        <w:t>-Konzentration</w:t>
      </w:r>
    </w:p>
    <w:p w14:paraId="5D4E856A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Ist abhängig von der extrazellulären K</w:t>
      </w:r>
      <w:r w:rsidRPr="00557B05">
        <w:rPr>
          <w:vertAlign w:val="superscript"/>
        </w:rPr>
        <w:t>+</w:t>
      </w:r>
      <w:r w:rsidRPr="00557B05">
        <w:t>-Konzentration</w:t>
      </w:r>
    </w:p>
    <w:p w14:paraId="28610BC6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 xml:space="preserve">Induziert durch Ausgleichsströme über Gap </w:t>
      </w:r>
      <w:proofErr w:type="spellStart"/>
      <w:r w:rsidRPr="00557B05">
        <w:t>Junctions</w:t>
      </w:r>
      <w:proofErr w:type="spellEnd"/>
      <w:r w:rsidRPr="00557B05">
        <w:t xml:space="preserve"> eine überschwellige Depolarisation in der Nachbarzelle</w:t>
      </w:r>
    </w:p>
    <w:p w14:paraId="2E0D83B9" w14:textId="77777777" w:rsidR="00B17D18" w:rsidRPr="00557B05" w:rsidRDefault="00B17D18" w:rsidP="00B17D18"/>
    <w:p w14:paraId="57830D0C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Der AV-Knoten:</w:t>
      </w:r>
    </w:p>
    <w:p w14:paraId="59987214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Bildet die leitende Verbindung zwischen Vorhöfen und Ventrikeln</w:t>
      </w:r>
    </w:p>
    <w:p w14:paraId="485D589C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Generiert autorhythmisch Aktionspotentiale</w:t>
      </w:r>
    </w:p>
    <w:p w14:paraId="401D2F5D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Hat eine niedrigere autorhythmische Eigenfrequenz als der Sinusknoten</w:t>
      </w:r>
    </w:p>
    <w:p w14:paraId="3AAEE2B2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Verzögert die Überleitung der Erregung auf die Kammern</w:t>
      </w:r>
    </w:p>
    <w:p w14:paraId="623B8D52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Fungiert als Herzfrequenz-Tiefpassfilter im Erregungsleitungssystem</w:t>
      </w:r>
    </w:p>
    <w:p w14:paraId="21A967A5" w14:textId="77777777" w:rsidR="00860E4C" w:rsidRPr="00557B05" w:rsidRDefault="00860E4C" w:rsidP="00860E4C"/>
    <w:p w14:paraId="7AF9EB25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Aussage ist falsch? Extrasystolen:</w:t>
      </w:r>
    </w:p>
    <w:p w14:paraId="60BEF236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Können im Vorhof entstehen</w:t>
      </w:r>
    </w:p>
    <w:p w14:paraId="185EE08E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Können im Ventrikel entstehen</w:t>
      </w:r>
    </w:p>
    <w:p w14:paraId="0AD96063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Können ventrikuläre Tachykardien verursachen</w:t>
      </w:r>
    </w:p>
    <w:p w14:paraId="50535D4D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Lassen sich mit dem EKG darstellen</w:t>
      </w:r>
    </w:p>
    <w:p w14:paraId="292F3AAD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Bewirken immer Vorhofflimmern</w:t>
      </w:r>
    </w:p>
    <w:p w14:paraId="13EAC150" w14:textId="77777777" w:rsidR="00513DDA" w:rsidRPr="00557B05" w:rsidRDefault="00513DDA" w:rsidP="00513DDA">
      <w:pPr>
        <w:ind w:left="360"/>
      </w:pPr>
    </w:p>
    <w:p w14:paraId="3006D1F6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richtig? Unter Inotropie verstehen die Herzphysiologen:</w:t>
      </w:r>
    </w:p>
    <w:p w14:paraId="10B1912D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Herzfrequenz</w:t>
      </w:r>
    </w:p>
    <w:p w14:paraId="071B37C7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AV-Knoten Überleitungsgeschwindigkeit</w:t>
      </w:r>
    </w:p>
    <w:p w14:paraId="3A378B42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Herzkraft</w:t>
      </w:r>
    </w:p>
    <w:p w14:paraId="7FE64521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Herzerregbarkeit</w:t>
      </w:r>
    </w:p>
    <w:p w14:paraId="3FF7013E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Herzrelaxationsgeschwindigkeit</w:t>
      </w:r>
    </w:p>
    <w:p w14:paraId="01F783EA" w14:textId="77777777" w:rsidR="00860E4C" w:rsidRPr="00557B05" w:rsidRDefault="00860E4C" w:rsidP="00860E4C"/>
    <w:p w14:paraId="0F8C5A10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richtig? Die vegetativ-nervöse Kontrolle der Herzaktivität:</w:t>
      </w:r>
    </w:p>
    <w:p w14:paraId="1667D82E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>Erfolgt über sympathische und parasympathische Synapsen an Vorhöfen und Ventrikeln</w:t>
      </w:r>
    </w:p>
    <w:p w14:paraId="28DD2851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>Verwendet Azetylcholin und Noradrenalin (Adrenalin) als Transmitter</w:t>
      </w:r>
    </w:p>
    <w:p w14:paraId="47606977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 xml:space="preserve">Steuert über parasympathische </w:t>
      </w:r>
      <w:proofErr w:type="spellStart"/>
      <w:r w:rsidRPr="00557B05">
        <w:t>Azetylcholinfreisetzung</w:t>
      </w:r>
      <w:proofErr w:type="spellEnd"/>
      <w:r w:rsidRPr="00557B05">
        <w:t xml:space="preserve"> direkt die Herzkraft</w:t>
      </w:r>
    </w:p>
    <w:p w14:paraId="58BAE35B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 xml:space="preserve">Verwendet </w:t>
      </w:r>
      <w:r w:rsidRPr="00557B05">
        <w:rPr>
          <w:rFonts w:cstheme="minorHAnsi"/>
        </w:rPr>
        <w:t>α</w:t>
      </w:r>
      <w:r w:rsidRPr="00557B05">
        <w:t xml:space="preserve">-Rezeptoren (Parasympathikus) und </w:t>
      </w:r>
      <w:proofErr w:type="spellStart"/>
      <w:r w:rsidRPr="00557B05">
        <w:t>Azetylcholinrezeptoren</w:t>
      </w:r>
      <w:proofErr w:type="spellEnd"/>
      <w:r w:rsidRPr="00557B05">
        <w:t xml:space="preserve"> (Sympathikus)</w:t>
      </w:r>
    </w:p>
    <w:p w14:paraId="14B0EDD5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 xml:space="preserve">Ist unerlässlich für die </w:t>
      </w:r>
      <w:proofErr w:type="spellStart"/>
      <w:r w:rsidRPr="00557B05">
        <w:t>Ventrikelkontraktion</w:t>
      </w:r>
      <w:proofErr w:type="spellEnd"/>
    </w:p>
    <w:p w14:paraId="62A0BAB3" w14:textId="77777777" w:rsidR="00860E4C" w:rsidRPr="00557B05" w:rsidRDefault="00860E4C" w:rsidP="00860E4C"/>
    <w:p w14:paraId="4B275951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Azetylcholin bewirkt im Herzen:</w:t>
      </w:r>
    </w:p>
    <w:p w14:paraId="3F9A4EAB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 Erhöhung der K+-Kanalaktivität im Sinusknoten</w:t>
      </w:r>
    </w:p>
    <w:p w14:paraId="1DC8D296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 xml:space="preserve">Eine Erniedrigung der </w:t>
      </w:r>
      <w:proofErr w:type="spellStart"/>
      <w:r w:rsidRPr="00557B05">
        <w:t>Adenylatzyklase</w:t>
      </w:r>
      <w:proofErr w:type="spellEnd"/>
      <w:r w:rsidRPr="00557B05">
        <w:t>-Aktivität im AV-Knoten</w:t>
      </w:r>
    </w:p>
    <w:p w14:paraId="3C437D83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Einer Hyperpolarisation des maximalen diastolischen Potentials im Sinusknoten</w:t>
      </w:r>
    </w:p>
    <w:p w14:paraId="0432ED33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 Erniedrigung der Anstiegssteilheit des Präpotentials im Sinusknoten</w:t>
      </w:r>
    </w:p>
    <w:p w14:paraId="30C27281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lastRenderedPageBreak/>
        <w:t>Eine Erhöhung der SERCA Ca</w:t>
      </w:r>
      <w:r w:rsidRPr="00557B05">
        <w:rPr>
          <w:vertAlign w:val="superscript"/>
        </w:rPr>
        <w:t>2+</w:t>
      </w:r>
      <w:r w:rsidRPr="00557B05">
        <w:t xml:space="preserve">-ATPase-Aktivität in der Membran des </w:t>
      </w:r>
      <w:proofErr w:type="spellStart"/>
      <w:r w:rsidRPr="00557B05">
        <w:t>Sarkoplasmatischen</w:t>
      </w:r>
      <w:proofErr w:type="spellEnd"/>
      <w:r w:rsidRPr="00557B05">
        <w:t xml:space="preserve"> Retikulums </w:t>
      </w:r>
    </w:p>
    <w:p w14:paraId="2EAF8273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Die P-Welle im EKG:</w:t>
      </w:r>
    </w:p>
    <w:p w14:paraId="1E2C497A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Wird ausgelöst durch die Erregungsausbreitung im Vorhof</w:t>
      </w:r>
    </w:p>
    <w:p w14:paraId="240B7CAD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Spiegelt die vollständige Erregung des Vorhofs wider</w:t>
      </w:r>
    </w:p>
    <w:p w14:paraId="67BACAE4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Ist bei Vorhofflimmern nicht mehr detektierbar</w:t>
      </w:r>
    </w:p>
    <w:p w14:paraId="04068910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Dauert in etwa um die 100ms</w:t>
      </w:r>
    </w:p>
    <w:p w14:paraId="09C4E470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Wird von der PQ-Strecke abgelöst</w:t>
      </w:r>
    </w:p>
    <w:p w14:paraId="617C43F3" w14:textId="77777777" w:rsidR="009763E2" w:rsidRPr="00557B05" w:rsidRDefault="009763E2" w:rsidP="009763E2"/>
    <w:p w14:paraId="7747A202" w14:textId="77777777" w:rsidR="009763E2" w:rsidRPr="00557B05" w:rsidRDefault="009763E2" w:rsidP="00E23631">
      <w:pPr>
        <w:pStyle w:val="berschrift2"/>
        <w:numPr>
          <w:ilvl w:val="0"/>
          <w:numId w:val="36"/>
        </w:numPr>
      </w:pPr>
      <w:r w:rsidRPr="00557B05">
        <w:t xml:space="preserve">Was ist falsch? Aortenklappenstenose: </w:t>
      </w:r>
    </w:p>
    <w:p w14:paraId="121F13AD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54" w:hanging="357"/>
        <w:rPr>
          <w:sz w:val="22"/>
          <w:szCs w:val="22"/>
        </w:rPr>
      </w:pPr>
      <w:r w:rsidRPr="00557B05">
        <w:rPr>
          <w:sz w:val="22"/>
          <w:szCs w:val="22"/>
        </w:rPr>
        <w:t xml:space="preserve">linker Ventrikel exzentrische Hypertrophie, linker Vorhof dilatiert </w:t>
      </w:r>
    </w:p>
    <w:p w14:paraId="4D428B85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sz w:val="22"/>
          <w:szCs w:val="22"/>
        </w:rPr>
      </w:pPr>
      <w:r w:rsidRPr="00557B05">
        <w:rPr>
          <w:sz w:val="22"/>
          <w:szCs w:val="22"/>
        </w:rPr>
        <w:t xml:space="preserve">erhöhter intraventrikulärer (transmuraler) Druck </w:t>
      </w:r>
    </w:p>
    <w:p w14:paraId="0CEF4596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sz w:val="22"/>
          <w:szCs w:val="22"/>
        </w:rPr>
      </w:pPr>
      <w:r w:rsidRPr="00557B05">
        <w:rPr>
          <w:sz w:val="22"/>
          <w:szCs w:val="22"/>
        </w:rPr>
        <w:t xml:space="preserve">erniedrigter arterieller Blutdruck </w:t>
      </w:r>
    </w:p>
    <w:p w14:paraId="524D3DEB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rStyle w:val="SchwacheHervorhebung"/>
          <w:i w:val="0"/>
          <w:iCs w:val="0"/>
          <w:color w:val="000000"/>
          <w:sz w:val="22"/>
          <w:szCs w:val="22"/>
        </w:rPr>
      </w:pPr>
      <w:r w:rsidRPr="00557B05">
        <w:rPr>
          <w:sz w:val="22"/>
          <w:szCs w:val="22"/>
        </w:rPr>
        <w:t xml:space="preserve">erniedrigte </w:t>
      </w:r>
      <w:proofErr w:type="spellStart"/>
      <w:r w:rsidRPr="00557B05">
        <w:rPr>
          <w:sz w:val="22"/>
          <w:szCs w:val="22"/>
        </w:rPr>
        <w:t>Koronarduchblutung</w:t>
      </w:r>
      <w:proofErr w:type="spellEnd"/>
      <w:r w:rsidRPr="00557B05">
        <w:rPr>
          <w:sz w:val="22"/>
          <w:szCs w:val="22"/>
        </w:rPr>
        <w:t xml:space="preserve"> </w:t>
      </w:r>
    </w:p>
    <w:p w14:paraId="784D4393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sz w:val="22"/>
          <w:szCs w:val="22"/>
        </w:rPr>
      </w:pPr>
      <w:r w:rsidRPr="00557B05">
        <w:t>erniedrigtes Herz-Zeit-Volumen</w:t>
      </w:r>
    </w:p>
    <w:p w14:paraId="47264B20" w14:textId="77777777" w:rsidR="009763E2" w:rsidRPr="00557B05" w:rsidRDefault="009763E2" w:rsidP="009763E2"/>
    <w:p w14:paraId="231CD3AF" w14:textId="77777777" w:rsidR="009763E2" w:rsidRPr="00557B05" w:rsidRDefault="009763E2" w:rsidP="00E23631">
      <w:pPr>
        <w:pStyle w:val="berschrift2"/>
        <w:numPr>
          <w:ilvl w:val="0"/>
          <w:numId w:val="36"/>
        </w:numPr>
      </w:pPr>
      <w:r w:rsidRPr="00557B05">
        <w:t xml:space="preserve">Bei Angina Pectoris (2 Antwortmöglichkeiten richtig) </w:t>
      </w:r>
    </w:p>
    <w:p w14:paraId="23F197E0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Ist der Aderlass das Mittel der Wahl </w:t>
      </w:r>
    </w:p>
    <w:p w14:paraId="065C21CD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Ist ein Vorbote des Herzinfarkts </w:t>
      </w:r>
    </w:p>
    <w:p w14:paraId="17897C82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Ist eine Mandelentzündung </w:t>
      </w:r>
      <w:r w:rsidRPr="00557B05">
        <w:rPr>
          <w:rStyle w:val="SchwacheHervorhebung"/>
          <w:i w:val="0"/>
          <w:iCs w:val="0"/>
          <w:sz w:val="22"/>
          <w:szCs w:val="22"/>
        </w:rPr>
        <w:t>-&gt;nein</w:t>
      </w:r>
    </w:p>
    <w:p w14:paraId="107A4233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Kann bereits bei geringer Belastung zu Schmerzen im Brustkorb führen </w:t>
      </w:r>
    </w:p>
    <w:p w14:paraId="3D4A5021" w14:textId="77777777" w:rsidR="009763E2" w:rsidRPr="00557B05" w:rsidRDefault="009763E2" w:rsidP="00E23631">
      <w:pPr>
        <w:pStyle w:val="Default"/>
        <w:numPr>
          <w:ilvl w:val="0"/>
          <w:numId w:val="46"/>
        </w:numPr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wird mit maximaler körperlicher Belastung (Ausdauersport) behandelt (Verbesserung der Mikrozirkulation) </w:t>
      </w:r>
    </w:p>
    <w:p w14:paraId="66F0E544" w14:textId="77777777" w:rsidR="009763E2" w:rsidRPr="00557B05" w:rsidRDefault="009763E2" w:rsidP="009763E2">
      <w:pPr>
        <w:pStyle w:val="Default"/>
        <w:rPr>
          <w:sz w:val="23"/>
          <w:szCs w:val="23"/>
        </w:rPr>
      </w:pPr>
    </w:p>
    <w:p w14:paraId="42985564" w14:textId="77777777" w:rsidR="00B17D18" w:rsidRPr="00557B05" w:rsidRDefault="00B17D18" w:rsidP="009763E2">
      <w:pPr>
        <w:pStyle w:val="Default"/>
        <w:rPr>
          <w:sz w:val="23"/>
          <w:szCs w:val="23"/>
        </w:rPr>
      </w:pPr>
    </w:p>
    <w:p w14:paraId="6910C88C" w14:textId="77777777" w:rsidR="009763E2" w:rsidRPr="00557B05" w:rsidRDefault="009763E2" w:rsidP="00E23631">
      <w:pPr>
        <w:pStyle w:val="berschrift2"/>
        <w:numPr>
          <w:ilvl w:val="0"/>
          <w:numId w:val="36"/>
        </w:numPr>
      </w:pPr>
      <w:r w:rsidRPr="00557B05">
        <w:t xml:space="preserve">Was ist falsch? Herzinsuffizienz: </w:t>
      </w:r>
    </w:p>
    <w:p w14:paraId="43EAA04A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Leistung des Herzens vermindert sich </w:t>
      </w:r>
    </w:p>
    <w:p w14:paraId="1B141346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Wird in der Regel vererbt </w:t>
      </w:r>
      <w:r w:rsidRPr="00557B05">
        <w:rPr>
          <w:rStyle w:val="SchwacheHervorhebung"/>
          <w:i w:val="0"/>
          <w:iCs w:val="0"/>
          <w:sz w:val="22"/>
          <w:szCs w:val="22"/>
        </w:rPr>
        <w:t>ca. 30%</w:t>
      </w:r>
      <w:r w:rsidRPr="00557B05">
        <w:rPr>
          <w:rStyle w:val="SchwacheHervorhebung"/>
          <w:i w:val="0"/>
          <w:iCs w:val="0"/>
        </w:rPr>
        <w:t xml:space="preserve"> </w:t>
      </w:r>
    </w:p>
    <w:p w14:paraId="6C34167B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Geringere Belastungen führen schnell zur Erschöpfung </w:t>
      </w:r>
    </w:p>
    <w:p w14:paraId="254F536A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Die Lebensqualität sinkt schon früh (in vgl. zu Krebs) </w:t>
      </w:r>
    </w:p>
    <w:p w14:paraId="6F3FBE2E" w14:textId="77777777" w:rsidR="009763E2" w:rsidRPr="00557B05" w:rsidRDefault="009763E2" w:rsidP="00E23631">
      <w:pPr>
        <w:pStyle w:val="Default"/>
        <w:numPr>
          <w:ilvl w:val="0"/>
          <w:numId w:val="47"/>
        </w:numPr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Atemnot ist ein Leitsymptom </w:t>
      </w:r>
    </w:p>
    <w:p w14:paraId="7B6FDF25" w14:textId="77777777" w:rsidR="00B17D18" w:rsidRPr="00557B05" w:rsidRDefault="00B17D18" w:rsidP="00B17D18">
      <w:pPr>
        <w:pStyle w:val="Default"/>
        <w:rPr>
          <w:sz w:val="23"/>
          <w:szCs w:val="23"/>
        </w:rPr>
      </w:pPr>
    </w:p>
    <w:p w14:paraId="0DD09923" w14:textId="77777777" w:rsidR="00513DDA" w:rsidRPr="00557B05" w:rsidRDefault="00513DDA" w:rsidP="00513DDA">
      <w:pPr>
        <w:pStyle w:val="Default"/>
        <w:rPr>
          <w:sz w:val="23"/>
          <w:szCs w:val="23"/>
        </w:rPr>
      </w:pPr>
    </w:p>
    <w:p w14:paraId="168F8F96" w14:textId="77777777" w:rsidR="00513DDA" w:rsidRPr="00557B05" w:rsidRDefault="00513DDA" w:rsidP="00E23631">
      <w:pPr>
        <w:pStyle w:val="berschrift2"/>
        <w:numPr>
          <w:ilvl w:val="0"/>
          <w:numId w:val="36"/>
        </w:numPr>
      </w:pPr>
      <w:proofErr w:type="spellStart"/>
      <w:r w:rsidRPr="00557B05">
        <w:t>Woduch</w:t>
      </w:r>
      <w:proofErr w:type="spellEnd"/>
      <w:r w:rsidRPr="00557B05">
        <w:t xml:space="preserve"> entsteht Arteriosklerose? Es sind Antwortmöglichkeiten richtig </w:t>
      </w:r>
    </w:p>
    <w:p w14:paraId="1C8425FE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Diabetes </w:t>
      </w:r>
    </w:p>
    <w:p w14:paraId="14B2331B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Chronische Darmerkrankungen </w:t>
      </w:r>
    </w:p>
    <w:p w14:paraId="135F3E45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Bluthochdruck </w:t>
      </w:r>
    </w:p>
    <w:p w14:paraId="47E49E07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Sportliche Aktivität </w:t>
      </w:r>
    </w:p>
    <w:p w14:paraId="288F5EE4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Mandelentzündung </w:t>
      </w:r>
    </w:p>
    <w:p w14:paraId="1F381D55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>?</w:t>
      </w:r>
    </w:p>
    <w:p w14:paraId="46CA0AD0" w14:textId="77777777" w:rsidR="00513DDA" w:rsidRPr="00557B05" w:rsidRDefault="00513DDA" w:rsidP="00513DDA">
      <w:pPr>
        <w:pStyle w:val="Default"/>
        <w:spacing w:after="18"/>
        <w:rPr>
          <w:sz w:val="22"/>
          <w:szCs w:val="22"/>
        </w:rPr>
      </w:pPr>
    </w:p>
    <w:p w14:paraId="500DAB99" w14:textId="77777777" w:rsidR="00513DDA" w:rsidRPr="00557B05" w:rsidRDefault="00513DDA" w:rsidP="00E23631">
      <w:pPr>
        <w:pStyle w:val="berschrift2"/>
        <w:numPr>
          <w:ilvl w:val="0"/>
          <w:numId w:val="36"/>
        </w:numPr>
      </w:pPr>
      <w:r w:rsidRPr="00557B05">
        <w:t xml:space="preserve">Welche Gefäße werden für eine Bypass-OP verwendet: </w:t>
      </w:r>
    </w:p>
    <w:p w14:paraId="377CE4D9" w14:textId="77777777" w:rsidR="00513DDA" w:rsidRPr="00557B05" w:rsidRDefault="00513DDA" w:rsidP="00E23631">
      <w:pPr>
        <w:pStyle w:val="Default"/>
        <w:numPr>
          <w:ilvl w:val="2"/>
          <w:numId w:val="51"/>
        </w:numPr>
        <w:spacing w:after="15"/>
        <w:ind w:left="40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Arteria</w:t>
      </w:r>
      <w:proofErr w:type="spellEnd"/>
      <w:r w:rsidRPr="00557B05">
        <w:rPr>
          <w:sz w:val="22"/>
          <w:szCs w:val="22"/>
        </w:rPr>
        <w:t xml:space="preserve"> thoracica </w:t>
      </w:r>
      <w:proofErr w:type="spellStart"/>
      <w:r w:rsidRPr="00557B05">
        <w:rPr>
          <w:sz w:val="22"/>
          <w:szCs w:val="22"/>
        </w:rPr>
        <w:t>interna</w:t>
      </w:r>
      <w:proofErr w:type="spellEnd"/>
    </w:p>
    <w:p w14:paraId="4D64319F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17D083F8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35638774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4650361F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0E3919F5" w14:textId="77777777" w:rsidR="00513DDA" w:rsidRPr="00557B05" w:rsidRDefault="00513DDA" w:rsidP="00E23631">
      <w:pPr>
        <w:pStyle w:val="berschrift3"/>
        <w:numPr>
          <w:ilvl w:val="0"/>
          <w:numId w:val="36"/>
        </w:numPr>
      </w:pPr>
      <w:r w:rsidRPr="00557B05">
        <w:t>Therapiemaßnahmen bei KHK (Koronare Herzkrankheit)</w:t>
      </w:r>
    </w:p>
    <w:p w14:paraId="3FA5858D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proofErr w:type="spellStart"/>
      <w:r w:rsidRPr="00557B05">
        <w:t>Hirnscan</w:t>
      </w:r>
      <w:proofErr w:type="spellEnd"/>
    </w:p>
    <w:p w14:paraId="4C0138E1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 xml:space="preserve">Lebensstil ändern </w:t>
      </w:r>
    </w:p>
    <w:p w14:paraId="65EFF497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>Koronararterien-Bypass</w:t>
      </w:r>
    </w:p>
    <w:p w14:paraId="4187316D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>Noch ein Bypass</w:t>
      </w:r>
    </w:p>
    <w:p w14:paraId="7A800400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 xml:space="preserve">Aderlass </w:t>
      </w:r>
    </w:p>
    <w:p w14:paraId="1C26794D" w14:textId="77777777" w:rsidR="00F0281D" w:rsidRPr="00557B05" w:rsidRDefault="00F0281D" w:rsidP="00F0281D"/>
    <w:p w14:paraId="0B0837D9" w14:textId="77777777" w:rsidR="00F0281D" w:rsidRPr="00557B05" w:rsidRDefault="00F0281D" w:rsidP="00E23631">
      <w:pPr>
        <w:pStyle w:val="berschrift3"/>
        <w:numPr>
          <w:ilvl w:val="0"/>
          <w:numId w:val="36"/>
        </w:numPr>
      </w:pPr>
      <w:r w:rsidRPr="00557B05">
        <w:t>Was beschreibt der QRS-Komplex?</w:t>
      </w:r>
    </w:p>
    <w:p w14:paraId="55532E23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Kontraktion der Ventrikel</w:t>
      </w:r>
    </w:p>
    <w:p w14:paraId="731DD84B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Erregungsausbreitung über die Ventrikel</w:t>
      </w:r>
    </w:p>
    <w:p w14:paraId="5AFF9E72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Vollständige Erregung der Vorhöfe</w:t>
      </w:r>
    </w:p>
    <w:p w14:paraId="1B6E5628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Verzögerung über die Vorhöfe</w:t>
      </w:r>
    </w:p>
    <w:p w14:paraId="72EBEEBB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Rückbildung der Erregun</w:t>
      </w:r>
      <w:r w:rsidR="00A8547F" w:rsidRPr="00557B05">
        <w:t>g</w:t>
      </w:r>
    </w:p>
    <w:p w14:paraId="60327098" w14:textId="77777777" w:rsidR="00A8547F" w:rsidRPr="00557B05" w:rsidRDefault="00A8547F" w:rsidP="00A8547F"/>
    <w:p w14:paraId="0A167062" w14:textId="77777777" w:rsidR="00A8547F" w:rsidRPr="00557B05" w:rsidRDefault="002F3C0E" w:rsidP="00E23631">
      <w:pPr>
        <w:pStyle w:val="berschrift3"/>
        <w:numPr>
          <w:ilvl w:val="0"/>
          <w:numId w:val="36"/>
        </w:numPr>
      </w:pPr>
      <w:r w:rsidRPr="00557B05">
        <w:t xml:space="preserve">Welche Aussage ist falsch? Eine erhöhte N. </w:t>
      </w:r>
      <w:proofErr w:type="spellStart"/>
      <w:r w:rsidRPr="00557B05">
        <w:t>vagus</w:t>
      </w:r>
      <w:proofErr w:type="spellEnd"/>
      <w:r w:rsidRPr="00557B05">
        <w:t xml:space="preserve"> (Parasympathikus)-Aktivität verursacht am Herzen:</w:t>
      </w:r>
    </w:p>
    <w:p w14:paraId="19E20811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Verkürzung der Aktionspotenzialdauer am Ventrikel-Kardiomyozyten</w:t>
      </w:r>
    </w:p>
    <w:p w14:paraId="0F5C2AF4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Erniedrigung der Herzfrequenz</w:t>
      </w:r>
    </w:p>
    <w:p w14:paraId="5DE87DA6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Verlängerung der Überleitungszeit am AV-Knoten</w:t>
      </w:r>
    </w:p>
    <w:p w14:paraId="3B292D2F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Indirekte Erniedrigung der Herzkraft des Ventrikels (Frequenzinotropie)</w:t>
      </w:r>
    </w:p>
    <w:p w14:paraId="35B742C9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langsamere Depolarisation des Schrittmacherpotentials der Sinusknotenzellen</w:t>
      </w:r>
    </w:p>
    <w:p w14:paraId="5289E346" w14:textId="77777777" w:rsidR="000020D7" w:rsidRPr="00557B05" w:rsidRDefault="000020D7" w:rsidP="000020D7"/>
    <w:p w14:paraId="0EE0CE7F" w14:textId="77777777" w:rsidR="002F3C0E" w:rsidRPr="00557B05" w:rsidRDefault="002F3C0E" w:rsidP="00E23631">
      <w:pPr>
        <w:pStyle w:val="berschrift3"/>
        <w:numPr>
          <w:ilvl w:val="0"/>
          <w:numId w:val="36"/>
        </w:numPr>
      </w:pPr>
      <w:r w:rsidRPr="00557B05">
        <w:t>Welche Aussage ist falsch? Noradrenalin aus sympathischen Varikositäten bewirkt am Kardiomyozyten des Ventrikels:</w:t>
      </w:r>
    </w:p>
    <w:p w14:paraId="615E9E59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Die Stimulierung des adrenergen beta-Rezeptors</w:t>
      </w:r>
    </w:p>
    <w:p w14:paraId="05EDAFBA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Die Bildung von cAMP und nachfolgende Aktivierung der Proteinkinase A</w:t>
      </w:r>
    </w:p>
    <w:p w14:paraId="0A7B1B8F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Verstärkten Ca2+-Einstrom über Ca2+-Kanäle</w:t>
      </w:r>
    </w:p>
    <w:p w14:paraId="2FDCFE23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 xml:space="preserve">Schnelleren Rücktransport von zytoplasmatischem Ca2+ in das </w:t>
      </w:r>
      <w:proofErr w:type="spellStart"/>
      <w:r w:rsidRPr="00557B05">
        <w:t>Sarkoplasmatische</w:t>
      </w:r>
      <w:proofErr w:type="spellEnd"/>
      <w:r w:rsidRPr="00557B05">
        <w:t xml:space="preserve"> Retikulum</w:t>
      </w:r>
    </w:p>
    <w:p w14:paraId="4C0E5F9A" w14:textId="77777777" w:rsidR="00860E4C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Eine schwächere Kontraktion des Kardiomyozyten</w:t>
      </w:r>
    </w:p>
    <w:p w14:paraId="5E767D72" w14:textId="77777777" w:rsidR="00B17D18" w:rsidRPr="00557B05" w:rsidRDefault="00B17D18" w:rsidP="00B17D18"/>
    <w:p w14:paraId="02B76AD7" w14:textId="77777777" w:rsidR="00B17D18" w:rsidRPr="00557B05" w:rsidRDefault="00B17D18" w:rsidP="00B17D18"/>
    <w:p w14:paraId="518A6736" w14:textId="77777777" w:rsidR="00B17D18" w:rsidRPr="00557B05" w:rsidRDefault="00B17D18" w:rsidP="00B17D18"/>
    <w:p w14:paraId="45A669CC" w14:textId="77777777" w:rsidR="00B17D18" w:rsidRPr="00557B05" w:rsidRDefault="00B17D18" w:rsidP="00B17D18"/>
    <w:p w14:paraId="1C358629" w14:textId="77777777" w:rsidR="00B17D18" w:rsidRPr="00557B05" w:rsidRDefault="00B17D18" w:rsidP="00B17D18"/>
    <w:p w14:paraId="4C689E92" w14:textId="77777777" w:rsidR="00B17D18" w:rsidRPr="00557B05" w:rsidRDefault="00B17D18" w:rsidP="00B17D18"/>
    <w:p w14:paraId="64983269" w14:textId="77777777" w:rsidR="00B17D18" w:rsidRPr="00557B05" w:rsidRDefault="00B17D18" w:rsidP="00B17D18"/>
    <w:p w14:paraId="3DD2CB26" w14:textId="77777777" w:rsidR="00B17D18" w:rsidRPr="00557B05" w:rsidRDefault="00B17D18" w:rsidP="00B17D18"/>
    <w:p w14:paraId="5AC844F3" w14:textId="77777777" w:rsidR="00B17D18" w:rsidRPr="00557B05" w:rsidRDefault="00B17D18" w:rsidP="00B17D18"/>
    <w:p w14:paraId="5009F771" w14:textId="77777777" w:rsidR="00860E4C" w:rsidRPr="00557B05" w:rsidRDefault="00860E4C" w:rsidP="00E23631">
      <w:pPr>
        <w:pStyle w:val="berschrift1"/>
        <w:numPr>
          <w:ilvl w:val="0"/>
          <w:numId w:val="93"/>
        </w:numPr>
        <w:rPr>
          <w:highlight w:val="cyan"/>
        </w:rPr>
      </w:pPr>
      <w:r w:rsidRPr="00557B05">
        <w:rPr>
          <w:highlight w:val="cyan"/>
        </w:rPr>
        <w:lastRenderedPageBreak/>
        <w:t>Kreislauf</w:t>
      </w:r>
    </w:p>
    <w:p w14:paraId="296689BC" w14:textId="77777777" w:rsidR="00513DDA" w:rsidRPr="00557B05" w:rsidRDefault="00513DDA" w:rsidP="00513DDA"/>
    <w:p w14:paraId="5DBEC969" w14:textId="77777777" w:rsidR="00F0281D" w:rsidRPr="00557B05" w:rsidRDefault="00F0281D" w:rsidP="00E23631">
      <w:pPr>
        <w:pStyle w:val="berschrift3"/>
        <w:numPr>
          <w:ilvl w:val="0"/>
          <w:numId w:val="95"/>
        </w:numPr>
      </w:pPr>
      <w:r w:rsidRPr="00557B05">
        <w:t>Welche Aussage ist falsch? Eine langjährige Erhöhung des totalen peripheren Widerstands führt zu folgenden kompensatorischen und pathologischen Veränderungen:</w:t>
      </w:r>
    </w:p>
    <w:p w14:paraId="7B41B25C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Erhöhung des mittleren arteriellen Blutdrucks</w:t>
      </w:r>
    </w:p>
    <w:p w14:paraId="22645EDF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Arteriosklerose</w:t>
      </w:r>
    </w:p>
    <w:p w14:paraId="7F9856C4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Herzinsuffizienz</w:t>
      </w:r>
    </w:p>
    <w:p w14:paraId="1245A188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Verringerung der Wanddicke des linken Ventrikels</w:t>
      </w:r>
    </w:p>
    <w:p w14:paraId="1452897E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…</w:t>
      </w:r>
    </w:p>
    <w:p w14:paraId="3D716B42" w14:textId="77777777" w:rsidR="00F0281D" w:rsidRPr="00557B05" w:rsidRDefault="00F0281D" w:rsidP="00513DDA"/>
    <w:p w14:paraId="432C9D91" w14:textId="77777777" w:rsidR="00513DDA" w:rsidRPr="00557B05" w:rsidRDefault="00513DDA" w:rsidP="00E23631">
      <w:pPr>
        <w:pStyle w:val="berschrift3"/>
        <w:numPr>
          <w:ilvl w:val="0"/>
          <w:numId w:val="95"/>
        </w:numPr>
      </w:pPr>
      <w:r w:rsidRPr="00557B05">
        <w:t>Welches Organ hat die größte Durchblutungsreserve?</w:t>
      </w:r>
    </w:p>
    <w:p w14:paraId="21A58E4E" w14:textId="77777777" w:rsidR="00513DDA" w:rsidRPr="00557B05" w:rsidRDefault="00513DDA" w:rsidP="00E23631">
      <w:pPr>
        <w:pStyle w:val="Listenabsatz"/>
        <w:numPr>
          <w:ilvl w:val="0"/>
          <w:numId w:val="56"/>
        </w:numPr>
        <w:rPr>
          <w:rStyle w:val="SchwacheHervorhebung"/>
          <w:i w:val="0"/>
          <w:iCs w:val="0"/>
        </w:rPr>
      </w:pPr>
      <w:r w:rsidRPr="00557B05">
        <w:t xml:space="preserve">Niere </w:t>
      </w:r>
    </w:p>
    <w:p w14:paraId="67511CE0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>Leber</w:t>
      </w:r>
    </w:p>
    <w:p w14:paraId="2DCDB5B6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 xml:space="preserve">Gehirn </w:t>
      </w:r>
    </w:p>
    <w:p w14:paraId="47C0D604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 xml:space="preserve">Myokard </w:t>
      </w:r>
    </w:p>
    <w:p w14:paraId="4BDF3B8F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>Skelettmuskulatur</w:t>
      </w:r>
    </w:p>
    <w:p w14:paraId="4DFCAA33" w14:textId="77777777" w:rsidR="00860E4C" w:rsidRPr="00557B05" w:rsidRDefault="00860E4C" w:rsidP="00860E4C">
      <w:pPr>
        <w:rPr>
          <w:rStyle w:val="SchwacheHervorhebung"/>
          <w:i w:val="0"/>
          <w:iCs w:val="0"/>
        </w:rPr>
      </w:pPr>
    </w:p>
    <w:p w14:paraId="711A4AC7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richtig? Die Pulswellengeschwindigkeit:</w:t>
      </w:r>
    </w:p>
    <w:p w14:paraId="18B3B5D9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Ist gleichzusetzen mit der Strömungsgeschwindigkeit des Blutes</w:t>
      </w:r>
    </w:p>
    <w:p w14:paraId="4153FB8E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Nimmt im Alter ab</w:t>
      </w:r>
    </w:p>
    <w:p w14:paraId="4DE6597E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Hängt nicht von der Compliance der Gefäßwand ab</w:t>
      </w:r>
    </w:p>
    <w:p w14:paraId="190407A0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Hängt von dem Volumenelastizitätsmodul ab</w:t>
      </w:r>
    </w:p>
    <w:p w14:paraId="4AA5383A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Nimmt mit steigendem arteriellen Mitteldruck ab</w:t>
      </w:r>
    </w:p>
    <w:p w14:paraId="3F6ADE44" w14:textId="77777777" w:rsidR="00860E4C" w:rsidRPr="00557B05" w:rsidRDefault="00860E4C" w:rsidP="00860E4C"/>
    <w:p w14:paraId="01DD9E57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richtig? Das Hochdrucksystem des Kreislaufs:</w:t>
      </w:r>
    </w:p>
    <w:p w14:paraId="2E101598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Beinhaltet Arterien, Arteriolen und Venolen</w:t>
      </w:r>
    </w:p>
    <w:p w14:paraId="3A194595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Speichert während der Systole Blut in der Aorta und großen Arterien</w:t>
      </w:r>
    </w:p>
    <w:p w14:paraId="768F3C0B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Beinhaltet &gt; 50% des gesamten Blutes (=Kapazitätsgefäße)</w:t>
      </w:r>
    </w:p>
    <w:p w14:paraId="6FFF66CF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Schließt den Lungenkreislauf mit ein</w:t>
      </w:r>
    </w:p>
    <w:p w14:paraId="3417F3EF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 xml:space="preserve">Hat einen geringen Anteil am totalen peripheren Widerstand </w:t>
      </w:r>
    </w:p>
    <w:p w14:paraId="15F5DE7C" w14:textId="77777777" w:rsidR="00860E4C" w:rsidRPr="00557B05" w:rsidRDefault="00860E4C" w:rsidP="00860E4C"/>
    <w:p w14:paraId="1464F98A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richtig? Renin:</w:t>
      </w:r>
    </w:p>
    <w:p w14:paraId="00C5E958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>Wird bei Blutdruckabfall aus der Leber geschüttet</w:t>
      </w:r>
    </w:p>
    <w:p w14:paraId="43959003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 xml:space="preserve">Wird bei erhöhtem arteriellem Mitteldruck aus dem </w:t>
      </w:r>
      <w:proofErr w:type="spellStart"/>
      <w:r w:rsidRPr="00557B05">
        <w:t>juxtaglomerulären</w:t>
      </w:r>
      <w:proofErr w:type="spellEnd"/>
      <w:r w:rsidRPr="00557B05">
        <w:t xml:space="preserve"> Apparat ausgeschüttet</w:t>
      </w:r>
    </w:p>
    <w:p w14:paraId="5BC2A206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>Schneidet das Angiotensin-</w:t>
      </w:r>
      <w:proofErr w:type="spellStart"/>
      <w:r w:rsidRPr="00557B05">
        <w:t>Converting</w:t>
      </w:r>
      <w:proofErr w:type="spellEnd"/>
      <w:r w:rsidRPr="00557B05">
        <w:t>-Enzym</w:t>
      </w:r>
    </w:p>
    <w:p w14:paraId="54CEAACD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 xml:space="preserve">Bindet an den Angiotensin II-Rezeptor -&gt; bindet an </w:t>
      </w:r>
      <w:proofErr w:type="spellStart"/>
      <w:r w:rsidRPr="00557B05">
        <w:t>Angiotensinogen</w:t>
      </w:r>
      <w:proofErr w:type="spellEnd"/>
    </w:p>
    <w:p w14:paraId="177B6686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>Erhöht die renale Retention von Natrium und Wasser</w:t>
      </w:r>
    </w:p>
    <w:p w14:paraId="7418D34E" w14:textId="77777777" w:rsidR="00513DDA" w:rsidRPr="00557B05" w:rsidRDefault="00513DDA" w:rsidP="00513DDA"/>
    <w:p w14:paraId="776F531D" w14:textId="77777777" w:rsidR="00B17D18" w:rsidRPr="00557B05" w:rsidRDefault="00B17D18" w:rsidP="00513DDA"/>
    <w:p w14:paraId="04D48270" w14:textId="77777777" w:rsidR="00513DDA" w:rsidRPr="00557B05" w:rsidRDefault="00513DDA" w:rsidP="00E23631">
      <w:pPr>
        <w:pStyle w:val="berschrift2"/>
        <w:numPr>
          <w:ilvl w:val="0"/>
          <w:numId w:val="95"/>
        </w:numPr>
      </w:pPr>
      <w:r w:rsidRPr="00557B05">
        <w:lastRenderedPageBreak/>
        <w:t xml:space="preserve">Renin: </w:t>
      </w:r>
    </w:p>
    <w:p w14:paraId="679CC2C0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Verringert die Plasma-Angiotensin-2-Konzentraton </w:t>
      </w:r>
    </w:p>
    <w:p w14:paraId="03E82535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Schneidet </w:t>
      </w:r>
      <w:proofErr w:type="spellStart"/>
      <w:r w:rsidRPr="00557B05">
        <w:rPr>
          <w:sz w:val="22"/>
          <w:szCs w:val="22"/>
        </w:rPr>
        <w:t>Angiotensinogen</w:t>
      </w:r>
      <w:proofErr w:type="spellEnd"/>
      <w:r w:rsidRPr="00557B05">
        <w:rPr>
          <w:sz w:val="22"/>
          <w:szCs w:val="22"/>
        </w:rPr>
        <w:t xml:space="preserve"> </w:t>
      </w:r>
    </w:p>
    <w:p w14:paraId="7BE8137A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>Erhöht die Na- und H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O Retention </w:t>
      </w:r>
    </w:p>
    <w:p w14:paraId="11403C7D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Wird im </w:t>
      </w:r>
      <w:proofErr w:type="spellStart"/>
      <w:r w:rsidRPr="00557B05">
        <w:rPr>
          <w:sz w:val="22"/>
          <w:szCs w:val="22"/>
        </w:rPr>
        <w:t>juxtaglomulären</w:t>
      </w:r>
      <w:proofErr w:type="spellEnd"/>
      <w:r w:rsidRPr="00557B05">
        <w:rPr>
          <w:sz w:val="22"/>
          <w:szCs w:val="22"/>
        </w:rPr>
        <w:t xml:space="preserve"> </w:t>
      </w:r>
      <w:proofErr w:type="spellStart"/>
      <w:r w:rsidRPr="00557B05">
        <w:rPr>
          <w:sz w:val="22"/>
          <w:szCs w:val="22"/>
        </w:rPr>
        <w:t>Apperat</w:t>
      </w:r>
      <w:proofErr w:type="spellEnd"/>
      <w:r w:rsidRPr="00557B05">
        <w:rPr>
          <w:sz w:val="22"/>
          <w:szCs w:val="22"/>
        </w:rPr>
        <w:t xml:space="preserve"> des Nephrons ausgeschüttet </w:t>
      </w:r>
    </w:p>
    <w:p w14:paraId="685D42FA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Wird in der Niere gebildet (oder so) </w:t>
      </w:r>
    </w:p>
    <w:p w14:paraId="5CDF5A2B" w14:textId="77777777" w:rsidR="00513DDA" w:rsidRPr="00557B05" w:rsidRDefault="00513DDA" w:rsidP="00513DDA"/>
    <w:p w14:paraId="7F930C4B" w14:textId="77777777" w:rsidR="00F0281D" w:rsidRPr="00557B05" w:rsidRDefault="00A8547F" w:rsidP="00E23631">
      <w:pPr>
        <w:pStyle w:val="berschrift3"/>
        <w:numPr>
          <w:ilvl w:val="0"/>
          <w:numId w:val="95"/>
        </w:numPr>
      </w:pPr>
      <w:r w:rsidRPr="00557B05">
        <w:t>Was ist falsch? Vermehrte Renin-Freisetzung:</w:t>
      </w:r>
    </w:p>
    <w:p w14:paraId="474B8FEF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 Anstieg des arteriellen Mitteldrucks</w:t>
      </w:r>
    </w:p>
    <w:p w14:paraId="38DD92E0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zum Absinken des totalen peripheren Widerstands</w:t>
      </w:r>
    </w:p>
    <w:p w14:paraId="2758670E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 vermehrter Angiotensin-2-Produktion</w:t>
      </w:r>
    </w:p>
    <w:p w14:paraId="05764919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 einer Zunahme des extrazellulären Flüssigkeitsvolumens</w:t>
      </w:r>
    </w:p>
    <w:p w14:paraId="25DF02B9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Kann durch eine Nierenarterienstenose ausgelöst werden</w:t>
      </w:r>
    </w:p>
    <w:p w14:paraId="77784759" w14:textId="77777777" w:rsidR="00860E4C" w:rsidRPr="00557B05" w:rsidRDefault="00860E4C" w:rsidP="00860E4C"/>
    <w:p w14:paraId="5C5620DC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falsch? Bei der Orthostase Reaktion (Liegen -&gt; Stehen):</w:t>
      </w:r>
    </w:p>
    <w:p w14:paraId="6F3777C1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Versackt Blut in den Kapazitätsgefäßen</w:t>
      </w:r>
    </w:p>
    <w:p w14:paraId="3DFA0D2B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Erhöht sich in der Regel der systolische Blutdruckwert</w:t>
      </w:r>
    </w:p>
    <w:p w14:paraId="3CD7ED62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Verringert sich das Herzschlagvolumen</w:t>
      </w:r>
    </w:p>
    <w:p w14:paraId="42BA9C5F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 xml:space="preserve">Bewirkt reflektorische </w:t>
      </w:r>
      <w:proofErr w:type="spellStart"/>
      <w:r w:rsidRPr="00557B05">
        <w:t>Sympathikusaktivierung</w:t>
      </w:r>
      <w:proofErr w:type="spellEnd"/>
      <w:r w:rsidRPr="00557B05">
        <w:t xml:space="preserve"> eine Erhöhung der Herzfrequenz und des totalen peripheren Widerstands</w:t>
      </w:r>
    </w:p>
    <w:p w14:paraId="0C0DC534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Erhöht sich in der Regel der diastolische Blutdruckwert</w:t>
      </w:r>
    </w:p>
    <w:p w14:paraId="07530375" w14:textId="77777777" w:rsidR="00860E4C" w:rsidRPr="00557B05" w:rsidRDefault="00860E4C" w:rsidP="00860E4C"/>
    <w:p w14:paraId="16B84F63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falsch? Bezogen auf den Körperkreislauf arbeitet der Lungenkreislauf:</w:t>
      </w:r>
    </w:p>
    <w:p w14:paraId="37CA3F10" w14:textId="77777777" w:rsidR="00860E4C" w:rsidRPr="00557B05" w:rsidRDefault="00860E4C" w:rsidP="00E23631">
      <w:pPr>
        <w:pStyle w:val="Listenabsatz"/>
        <w:numPr>
          <w:ilvl w:val="0"/>
          <w:numId w:val="16"/>
        </w:numPr>
        <w:rPr>
          <w:rStyle w:val="SchwacheHervorhebung"/>
          <w:i w:val="0"/>
          <w:iCs w:val="0"/>
        </w:rPr>
      </w:pPr>
      <w:r w:rsidRPr="00557B05">
        <w:t xml:space="preserve">Mit niedrigen Drücken </w:t>
      </w:r>
    </w:p>
    <w:p w14:paraId="64E22832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>Mit einer geringeren Kapillaraustauschfläche</w:t>
      </w:r>
    </w:p>
    <w:p w14:paraId="532CE8C5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 xml:space="preserve">Mit kürzeren Gefäßabschnitten </w:t>
      </w:r>
    </w:p>
    <w:p w14:paraId="7CEAA8E7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 xml:space="preserve">Mit geringeren Gefäßwiderständen </w:t>
      </w:r>
    </w:p>
    <w:p w14:paraId="515E8FDE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 xml:space="preserve">Mit einer geringeren Compliance der Gefäßwände </w:t>
      </w:r>
    </w:p>
    <w:p w14:paraId="33C20B7F" w14:textId="77777777" w:rsidR="00860E4C" w:rsidRPr="00557B05" w:rsidRDefault="00860E4C" w:rsidP="00860E4C"/>
    <w:p w14:paraId="363FC46E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falsch? Ein Kreislaufschock kann ausgelöst werden durch:</w:t>
      </w:r>
    </w:p>
    <w:p w14:paraId="475F79C4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Volumenmangel</w:t>
      </w:r>
    </w:p>
    <w:p w14:paraId="34CF2AD2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Eine anaphylaktische Überreaktion</w:t>
      </w:r>
    </w:p>
    <w:p w14:paraId="0AAA933C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Fieber</w:t>
      </w:r>
    </w:p>
    <w:p w14:paraId="4CDF0936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Eine Sepsis</w:t>
      </w:r>
    </w:p>
    <w:p w14:paraId="23714119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 xml:space="preserve">Behauptungen a, b, c, d sind falsch </w:t>
      </w:r>
    </w:p>
    <w:p w14:paraId="4ADB25D0" w14:textId="77777777" w:rsidR="00860E4C" w:rsidRPr="00557B05" w:rsidRDefault="00860E4C" w:rsidP="00860E4C"/>
    <w:p w14:paraId="54466C36" w14:textId="77777777" w:rsidR="00B17D18" w:rsidRPr="00557B05" w:rsidRDefault="00B17D18" w:rsidP="00860E4C"/>
    <w:p w14:paraId="2CB230AE" w14:textId="77777777" w:rsidR="00B17D18" w:rsidRPr="00557B05" w:rsidRDefault="00B17D18" w:rsidP="00860E4C"/>
    <w:p w14:paraId="4B024D9D" w14:textId="77777777" w:rsidR="00B17D18" w:rsidRPr="00557B05" w:rsidRDefault="00B17D18" w:rsidP="00860E4C"/>
    <w:p w14:paraId="32686809" w14:textId="77777777" w:rsidR="00860E4C" w:rsidRPr="00557B05" w:rsidRDefault="00860E4C" w:rsidP="00E23631">
      <w:pPr>
        <w:pStyle w:val="berschrift3"/>
        <w:numPr>
          <w:ilvl w:val="0"/>
          <w:numId w:val="95"/>
        </w:numPr>
        <w:spacing w:line="256" w:lineRule="auto"/>
      </w:pPr>
      <w:r w:rsidRPr="00557B05">
        <w:lastRenderedPageBreak/>
        <w:t>Welche Behauptung ist falsch? Die lokale Durchblutung eines Organs wird in der Regel gesteuert durch</w:t>
      </w:r>
    </w:p>
    <w:p w14:paraId="6A6BFF9A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Parasympathischen Gefäßtonus</w:t>
      </w:r>
    </w:p>
    <w:p w14:paraId="4C39AB15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 xml:space="preserve">Metabolite und </w:t>
      </w:r>
      <w:proofErr w:type="spellStart"/>
      <w:r w:rsidRPr="00557B05">
        <w:t>Autokaide</w:t>
      </w:r>
      <w:proofErr w:type="spellEnd"/>
    </w:p>
    <w:p w14:paraId="5B65334C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Myogene Autoregulation</w:t>
      </w:r>
    </w:p>
    <w:p w14:paraId="546DCF50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Wandschubspannung</w:t>
      </w:r>
    </w:p>
    <w:p w14:paraId="13B70EB3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O2-Bedarf des Organs</w:t>
      </w:r>
    </w:p>
    <w:p w14:paraId="70BBAC4F" w14:textId="77777777" w:rsidR="00860E4C" w:rsidRPr="00557B05" w:rsidRDefault="00860E4C" w:rsidP="00860E4C"/>
    <w:p w14:paraId="6ACE573F" w14:textId="77777777" w:rsidR="00860E4C" w:rsidRPr="00557B05" w:rsidRDefault="00860E4C" w:rsidP="00E23631">
      <w:pPr>
        <w:pStyle w:val="berschrift3"/>
        <w:numPr>
          <w:ilvl w:val="0"/>
          <w:numId w:val="95"/>
        </w:numPr>
        <w:spacing w:line="256" w:lineRule="auto"/>
      </w:pPr>
      <w:r w:rsidRPr="00557B05">
        <w:t>Welche Behauptung ist falsch? Ödeme können entstehen durch:</w:t>
      </w:r>
    </w:p>
    <w:p w14:paraId="08F5F22B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Erhöhung der Plasma-Eiweißkonzentration (Hungerödeme)</w:t>
      </w:r>
    </w:p>
    <w:p w14:paraId="5E580CD9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Erhöhung des intravenösen Drucks (langes Stehen im Museum)</w:t>
      </w:r>
    </w:p>
    <w:p w14:paraId="72F1C7A2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Erhöhung der Endothel-Durchlässigkeit</w:t>
      </w:r>
    </w:p>
    <w:p w14:paraId="408473C8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Verlegung der Lymphabflüsse durch Operationen</w:t>
      </w:r>
    </w:p>
    <w:p w14:paraId="345AA915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Infektionen (Elephantiasis)</w:t>
      </w:r>
    </w:p>
    <w:p w14:paraId="151553E9" w14:textId="77777777" w:rsidR="00860E4C" w:rsidRPr="00557B05" w:rsidRDefault="00860E4C" w:rsidP="00860E4C">
      <w:pPr>
        <w:pStyle w:val="berschrift3"/>
        <w:ind w:left="720"/>
      </w:pPr>
    </w:p>
    <w:p w14:paraId="6E40DDD8" w14:textId="77777777" w:rsidR="00860E4C" w:rsidRPr="00557B05" w:rsidRDefault="00860E4C" w:rsidP="00E23631">
      <w:pPr>
        <w:pStyle w:val="berschrift3"/>
        <w:numPr>
          <w:ilvl w:val="0"/>
          <w:numId w:val="95"/>
        </w:numPr>
        <w:spacing w:line="256" w:lineRule="auto"/>
      </w:pPr>
      <w:r w:rsidRPr="00557B05">
        <w:t>Welche Behauptung ist falsch? Das Niederdrucksystem:</w:t>
      </w:r>
    </w:p>
    <w:p w14:paraId="498B9D41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 xml:space="preserve">Arbeitet mit mittleren Drücken &lt; 20 </w:t>
      </w:r>
      <w:proofErr w:type="spellStart"/>
      <w:r w:rsidRPr="00557B05">
        <w:t>mmHg</w:t>
      </w:r>
      <w:proofErr w:type="spellEnd"/>
    </w:p>
    <w:p w14:paraId="0C1CB523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>Beinhaltet den Lungenkreislauf</w:t>
      </w:r>
    </w:p>
    <w:p w14:paraId="445DB01E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>Speichert einen Großteil des Blutes</w:t>
      </w:r>
    </w:p>
    <w:p w14:paraId="593A55C6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 xml:space="preserve">Hat eine hohe </w:t>
      </w:r>
      <w:proofErr w:type="spellStart"/>
      <w:r w:rsidRPr="00557B05">
        <w:t>Gefäßwandcompliance</w:t>
      </w:r>
      <w:proofErr w:type="spellEnd"/>
    </w:p>
    <w:p w14:paraId="2DF975D5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>Verwendet Gefäße ohne glatte Gefäßmuskelzellen</w:t>
      </w:r>
    </w:p>
    <w:p w14:paraId="562A2B3E" w14:textId="77777777" w:rsidR="009763E2" w:rsidRPr="00557B05" w:rsidRDefault="009763E2" w:rsidP="009763E2">
      <w:pPr>
        <w:spacing w:line="256" w:lineRule="auto"/>
      </w:pPr>
    </w:p>
    <w:p w14:paraId="2AC9D293" w14:textId="77777777" w:rsidR="009763E2" w:rsidRPr="00557B05" w:rsidRDefault="009763E2" w:rsidP="00E23631">
      <w:pPr>
        <w:pStyle w:val="berschrift2"/>
        <w:numPr>
          <w:ilvl w:val="0"/>
          <w:numId w:val="95"/>
        </w:numPr>
      </w:pPr>
      <w:r w:rsidRPr="00557B05">
        <w:t>Welche Aussage ist falsch? Das Niederdrucksystem unseres Kreislaufs…</w:t>
      </w:r>
    </w:p>
    <w:p w14:paraId="1BA01E35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 xml:space="preserve">beinhaltet keine Arterien und Arteriolen </w:t>
      </w:r>
    </w:p>
    <w:p w14:paraId="68B391B2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 xml:space="preserve">beinhaltet den Lungenkreislauf </w:t>
      </w:r>
    </w:p>
    <w:p w14:paraId="4BE94D94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>speichert Blut in Kapazitätsgefäßen/enthält über 50% des Bluts</w:t>
      </w:r>
    </w:p>
    <w:p w14:paraId="50520087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>arbeitet mit niedrigeren Drücken als das Hochdrucksystem</w:t>
      </w:r>
    </w:p>
    <w:p w14:paraId="74EB2C1B" w14:textId="77777777" w:rsidR="00513DDA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>schließt den linken Ventrikel aus</w:t>
      </w:r>
    </w:p>
    <w:p w14:paraId="7D080BAE" w14:textId="77777777" w:rsidR="00513DDA" w:rsidRPr="00557B05" w:rsidRDefault="00513DDA" w:rsidP="00B17D18">
      <w:pPr>
        <w:pStyle w:val="Default"/>
        <w:rPr>
          <w:rStyle w:val="SchwacheHervorhebung"/>
          <w:i w:val="0"/>
          <w:iCs w:val="0"/>
        </w:rPr>
      </w:pPr>
    </w:p>
    <w:p w14:paraId="38B5066D" w14:textId="77777777" w:rsidR="00513DDA" w:rsidRPr="00557B05" w:rsidRDefault="00513DDA" w:rsidP="00E23631">
      <w:pPr>
        <w:pStyle w:val="berschrift2"/>
        <w:numPr>
          <w:ilvl w:val="0"/>
          <w:numId w:val="95"/>
        </w:numPr>
      </w:pPr>
      <w:r w:rsidRPr="00557B05">
        <w:t xml:space="preserve">Welche Aussage ist falsch? </w:t>
      </w:r>
    </w:p>
    <w:p w14:paraId="13C452F3" w14:textId="77777777" w:rsidR="00513DDA" w:rsidRPr="00557B05" w:rsidRDefault="00513DDA" w:rsidP="00E23631">
      <w:pPr>
        <w:pStyle w:val="Default"/>
        <w:numPr>
          <w:ilvl w:val="0"/>
          <w:numId w:val="53"/>
        </w:numPr>
        <w:spacing w:after="15"/>
        <w:rPr>
          <w:sz w:val="22"/>
          <w:szCs w:val="22"/>
        </w:rPr>
      </w:pPr>
      <w:r w:rsidRPr="00557B05">
        <w:rPr>
          <w:sz w:val="22"/>
          <w:szCs w:val="22"/>
        </w:rPr>
        <w:t xml:space="preserve">Die </w:t>
      </w:r>
      <w:proofErr w:type="spellStart"/>
      <w:r w:rsidRPr="00557B05">
        <w:rPr>
          <w:sz w:val="22"/>
          <w:szCs w:val="22"/>
        </w:rPr>
        <w:t>V.portae</w:t>
      </w:r>
      <w:proofErr w:type="spellEnd"/>
      <w:r w:rsidRPr="00557B05">
        <w:rPr>
          <w:sz w:val="22"/>
          <w:szCs w:val="22"/>
        </w:rPr>
        <w:t xml:space="preserve"> bringt nährstoffreiches Blut vom Darm zur Leber </w:t>
      </w:r>
    </w:p>
    <w:p w14:paraId="6DAEF576" w14:textId="77777777" w:rsidR="00513DDA" w:rsidRPr="00557B05" w:rsidRDefault="00513DDA" w:rsidP="00E23631">
      <w:pPr>
        <w:pStyle w:val="Default"/>
        <w:numPr>
          <w:ilvl w:val="0"/>
          <w:numId w:val="53"/>
        </w:numPr>
        <w:spacing w:after="15"/>
        <w:rPr>
          <w:sz w:val="22"/>
          <w:szCs w:val="22"/>
        </w:rPr>
      </w:pPr>
      <w:r w:rsidRPr="00557B05">
        <w:t xml:space="preserve">Die </w:t>
      </w:r>
      <w:proofErr w:type="spellStart"/>
      <w:r w:rsidRPr="00557B05">
        <w:t>V.illiaca</w:t>
      </w:r>
      <w:proofErr w:type="spellEnd"/>
      <w:r w:rsidRPr="00557B05">
        <w:t xml:space="preserve"> </w:t>
      </w:r>
      <w:proofErr w:type="spellStart"/>
      <w:r w:rsidRPr="00557B05">
        <w:t>communis</w:t>
      </w:r>
      <w:proofErr w:type="spellEnd"/>
      <w:r w:rsidRPr="00557B05">
        <w:t xml:space="preserve"> liegt im Thorax</w:t>
      </w:r>
    </w:p>
    <w:p w14:paraId="6C0BB11E" w14:textId="77777777" w:rsidR="000020D7" w:rsidRPr="00557B05" w:rsidRDefault="000020D7" w:rsidP="000020D7">
      <w:pPr>
        <w:pStyle w:val="Default"/>
        <w:spacing w:after="15"/>
        <w:rPr>
          <w:sz w:val="22"/>
          <w:szCs w:val="22"/>
        </w:rPr>
      </w:pPr>
    </w:p>
    <w:p w14:paraId="1796B27A" w14:textId="77777777" w:rsidR="00A8547F" w:rsidRPr="00557B05" w:rsidRDefault="00A8547F" w:rsidP="00E23631">
      <w:pPr>
        <w:pStyle w:val="berschrift3"/>
        <w:numPr>
          <w:ilvl w:val="0"/>
          <w:numId w:val="95"/>
        </w:numPr>
      </w:pPr>
      <w:r w:rsidRPr="00557B05">
        <w:t>Welche Antwort ist falsch? Arteriosklerose…</w:t>
      </w:r>
    </w:p>
    <w:p w14:paraId="0B49BF6D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Wird durch arteriellen Bluthochdruck begünstigt</w:t>
      </w:r>
    </w:p>
    <w:p w14:paraId="2741688E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Beinhaltet sehr wahrscheinlich entzündliche Prozesse</w:t>
      </w:r>
    </w:p>
    <w:p w14:paraId="1354CCA8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Erhöht Steifigkeit der Arteriengefäßwände</w:t>
      </w:r>
    </w:p>
    <w:p w14:paraId="373BFDEE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Kann zu Koronarinsuffizienz führen</w:t>
      </w:r>
    </w:p>
    <w:p w14:paraId="13897672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Erniedrigt die Pulswellengeschwindigkeit</w:t>
      </w:r>
    </w:p>
    <w:p w14:paraId="1B91A4DF" w14:textId="77777777" w:rsidR="002F3C0E" w:rsidRPr="00557B05" w:rsidRDefault="002F3C0E" w:rsidP="002F3C0E">
      <w:pPr>
        <w:pStyle w:val="Listenabsatz"/>
      </w:pPr>
    </w:p>
    <w:p w14:paraId="3D6EADFE" w14:textId="77777777" w:rsidR="00B17D18" w:rsidRPr="00557B05" w:rsidRDefault="00B17D18" w:rsidP="002F3C0E">
      <w:pPr>
        <w:pStyle w:val="Listenabsatz"/>
      </w:pPr>
    </w:p>
    <w:p w14:paraId="5A15BED7" w14:textId="77777777" w:rsidR="00B17D18" w:rsidRPr="00557B05" w:rsidRDefault="00B17D18" w:rsidP="002F3C0E">
      <w:pPr>
        <w:pStyle w:val="Listenabsatz"/>
      </w:pPr>
    </w:p>
    <w:p w14:paraId="0F472895" w14:textId="77777777" w:rsidR="00B17D18" w:rsidRPr="00557B05" w:rsidRDefault="00B17D18" w:rsidP="002F3C0E">
      <w:pPr>
        <w:pStyle w:val="Listenabsatz"/>
      </w:pPr>
    </w:p>
    <w:p w14:paraId="37EC93E0" w14:textId="77777777" w:rsidR="00A8547F" w:rsidRPr="00557B05" w:rsidRDefault="00A8547F" w:rsidP="00E23631">
      <w:pPr>
        <w:pStyle w:val="berschrift3"/>
        <w:numPr>
          <w:ilvl w:val="0"/>
          <w:numId w:val="95"/>
        </w:numPr>
        <w:rPr>
          <w:rStyle w:val="SchwacheHervorhebung"/>
          <w:i w:val="0"/>
          <w:iCs w:val="0"/>
          <w:color w:val="1F3763" w:themeColor="accent1" w:themeShade="7F"/>
        </w:rPr>
      </w:pPr>
      <w:r w:rsidRPr="00557B05">
        <w:rPr>
          <w:rStyle w:val="SchwacheHervorhebung"/>
          <w:i w:val="0"/>
          <w:iCs w:val="0"/>
          <w:color w:val="1F3763" w:themeColor="accent1" w:themeShade="7F"/>
        </w:rPr>
        <w:lastRenderedPageBreak/>
        <w:t xml:space="preserve">Was trägt am Wenigsten zur Druckfiltration am </w:t>
      </w:r>
      <w:proofErr w:type="spellStart"/>
      <w:r w:rsidRPr="00557B05">
        <w:rPr>
          <w:rStyle w:val="SchwacheHervorhebung"/>
          <w:i w:val="0"/>
          <w:iCs w:val="0"/>
          <w:color w:val="1F3763" w:themeColor="accent1" w:themeShade="7F"/>
        </w:rPr>
        <w:t>Kappilarepithel</w:t>
      </w:r>
      <w:proofErr w:type="spellEnd"/>
      <w:r w:rsidRPr="00557B05">
        <w:rPr>
          <w:rStyle w:val="SchwacheHervorhebung"/>
          <w:i w:val="0"/>
          <w:iCs w:val="0"/>
          <w:color w:val="1F3763" w:themeColor="accent1" w:themeShade="7F"/>
        </w:rPr>
        <w:t xml:space="preserve"> bei?</w:t>
      </w:r>
    </w:p>
    <w:p w14:paraId="09F1D79D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r w:rsidRPr="00557B05">
        <w:t>Hydrostatischer Druck in den Kapillaren</w:t>
      </w:r>
    </w:p>
    <w:p w14:paraId="1DE95058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proofErr w:type="spellStart"/>
      <w:r w:rsidRPr="00557B05">
        <w:t>Onkostatischer</w:t>
      </w:r>
      <w:proofErr w:type="spellEnd"/>
      <w:r w:rsidRPr="00557B05">
        <w:t xml:space="preserve"> Druck der Kapillaren</w:t>
      </w:r>
    </w:p>
    <w:p w14:paraId="1ABBFD30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proofErr w:type="spellStart"/>
      <w:r w:rsidRPr="00557B05">
        <w:t>Onkotischer</w:t>
      </w:r>
      <w:proofErr w:type="spellEnd"/>
      <w:r w:rsidRPr="00557B05">
        <w:t xml:space="preserve"> Druck im Interstitium</w:t>
      </w:r>
    </w:p>
    <w:p w14:paraId="38ECDD46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r w:rsidRPr="00557B05">
        <w:t>Hydrostatischer Druck des venösen Abflusses</w:t>
      </w:r>
    </w:p>
    <w:p w14:paraId="71F1A12A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r w:rsidRPr="00557B05">
        <w:t>Barrierefunktion der Kapillaren</w:t>
      </w:r>
    </w:p>
    <w:p w14:paraId="5DC0C72F" w14:textId="77777777" w:rsidR="002F3C0E" w:rsidRPr="00557B05" w:rsidRDefault="002F3C0E" w:rsidP="002F3C0E">
      <w:pPr>
        <w:pStyle w:val="Listenabsatz"/>
      </w:pPr>
    </w:p>
    <w:p w14:paraId="47A64AE3" w14:textId="77777777" w:rsidR="00A8547F" w:rsidRPr="00557B05" w:rsidRDefault="00A8547F" w:rsidP="00E23631">
      <w:pPr>
        <w:pStyle w:val="berschrift3"/>
        <w:numPr>
          <w:ilvl w:val="0"/>
          <w:numId w:val="95"/>
        </w:numPr>
      </w:pPr>
      <w:r w:rsidRPr="00557B05">
        <w:t>Welche Aussage ist falsch? Eine langjährige Erhöhung des TPRs im Körperkreislauf kann die folgenden kompensatorischen und pathologischen Prozesse auslösen:</w:t>
      </w:r>
    </w:p>
    <w:p w14:paraId="5193C71F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 xml:space="preserve">Erhöhung der </w:t>
      </w:r>
      <w:proofErr w:type="spellStart"/>
      <w:r w:rsidRPr="00557B05">
        <w:t>Ventrikelwandstärke</w:t>
      </w:r>
      <w:proofErr w:type="spellEnd"/>
    </w:p>
    <w:p w14:paraId="2D4AD63E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>Koronarinsuffizienz</w:t>
      </w:r>
    </w:p>
    <w:p w14:paraId="2B09C42B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proofErr w:type="spellStart"/>
      <w:r w:rsidRPr="00557B05">
        <w:t>Mitralklappenstenose</w:t>
      </w:r>
      <w:proofErr w:type="spellEnd"/>
    </w:p>
    <w:p w14:paraId="30B76F94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>Arteriosklerose</w:t>
      </w:r>
    </w:p>
    <w:p w14:paraId="08403EF6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>Erhöhung des mittleren arteriellen Blutdrucks (Hypertension)</w:t>
      </w:r>
    </w:p>
    <w:p w14:paraId="23BC0DB4" w14:textId="77777777" w:rsidR="002F3C0E" w:rsidRPr="00557B05" w:rsidRDefault="002F3C0E" w:rsidP="002F3C0E"/>
    <w:p w14:paraId="00667DEC" w14:textId="77777777" w:rsidR="002F3C0E" w:rsidRPr="00557B05" w:rsidRDefault="002F3C0E" w:rsidP="00E23631">
      <w:pPr>
        <w:pStyle w:val="berschrift3"/>
        <w:numPr>
          <w:ilvl w:val="0"/>
          <w:numId w:val="95"/>
        </w:numPr>
      </w:pPr>
      <w:r w:rsidRPr="00557B05">
        <w:t>Welche Aussage ist richtig? Die Durchblutungsreserve einzelner Organe unterscheidet sich nach der folgenden Reihenfolge:</w:t>
      </w:r>
    </w:p>
    <w:p w14:paraId="76F97DCE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Niere ungefähr Gehirn &lt; Myokard &lt;&lt; Skelettmuskel</w:t>
      </w:r>
    </w:p>
    <w:p w14:paraId="5C5C3515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Gehirn&lt;&lt;Niere&lt;Myokard ungefähr Skelettmuskel</w:t>
      </w:r>
    </w:p>
    <w:p w14:paraId="586D4869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Gehirn&lt;Niere ungefähr Myokard ungefähr Skelettmuskel</w:t>
      </w:r>
    </w:p>
    <w:p w14:paraId="737FBF8E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Gehirn ungefähr Niere &lt;&lt; Myokard ungefähr Skelettmuskel</w:t>
      </w:r>
    </w:p>
    <w:p w14:paraId="06E49B82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Niere ungefähr Gehirn &lt;&lt; Myokard ungefähr Skelettmuskel</w:t>
      </w:r>
    </w:p>
    <w:p w14:paraId="0B2E7384" w14:textId="77777777" w:rsidR="000020D7" w:rsidRPr="00557B05" w:rsidRDefault="000020D7" w:rsidP="000020D7"/>
    <w:p w14:paraId="101245A7" w14:textId="77777777" w:rsidR="002F3C0E" w:rsidRPr="00557B05" w:rsidRDefault="002F3C0E" w:rsidP="00E23631">
      <w:pPr>
        <w:pStyle w:val="berschrift3"/>
        <w:numPr>
          <w:ilvl w:val="0"/>
          <w:numId w:val="95"/>
        </w:numPr>
      </w:pPr>
      <w:r w:rsidRPr="00557B05">
        <w:t>Welche Aussage ist falsch? Bei einer Synkope (Kreislaufkollaps):</w:t>
      </w:r>
    </w:p>
    <w:p w14:paraId="2806E213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Wird in der Regel die Hautdurchblutung gedrosselt</w:t>
      </w:r>
    </w:p>
    <w:p w14:paraId="2B1BB48B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Können Nieren vom Kreislauf abgekoppelt werden</w:t>
      </w:r>
    </w:p>
    <w:p w14:paraId="60E9F077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 xml:space="preserve">Werden die </w:t>
      </w:r>
      <w:proofErr w:type="spellStart"/>
      <w:r w:rsidRPr="00557B05">
        <w:t>Pressorezeptoren</w:t>
      </w:r>
      <w:proofErr w:type="spellEnd"/>
      <w:r w:rsidRPr="00557B05">
        <w:t xml:space="preserve"> im Aortenbogen maximal aktiviert</w:t>
      </w:r>
    </w:p>
    <w:p w14:paraId="09BAF95F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Wird die Herzfrequenz erhöht</w:t>
      </w:r>
    </w:p>
    <w:p w14:paraId="64FD79D1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Wird der totale periphere Widerstand erhöht</w:t>
      </w:r>
    </w:p>
    <w:p w14:paraId="6B372BA1" w14:textId="77777777" w:rsidR="00AF08B7" w:rsidRPr="00557B05" w:rsidRDefault="00AF08B7" w:rsidP="00AF08B7"/>
    <w:p w14:paraId="3E919E20" w14:textId="77777777" w:rsidR="00AF08B7" w:rsidRPr="00557B05" w:rsidRDefault="00AF08B7" w:rsidP="00E23631">
      <w:pPr>
        <w:pStyle w:val="berschrift3"/>
        <w:numPr>
          <w:ilvl w:val="0"/>
          <w:numId w:val="95"/>
        </w:numPr>
      </w:pPr>
      <w:r w:rsidRPr="00557B05">
        <w:t>Welche Aussage ist falsch? Starke Skelettmuskelarbeit kann zu starker Durchblutungssteigerung der beteiligten Muskeln führen, weil:</w:t>
      </w:r>
    </w:p>
    <w:p w14:paraId="736BF4FC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Sympathische KO-Aktivierung des Kreislaufsystems das Herzminutenvolumen erhöht</w:t>
      </w:r>
    </w:p>
    <w:p w14:paraId="0FA24CB4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Der O2-Verbrauch zu hypoxischen Gefäßdilatation im Muskel führt</w:t>
      </w:r>
    </w:p>
    <w:p w14:paraId="60655142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NO-Freisetzung aus dem Endothel im Skelettmuskel zur Gefäßdilatation führt</w:t>
      </w:r>
    </w:p>
    <w:p w14:paraId="29EB2FD6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Über Durchblutungsdrosselung von Organen wie z.B. des Fettgewebes Blut zugunsten der Skelettmuskulatur umverteilt werden kann</w:t>
      </w:r>
    </w:p>
    <w:p w14:paraId="3E96FCEF" w14:textId="77777777" w:rsidR="00513DDA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 xml:space="preserve">Der aufgrund des aktivierten Kreislaufsystems erhöhte Perfusionsdruck an den Arteriolen des Skelettmuskels myogen (Bayliss-Effekt) zur </w:t>
      </w:r>
      <w:proofErr w:type="spellStart"/>
      <w:r w:rsidRPr="00557B05">
        <w:t>Vasodilation</w:t>
      </w:r>
      <w:proofErr w:type="spellEnd"/>
      <w:r w:rsidRPr="00557B05">
        <w:t xml:space="preserve"> führt</w:t>
      </w:r>
    </w:p>
    <w:p w14:paraId="41722EA5" w14:textId="77777777" w:rsidR="009763E2" w:rsidRPr="00557B05" w:rsidRDefault="009763E2" w:rsidP="009763E2">
      <w:pPr>
        <w:spacing w:line="256" w:lineRule="auto"/>
      </w:pPr>
    </w:p>
    <w:p w14:paraId="54745744" w14:textId="77777777" w:rsidR="00B17D18" w:rsidRPr="00557B05" w:rsidRDefault="00B17D18" w:rsidP="009763E2">
      <w:pPr>
        <w:spacing w:line="256" w:lineRule="auto"/>
      </w:pPr>
    </w:p>
    <w:p w14:paraId="0E44B80E" w14:textId="77777777" w:rsidR="00860E4C" w:rsidRPr="00557B05" w:rsidRDefault="00860E4C" w:rsidP="00E23631">
      <w:pPr>
        <w:pStyle w:val="berschrift1"/>
        <w:numPr>
          <w:ilvl w:val="0"/>
          <w:numId w:val="93"/>
        </w:numPr>
        <w:rPr>
          <w:highlight w:val="cyan"/>
        </w:rPr>
      </w:pPr>
      <w:r w:rsidRPr="00557B05">
        <w:rPr>
          <w:highlight w:val="cyan"/>
        </w:rPr>
        <w:lastRenderedPageBreak/>
        <w:t>Lunge und Atmung</w:t>
      </w:r>
    </w:p>
    <w:p w14:paraId="7D559739" w14:textId="77777777" w:rsidR="00860E4C" w:rsidRPr="00557B05" w:rsidRDefault="00860E4C" w:rsidP="00860E4C"/>
    <w:p w14:paraId="57975101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falsch? Restriktive Lungenerkrankungen:</w:t>
      </w:r>
    </w:p>
    <w:p w14:paraId="630B7165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Erniedrigen die Compliance der Lunge</w:t>
      </w:r>
    </w:p>
    <w:p w14:paraId="490A2E52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Entstehen u.a. durch Lungenfibrose</w:t>
      </w:r>
    </w:p>
    <w:p w14:paraId="269FD895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 xml:space="preserve">Können durch Verwachsen der </w:t>
      </w:r>
      <w:proofErr w:type="spellStart"/>
      <w:r w:rsidRPr="00557B05">
        <w:t>Pleurablätter</w:t>
      </w:r>
      <w:proofErr w:type="spellEnd"/>
      <w:r w:rsidRPr="00557B05">
        <w:t xml:space="preserve"> verursacht werden</w:t>
      </w:r>
    </w:p>
    <w:p w14:paraId="5D4488F8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Bedingen eine erhöhte Atemarbeit</w:t>
      </w:r>
    </w:p>
    <w:p w14:paraId="29477ED1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Sind Folge eines Pneumothorax</w:t>
      </w:r>
    </w:p>
    <w:p w14:paraId="36D8E0E8" w14:textId="77777777" w:rsidR="00860E4C" w:rsidRPr="00557B05" w:rsidRDefault="00860E4C" w:rsidP="00860E4C"/>
    <w:p w14:paraId="3938FAF9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 xml:space="preserve">Welche Behauptung ist richtig? Bei passiver und statischer </w:t>
      </w:r>
      <w:proofErr w:type="spellStart"/>
      <w:r w:rsidRPr="00557B05">
        <w:t>Druckbefüllung</w:t>
      </w:r>
      <w:proofErr w:type="spellEnd"/>
      <w:r w:rsidRPr="00557B05">
        <w:t xml:space="preserve"> der Lunge lässt sich aus der Beziehung des Lungenvolumens zum intrapulmonalen Druck schließen auf:</w:t>
      </w:r>
    </w:p>
    <w:p w14:paraId="5A01025D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Compliance des Thorax</w:t>
      </w:r>
    </w:p>
    <w:p w14:paraId="73C496CE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Compliance der Lunge</w:t>
      </w:r>
    </w:p>
    <w:p w14:paraId="57DA41B0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Compliance von Lunge und Thorax</w:t>
      </w:r>
    </w:p>
    <w:p w14:paraId="6B16E9A8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Den Atemstromwiderstand</w:t>
      </w:r>
    </w:p>
    <w:p w14:paraId="690EC15F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am Gasaustausch teilnehmende alveoläre Fläche</w:t>
      </w:r>
    </w:p>
    <w:p w14:paraId="761D56B7" w14:textId="77777777" w:rsidR="00860E4C" w:rsidRPr="00557B05" w:rsidRDefault="00860E4C" w:rsidP="00860E4C"/>
    <w:p w14:paraId="5E949853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falsch? Im alveolären Gasgemisch:</w:t>
      </w:r>
    </w:p>
    <w:p w14:paraId="05A48D16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 xml:space="preserve">Beträgt normalerweise der Partialdruck für H2O 47 mm </w:t>
      </w:r>
      <w:proofErr w:type="spellStart"/>
      <w:r w:rsidRPr="00557B05">
        <w:t>Hg</w:t>
      </w:r>
      <w:proofErr w:type="spellEnd"/>
    </w:p>
    <w:p w14:paraId="14C52BCF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 xml:space="preserve">Beträgt normalerweise der Partialdruck für O2 100 mm </w:t>
      </w:r>
      <w:proofErr w:type="spellStart"/>
      <w:r w:rsidRPr="00557B05">
        <w:t>Hg</w:t>
      </w:r>
      <w:proofErr w:type="spellEnd"/>
      <w:r w:rsidRPr="00557B05">
        <w:t xml:space="preserve"> </w:t>
      </w:r>
    </w:p>
    <w:p w14:paraId="6B2E5B1F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 xml:space="preserve">Beträgt normalerweise der Partialdruck für CO2 50 mm </w:t>
      </w:r>
      <w:proofErr w:type="spellStart"/>
      <w:r w:rsidRPr="00557B05">
        <w:t>Hg</w:t>
      </w:r>
      <w:proofErr w:type="spellEnd"/>
      <w:r w:rsidRPr="00557B05">
        <w:t xml:space="preserve"> </w:t>
      </w:r>
    </w:p>
    <w:p w14:paraId="6C6A9391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>Berechnen sich die Atemgasfraktionen aus dem Atemzugvolumen, dem Totraumvolumen, den Atemgasfraktionen in Ein- und Ausatemluft</w:t>
      </w:r>
    </w:p>
    <w:p w14:paraId="4FAC23AD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>Stellt N2 die größte Gasfraktion</w:t>
      </w:r>
    </w:p>
    <w:p w14:paraId="19E18362" w14:textId="77777777" w:rsidR="00513DDA" w:rsidRPr="00557B05" w:rsidRDefault="00513DDA" w:rsidP="00513DDA">
      <w:pPr>
        <w:pStyle w:val="Listenabsatz"/>
      </w:pPr>
    </w:p>
    <w:p w14:paraId="7B7A10C7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falsch? Das inspiratorische Reservevolumen berechnet sich aus:</w:t>
      </w:r>
    </w:p>
    <w:p w14:paraId="14E29BC1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Vitalkapazität – (exspiratorisches Reservevolumen + Atemzugvolumen)</w:t>
      </w:r>
    </w:p>
    <w:p w14:paraId="547DFF86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Totalkapazität – (funktioneller Residualkapazität + Atemzugvolumen)</w:t>
      </w:r>
    </w:p>
    <w:p w14:paraId="00C08B4E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Inspirationskapazität – Atemzugvolumen</w:t>
      </w:r>
    </w:p>
    <w:p w14:paraId="75ACD7B8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Vitalkapazität – Atemzugvolumen</w:t>
      </w:r>
    </w:p>
    <w:p w14:paraId="02DCAA61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Totalkapazität – (Atemruhelage + Atemzugvolumen)</w:t>
      </w:r>
    </w:p>
    <w:p w14:paraId="668105E8" w14:textId="77777777" w:rsidR="00860E4C" w:rsidRPr="00557B05" w:rsidRDefault="00860E4C" w:rsidP="00860E4C">
      <w:pPr>
        <w:pStyle w:val="Listenabsatz"/>
      </w:pPr>
    </w:p>
    <w:p w14:paraId="7ECC77BC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 xml:space="preserve">Welche Behauptung ist falsch? Die </w:t>
      </w:r>
      <w:proofErr w:type="spellStart"/>
      <w:r w:rsidRPr="00557B05">
        <w:t>Glomera</w:t>
      </w:r>
      <w:proofErr w:type="spellEnd"/>
      <w:r w:rsidRPr="00557B05">
        <w:t xml:space="preserve"> </w:t>
      </w:r>
      <w:proofErr w:type="spellStart"/>
      <w:r w:rsidRPr="00557B05">
        <w:t>aortica</w:t>
      </w:r>
      <w:proofErr w:type="spellEnd"/>
      <w:r w:rsidRPr="00557B05">
        <w:t>:</w:t>
      </w:r>
    </w:p>
    <w:p w14:paraId="051A7211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Messen die Blutgaskonfiguration von CO2</w:t>
      </w:r>
    </w:p>
    <w:p w14:paraId="6296B8EF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Messen die Blutgaskonfiguration von O2</w:t>
      </w:r>
    </w:p>
    <w:p w14:paraId="4B41A2F5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proofErr w:type="spellStart"/>
      <w:r w:rsidRPr="00557B05">
        <w:t>Perzeptieren</w:t>
      </w:r>
      <w:proofErr w:type="spellEnd"/>
      <w:r w:rsidRPr="00557B05">
        <w:t xml:space="preserve"> Änderungen im Blut pH-Wert</w:t>
      </w:r>
    </w:p>
    <w:p w14:paraId="30156DB1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Sind sehr gut durchblutet</w:t>
      </w:r>
    </w:p>
    <w:p w14:paraId="411DED3A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Projizieren mit ihren Axonen zu dem Atemzentrum</w:t>
      </w:r>
    </w:p>
    <w:p w14:paraId="3422A050" w14:textId="77777777" w:rsidR="00860E4C" w:rsidRPr="00557B05" w:rsidRDefault="00860E4C" w:rsidP="00860E4C"/>
    <w:p w14:paraId="2F6CF986" w14:textId="77777777" w:rsidR="00B17D18" w:rsidRPr="00557B05" w:rsidRDefault="00B17D18" w:rsidP="00860E4C"/>
    <w:p w14:paraId="02AD6911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lastRenderedPageBreak/>
        <w:t>Welche Behauptung ist falsch? Das Atemzentrum:</w:t>
      </w:r>
    </w:p>
    <w:p w14:paraId="51A46D6B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>Generiert den Atemrhythmus</w:t>
      </w:r>
    </w:p>
    <w:p w14:paraId="2C067D36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 xml:space="preserve">Bekommt erregende Eingänge von der Formatio </w:t>
      </w:r>
      <w:proofErr w:type="spellStart"/>
      <w:r w:rsidRPr="00557B05">
        <w:t>reticularis</w:t>
      </w:r>
      <w:proofErr w:type="spellEnd"/>
    </w:p>
    <w:p w14:paraId="0FFE5B35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>Beherbergt inspiratorische, post-inspiratorische und exspiratorische Neurone</w:t>
      </w:r>
    </w:p>
    <w:p w14:paraId="2BFDCAE2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>Kommuniziert eng mit dem Kreislaufzentrum</w:t>
      </w:r>
    </w:p>
    <w:p w14:paraId="425D16A5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 xml:space="preserve">Ist unpaarig angelegt </w:t>
      </w:r>
    </w:p>
    <w:p w14:paraId="083A89EB" w14:textId="77777777" w:rsidR="00B17D18" w:rsidRPr="00557B05" w:rsidRDefault="00B17D18" w:rsidP="00B17D18"/>
    <w:p w14:paraId="48C9A4E8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richtig? Der stärkste Atemantrieb (stärkste Blutgasanstiegskurve) wird ausgelöst durch:</w:t>
      </w:r>
    </w:p>
    <w:p w14:paraId="7AC83C62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>Erhöhung des Blut pH-Werts</w:t>
      </w:r>
    </w:p>
    <w:p w14:paraId="6EC16F37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 xml:space="preserve">Erniedrigung des alveolären O2-Partialdrucks </w:t>
      </w:r>
    </w:p>
    <w:p w14:paraId="0DD47550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>Erhöhung des alveolären CO2-Partialdrucks</w:t>
      </w:r>
    </w:p>
    <w:p w14:paraId="2AA539EF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>Gleichzeitige Erniedrigung des Blut pH-Werts und des alveolären CO2-Partialdruckes</w:t>
      </w:r>
    </w:p>
    <w:p w14:paraId="1FAC3E53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 xml:space="preserve">Hyperpolarisation des </w:t>
      </w:r>
      <w:proofErr w:type="spellStart"/>
      <w:r w:rsidRPr="00557B05">
        <w:t>Glomuszell</w:t>
      </w:r>
      <w:proofErr w:type="spellEnd"/>
      <w:r w:rsidRPr="00557B05">
        <w:t>-Membranpotentials</w:t>
      </w:r>
    </w:p>
    <w:p w14:paraId="2DDFA7FB" w14:textId="77777777" w:rsidR="00860E4C" w:rsidRPr="00557B05" w:rsidRDefault="00860E4C" w:rsidP="00860E4C"/>
    <w:p w14:paraId="783C1A01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Eine Lungenüberdehnung wird beim Einatmen verhindert durch den:</w:t>
      </w:r>
    </w:p>
    <w:p w14:paraId="34BE7FB1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Tauchreflex</w:t>
      </w:r>
    </w:p>
    <w:p w14:paraId="0B356F5D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Laryngealen und trachealen Husten-Reflex</w:t>
      </w:r>
    </w:p>
    <w:p w14:paraId="1BFDEFE5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Deflationsreflex</w:t>
      </w:r>
    </w:p>
    <w:p w14:paraId="77E8E500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proofErr w:type="spellStart"/>
      <w:r w:rsidRPr="00557B05">
        <w:t>Juxtakapillären</w:t>
      </w:r>
      <w:proofErr w:type="spellEnd"/>
      <w:r w:rsidRPr="00557B05">
        <w:t xml:space="preserve"> Reflex</w:t>
      </w:r>
    </w:p>
    <w:p w14:paraId="3CA635C6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Hering-Breuer Dehnungsreflex</w:t>
      </w:r>
    </w:p>
    <w:p w14:paraId="4F69C1AC" w14:textId="77777777" w:rsidR="009763E2" w:rsidRPr="00557B05" w:rsidRDefault="009763E2" w:rsidP="009763E2"/>
    <w:p w14:paraId="2737CE09" w14:textId="77777777" w:rsidR="009763E2" w:rsidRPr="00557B05" w:rsidRDefault="009763E2" w:rsidP="00E23631">
      <w:pPr>
        <w:pStyle w:val="berschrift2"/>
        <w:numPr>
          <w:ilvl w:val="0"/>
          <w:numId w:val="96"/>
        </w:numPr>
      </w:pPr>
      <w:r w:rsidRPr="00557B05">
        <w:rPr>
          <w:rStyle w:val="SchwacheHervorhebung"/>
          <w:i w:val="0"/>
          <w:iCs w:val="0"/>
          <w:color w:val="2F5496" w:themeColor="accent1" w:themeShade="BF"/>
        </w:rPr>
        <w:t>Was kommt in den Bronchiolen nicht vor?</w:t>
      </w:r>
    </w:p>
    <w:p w14:paraId="22E7EDFD" w14:textId="77777777" w:rsidR="009763E2" w:rsidRPr="00557B05" w:rsidRDefault="009763E2" w:rsidP="00E23631">
      <w:pPr>
        <w:pStyle w:val="Listenabsatz"/>
        <w:numPr>
          <w:ilvl w:val="0"/>
          <w:numId w:val="37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Muskelzellen</w:t>
      </w:r>
    </w:p>
    <w:p w14:paraId="36A1B7A9" w14:textId="77777777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proofErr w:type="spellStart"/>
      <w:r w:rsidRPr="00557B05">
        <w:rPr>
          <w:rFonts w:ascii="Calibri" w:hAnsi="Calibri" w:cs="Calibri"/>
        </w:rPr>
        <w:t>Fibrozyten</w:t>
      </w:r>
      <w:proofErr w:type="spellEnd"/>
      <w:r w:rsidRPr="00557B05">
        <w:rPr>
          <w:rFonts w:ascii="Calibri" w:hAnsi="Calibri" w:cs="Calibri"/>
        </w:rPr>
        <w:t xml:space="preserve"> </w:t>
      </w:r>
    </w:p>
    <w:p w14:paraId="750FA36F" w14:textId="0882353F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Chondrozyten</w:t>
      </w:r>
      <w:r w:rsidRPr="00557B05">
        <w:rPr>
          <w:rStyle w:val="SchwacheHervorhebung"/>
          <w:i w:val="0"/>
          <w:iCs w:val="0"/>
        </w:rPr>
        <w:t xml:space="preserve"> </w:t>
      </w:r>
    </w:p>
    <w:p w14:paraId="73FDDFBE" w14:textId="77777777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Immunzellen</w:t>
      </w:r>
    </w:p>
    <w:p w14:paraId="6D7D7721" w14:textId="77777777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Nervenzellen</w:t>
      </w:r>
    </w:p>
    <w:p w14:paraId="0150179E" w14:textId="77777777" w:rsidR="00F0281D" w:rsidRPr="00557B05" w:rsidRDefault="00F0281D" w:rsidP="00F0281D">
      <w:pPr>
        <w:spacing w:line="240" w:lineRule="auto"/>
        <w:rPr>
          <w:rFonts w:ascii="Calibri" w:hAnsi="Calibri" w:cs="Calibri"/>
        </w:rPr>
      </w:pPr>
    </w:p>
    <w:p w14:paraId="78A6A7CA" w14:textId="77777777" w:rsidR="00F0281D" w:rsidRPr="00557B05" w:rsidRDefault="00F0281D" w:rsidP="00E23631">
      <w:pPr>
        <w:pStyle w:val="berschrift3"/>
        <w:numPr>
          <w:ilvl w:val="0"/>
          <w:numId w:val="96"/>
        </w:numPr>
      </w:pPr>
      <w:r w:rsidRPr="00557B05">
        <w:t>Welche Zellen gibt es im Bronchus nicht?</w:t>
      </w:r>
    </w:p>
    <w:p w14:paraId="2C7FF4B5" w14:textId="77777777" w:rsidR="00F0281D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>Zellen des Immunsystems</w:t>
      </w:r>
    </w:p>
    <w:p w14:paraId="43DBA097" w14:textId="77777777" w:rsidR="00F0281D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 xml:space="preserve">Chondrozyten </w:t>
      </w:r>
    </w:p>
    <w:p w14:paraId="5BAC9CB7" w14:textId="77777777" w:rsidR="00F0281D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 xml:space="preserve">Fibroblasten </w:t>
      </w:r>
    </w:p>
    <w:p w14:paraId="08050CD9" w14:textId="77777777" w:rsidR="00F0281D" w:rsidRPr="00557B05" w:rsidRDefault="00F0281D" w:rsidP="00E23631">
      <w:pPr>
        <w:pStyle w:val="Listenabsatz"/>
        <w:numPr>
          <w:ilvl w:val="0"/>
          <w:numId w:val="65"/>
        </w:numPr>
        <w:rPr>
          <w:rStyle w:val="SchwacheHervorhebung"/>
          <w:i w:val="0"/>
          <w:iCs w:val="0"/>
          <w:color w:val="auto"/>
        </w:rPr>
      </w:pPr>
      <w:r w:rsidRPr="00557B05">
        <w:t>Quergestreifte Muskul</w:t>
      </w:r>
      <w:r w:rsidR="00B17D18" w:rsidRPr="00557B05">
        <w:t>atur</w:t>
      </w:r>
    </w:p>
    <w:p w14:paraId="44CA97AE" w14:textId="77777777" w:rsidR="00B17D18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>Drüsenzellen</w:t>
      </w:r>
    </w:p>
    <w:p w14:paraId="2B29C68E" w14:textId="77777777" w:rsidR="00B17D18" w:rsidRPr="00557B05" w:rsidRDefault="00B17D18" w:rsidP="00B17D18">
      <w:pPr>
        <w:pStyle w:val="Listenabsatz"/>
      </w:pPr>
    </w:p>
    <w:p w14:paraId="7CB2EEFA" w14:textId="77777777" w:rsidR="009763E2" w:rsidRPr="00557B05" w:rsidRDefault="009763E2" w:rsidP="00E23631">
      <w:pPr>
        <w:pStyle w:val="berschrift2"/>
        <w:numPr>
          <w:ilvl w:val="0"/>
          <w:numId w:val="96"/>
        </w:numPr>
      </w:pPr>
      <w:r w:rsidRPr="00557B05">
        <w:t xml:space="preserve">Was passt zu Atemgastransport: </w:t>
      </w:r>
    </w:p>
    <w:p w14:paraId="7786F244" w14:textId="17998E59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Kohlendioxid wir im Zytoplasma von Erythrozyten transportiert </w:t>
      </w:r>
    </w:p>
    <w:p w14:paraId="0F0907E1" w14:textId="1F4FD8C2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>Ein Hämoglobin kann genau zwei 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>-Moleküle an sich binden</w:t>
      </w:r>
    </w:p>
    <w:p w14:paraId="687FE8E0" w14:textId="626B9C60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>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-Affinität sinkt, wenn 1,3 BGP sinkt </w:t>
      </w:r>
    </w:p>
    <w:p w14:paraId="0E15C4AD" w14:textId="77777777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Kohlensäure wird über </w:t>
      </w:r>
      <w:proofErr w:type="spellStart"/>
      <w:r w:rsidRPr="00557B05">
        <w:rPr>
          <w:sz w:val="22"/>
          <w:szCs w:val="22"/>
        </w:rPr>
        <w:t>Carboxylhydrase</w:t>
      </w:r>
      <w:proofErr w:type="spellEnd"/>
      <w:r w:rsidRPr="00557B05">
        <w:rPr>
          <w:sz w:val="22"/>
          <w:szCs w:val="22"/>
        </w:rPr>
        <w:t xml:space="preserve"> von Erythrozyten hergestellt </w:t>
      </w:r>
    </w:p>
    <w:p w14:paraId="7426D884" w14:textId="77777777" w:rsidR="00513DDA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t>Die Hüfner-Zahl gibt die CO</w:t>
      </w:r>
      <w:r w:rsidRPr="00557B05">
        <w:rPr>
          <w:sz w:val="14"/>
          <w:szCs w:val="14"/>
        </w:rPr>
        <w:t xml:space="preserve">2 </w:t>
      </w:r>
      <w:r w:rsidRPr="00557B05">
        <w:t>Kapazität an</w:t>
      </w:r>
    </w:p>
    <w:p w14:paraId="114D3E96" w14:textId="77777777" w:rsidR="00513DDA" w:rsidRPr="00557B05" w:rsidRDefault="00513DDA" w:rsidP="00E23631">
      <w:pPr>
        <w:pStyle w:val="berschrift2"/>
        <w:numPr>
          <w:ilvl w:val="0"/>
          <w:numId w:val="96"/>
        </w:numPr>
      </w:pPr>
      <w:r w:rsidRPr="00557B05">
        <w:lastRenderedPageBreak/>
        <w:t xml:space="preserve">Wodurch wird eine Lungenentzündung nicht ausgelöst? </w:t>
      </w:r>
    </w:p>
    <w:p w14:paraId="5B66B311" w14:textId="5C12D355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Magensaft </w:t>
      </w:r>
    </w:p>
    <w:p w14:paraId="0DF08452" w14:textId="315E1CD0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Atelektase </w:t>
      </w:r>
      <w:bookmarkStart w:id="0" w:name="_GoBack"/>
      <w:bookmarkEnd w:id="0"/>
    </w:p>
    <w:p w14:paraId="5F10FBE7" w14:textId="77777777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Bakterielle Infektion </w:t>
      </w:r>
    </w:p>
    <w:p w14:paraId="299CBD03" w14:textId="77777777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Immunsupression</w:t>
      </w:r>
      <w:proofErr w:type="spellEnd"/>
    </w:p>
    <w:p w14:paraId="7D0BEBBC" w14:textId="77777777" w:rsidR="00860E4C" w:rsidRPr="00557B05" w:rsidRDefault="00860E4C" w:rsidP="00860E4C"/>
    <w:p w14:paraId="4D5F8EB8" w14:textId="77777777" w:rsidR="00F0281D" w:rsidRPr="00557B05" w:rsidRDefault="00F0281D" w:rsidP="00E23631">
      <w:pPr>
        <w:pStyle w:val="berschrift3"/>
        <w:numPr>
          <w:ilvl w:val="0"/>
          <w:numId w:val="96"/>
        </w:numPr>
      </w:pPr>
      <w:r w:rsidRPr="00557B05">
        <w:t>Wie berechnet sich das inspiratorische Reservevolumen?</w:t>
      </w:r>
    </w:p>
    <w:p w14:paraId="65F319C2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 xml:space="preserve">Totalkapazität – (funktionelles Residualvolumen + Atemzugvolumen) </w:t>
      </w:r>
    </w:p>
    <w:p w14:paraId="3A301D6A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Vitalkapazität – Atemzugvolumen</w:t>
      </w:r>
    </w:p>
    <w:p w14:paraId="62E54199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Totalkapazität – (Atemruhelage + Atemzugvolumen)</w:t>
      </w:r>
    </w:p>
    <w:p w14:paraId="10127F79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Inspiratorische Kapazität – Atemzugvolumen</w:t>
      </w:r>
    </w:p>
    <w:p w14:paraId="30B10639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…</w:t>
      </w:r>
    </w:p>
    <w:p w14:paraId="12487434" w14:textId="77777777" w:rsidR="00B17D18" w:rsidRPr="00557B05" w:rsidRDefault="00B17D18" w:rsidP="00B17D18"/>
    <w:p w14:paraId="009EAAEA" w14:textId="77777777" w:rsidR="00860E4C" w:rsidRPr="00557B05" w:rsidRDefault="00A8547F" w:rsidP="00E23631">
      <w:pPr>
        <w:pStyle w:val="berschrift3"/>
        <w:numPr>
          <w:ilvl w:val="0"/>
          <w:numId w:val="96"/>
        </w:numPr>
      </w:pPr>
      <w:r w:rsidRPr="00557B05">
        <w:t>Welche Aussage zu Asthma Bronchiale stimmt?</w:t>
      </w:r>
    </w:p>
    <w:p w14:paraId="620F7313" w14:textId="77777777" w:rsidR="00A8547F" w:rsidRPr="00557B05" w:rsidRDefault="00A8547F" w:rsidP="00E23631">
      <w:pPr>
        <w:pStyle w:val="Listenabsatz"/>
        <w:numPr>
          <w:ilvl w:val="0"/>
          <w:numId w:val="72"/>
        </w:numPr>
      </w:pPr>
      <w:r w:rsidRPr="00557B05">
        <w:t>Durch 1-Sekunden-Test nachweisbar</w:t>
      </w:r>
    </w:p>
    <w:p w14:paraId="05BE9638" w14:textId="77777777" w:rsidR="00A8547F" w:rsidRPr="00557B05" w:rsidRDefault="00A8547F" w:rsidP="00E23631">
      <w:pPr>
        <w:pStyle w:val="Listenabsatz"/>
        <w:numPr>
          <w:ilvl w:val="0"/>
          <w:numId w:val="72"/>
        </w:numPr>
      </w:pPr>
      <w:r w:rsidRPr="00557B05">
        <w:t>Restriktive Atemwegserkrankung</w:t>
      </w:r>
    </w:p>
    <w:p w14:paraId="7B959A03" w14:textId="77777777" w:rsidR="00A8547F" w:rsidRPr="00557B05" w:rsidRDefault="00A8547F" w:rsidP="00E23631">
      <w:pPr>
        <w:pStyle w:val="Listenabsatz"/>
        <w:numPr>
          <w:ilvl w:val="0"/>
          <w:numId w:val="72"/>
        </w:numPr>
      </w:pPr>
      <w:r w:rsidRPr="00557B05">
        <w:t>Durch beta-2-Sympathomimetikum zu lindern</w:t>
      </w:r>
    </w:p>
    <w:p w14:paraId="354263B8" w14:textId="77777777" w:rsidR="00B17D18" w:rsidRPr="00557B05" w:rsidRDefault="00B17D18" w:rsidP="00B17D18"/>
    <w:p w14:paraId="4EF862C8" w14:textId="77777777" w:rsidR="00AF08B7" w:rsidRPr="00557B05" w:rsidRDefault="00AF08B7" w:rsidP="00E23631">
      <w:pPr>
        <w:pStyle w:val="berschrift3"/>
        <w:numPr>
          <w:ilvl w:val="0"/>
          <w:numId w:val="96"/>
        </w:numPr>
      </w:pPr>
      <w:r w:rsidRPr="00557B05">
        <w:t>Welche Aussage ist falsch? Folgende Mechanismen regulieren Perfusion der Lunge:</w:t>
      </w:r>
    </w:p>
    <w:p w14:paraId="29F283CD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Zunehmende Dilatation der Arteriolen durch Erhöhung des Perfusionsdrucks</w:t>
      </w:r>
    </w:p>
    <w:p w14:paraId="57B70D96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Lokale hypoxische Vasokonstriktion der Arteriolen</w:t>
      </w:r>
    </w:p>
    <w:p w14:paraId="24912396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Myogene Autoregulation (Bayliss-Effekt)</w:t>
      </w:r>
    </w:p>
    <w:p w14:paraId="6F0F0123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Perfusionssteigerung durch verstärkten venösen Rückstrom aus den Kapazitätsgefäßen des Körperkreislaufs</w:t>
      </w:r>
    </w:p>
    <w:p w14:paraId="2DAB9F24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proofErr w:type="spellStart"/>
      <w:r w:rsidRPr="00557B05">
        <w:t>Perfussionssteigerung</w:t>
      </w:r>
      <w:proofErr w:type="spellEnd"/>
      <w:r w:rsidRPr="00557B05">
        <w:t xml:space="preserve"> durch Erhöhung des HZV des rechten Ventrikels</w:t>
      </w:r>
    </w:p>
    <w:p w14:paraId="2C04F2A2" w14:textId="77777777" w:rsidR="00D16067" w:rsidRPr="00557B05" w:rsidRDefault="00D16067" w:rsidP="00D16067"/>
    <w:p w14:paraId="54DD006D" w14:textId="77777777" w:rsidR="00D16067" w:rsidRPr="00557B05" w:rsidRDefault="00D16067" w:rsidP="00E23631">
      <w:pPr>
        <w:pStyle w:val="berschrift3"/>
        <w:numPr>
          <w:ilvl w:val="0"/>
          <w:numId w:val="96"/>
        </w:numPr>
      </w:pPr>
      <w:r w:rsidRPr="00557B05">
        <w:t xml:space="preserve">Welche Aussage ist richtig? Bei der langsamen Inspiration lassen sich aus der Beziehung zwischen Lungenvolumen und </w:t>
      </w:r>
      <w:proofErr w:type="spellStart"/>
      <w:r w:rsidRPr="00557B05">
        <w:t>intrapleuralem</w:t>
      </w:r>
      <w:proofErr w:type="spellEnd"/>
      <w:r w:rsidRPr="00557B05">
        <w:t xml:space="preserve"> Druck (gemessen über Ösophagus</w:t>
      </w:r>
      <w:r w:rsidR="00A124F3" w:rsidRPr="00557B05">
        <w:t>-Drucksonde) Aussagen machen über:</w:t>
      </w:r>
    </w:p>
    <w:p w14:paraId="3D662BB1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>Den viskösen Widerstand des Luftleitungssystems</w:t>
      </w:r>
    </w:p>
    <w:p w14:paraId="13A6F3D4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 xml:space="preserve">Die </w:t>
      </w:r>
      <w:r w:rsidR="00B17D18" w:rsidRPr="00557B05">
        <w:t>C</w:t>
      </w:r>
      <w:r w:rsidRPr="00557B05">
        <w:t>ompliance der Brustwand (Thorax)</w:t>
      </w:r>
    </w:p>
    <w:p w14:paraId="06E4CD48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 xml:space="preserve">Die elastische Eigenschaft des Lungengewebes </w:t>
      </w:r>
    </w:p>
    <w:p w14:paraId="12A3FEA7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>Das funktionelle Totraumvolumen</w:t>
      </w:r>
    </w:p>
    <w:p w14:paraId="386D08B0" w14:textId="77777777" w:rsidR="00B17D18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>Die Atemruhelage</w:t>
      </w:r>
    </w:p>
    <w:p w14:paraId="49F30E5F" w14:textId="77777777" w:rsidR="00B17D18" w:rsidRPr="00557B05" w:rsidRDefault="00B17D18" w:rsidP="00B17D18"/>
    <w:p w14:paraId="0C7B2277" w14:textId="77777777" w:rsidR="00A124F3" w:rsidRPr="00557B05" w:rsidRDefault="00A124F3" w:rsidP="00E23631">
      <w:pPr>
        <w:pStyle w:val="berschrift3"/>
        <w:numPr>
          <w:ilvl w:val="0"/>
          <w:numId w:val="96"/>
        </w:numPr>
      </w:pPr>
      <w:r w:rsidRPr="00557B05">
        <w:t>Welche Aussage ist falsch? Linderung von Asthma bronchiale kann bereiten:</w:t>
      </w:r>
    </w:p>
    <w:p w14:paraId="6AE5DB70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Vermeidung von Allergenen</w:t>
      </w:r>
    </w:p>
    <w:p w14:paraId="0F2037F9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Inhalation von beta-2-Sympathomimetika (Sympathikus-Antagonisten)</w:t>
      </w:r>
    </w:p>
    <w:p w14:paraId="62100EAA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Dauermedikation von entzündungshemmenden Glukokortikoiden</w:t>
      </w:r>
    </w:p>
    <w:p w14:paraId="1D0F8D57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Abgewöhnen des Rauchens</w:t>
      </w:r>
    </w:p>
    <w:p w14:paraId="78AE0690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Verlängerung des Totraums durch Atmen durch ein Giebelrohr</w:t>
      </w:r>
    </w:p>
    <w:p w14:paraId="473EB8D9" w14:textId="77777777" w:rsidR="00A124F3" w:rsidRPr="00557B05" w:rsidRDefault="00A124F3" w:rsidP="00E23631">
      <w:pPr>
        <w:pStyle w:val="berschrift3"/>
        <w:numPr>
          <w:ilvl w:val="0"/>
          <w:numId w:val="96"/>
        </w:numPr>
      </w:pPr>
      <w:r w:rsidRPr="00557B05">
        <w:lastRenderedPageBreak/>
        <w:t>Welche Aussage ist falsch? Die Epithelien des respiratorischen Trakts üben folgende Hauptfunktionen aus:</w:t>
      </w:r>
    </w:p>
    <w:p w14:paraId="4C464475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Phagozytose von Bakterien</w:t>
      </w:r>
    </w:p>
    <w:p w14:paraId="3EBD1E5C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Anfeuchten der Luft</w:t>
      </w:r>
    </w:p>
    <w:p w14:paraId="784291CD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proofErr w:type="spellStart"/>
      <w:r w:rsidRPr="00557B05">
        <w:t>Zilliärer</w:t>
      </w:r>
      <w:proofErr w:type="spellEnd"/>
      <w:r w:rsidRPr="00557B05">
        <w:t xml:space="preserve"> Transport von Fremdstoffen Richtung Pharynx</w:t>
      </w:r>
    </w:p>
    <w:p w14:paraId="2CE05245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Bildung und Sekretion von Surfactants zur Erniedrigung der Oberflächenspannung</w:t>
      </w:r>
    </w:p>
    <w:p w14:paraId="34C0F104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Gasaustausch</w:t>
      </w:r>
    </w:p>
    <w:p w14:paraId="68EAF906" w14:textId="77777777" w:rsidR="00860E4C" w:rsidRPr="00557B05" w:rsidRDefault="00860E4C" w:rsidP="00860E4C"/>
    <w:p w14:paraId="19603B77" w14:textId="77777777" w:rsidR="00B17D18" w:rsidRPr="00557B05" w:rsidRDefault="00B17D18" w:rsidP="00860E4C"/>
    <w:p w14:paraId="1BD6075E" w14:textId="77777777" w:rsidR="00B17D18" w:rsidRPr="00557B05" w:rsidRDefault="00B17D18" w:rsidP="00860E4C"/>
    <w:p w14:paraId="7CE57165" w14:textId="77777777" w:rsidR="00B17D18" w:rsidRPr="00557B05" w:rsidRDefault="00B17D18" w:rsidP="00860E4C"/>
    <w:p w14:paraId="093C1E24" w14:textId="77777777" w:rsidR="00B17D18" w:rsidRPr="00557B05" w:rsidRDefault="00B17D18" w:rsidP="00860E4C"/>
    <w:p w14:paraId="625CF4A9" w14:textId="77777777" w:rsidR="00B17D18" w:rsidRPr="00557B05" w:rsidRDefault="00B17D18" w:rsidP="00860E4C"/>
    <w:p w14:paraId="2322F055" w14:textId="77777777" w:rsidR="00B17D18" w:rsidRPr="00557B05" w:rsidRDefault="00B17D18" w:rsidP="00860E4C"/>
    <w:p w14:paraId="0E6AA6CD" w14:textId="77777777" w:rsidR="00B17D18" w:rsidRPr="00557B05" w:rsidRDefault="00B17D18" w:rsidP="00860E4C"/>
    <w:p w14:paraId="2C8DC99C" w14:textId="77777777" w:rsidR="00B17D18" w:rsidRPr="00557B05" w:rsidRDefault="00B17D18" w:rsidP="00860E4C"/>
    <w:p w14:paraId="567C35EB" w14:textId="77777777" w:rsidR="00B17D18" w:rsidRPr="00557B05" w:rsidRDefault="00B17D18" w:rsidP="00860E4C"/>
    <w:p w14:paraId="762D66D0" w14:textId="77777777" w:rsidR="00B17D18" w:rsidRPr="00557B05" w:rsidRDefault="00B17D18" w:rsidP="00860E4C"/>
    <w:p w14:paraId="46CE2FB9" w14:textId="77777777" w:rsidR="00B17D18" w:rsidRPr="00557B05" w:rsidRDefault="00B17D18" w:rsidP="00860E4C"/>
    <w:p w14:paraId="6F09B747" w14:textId="77777777" w:rsidR="00B17D18" w:rsidRPr="00557B05" w:rsidRDefault="00B17D18" w:rsidP="00860E4C"/>
    <w:p w14:paraId="62C90E49" w14:textId="77777777" w:rsidR="00B17D18" w:rsidRPr="00557B05" w:rsidRDefault="00B17D18" w:rsidP="00860E4C"/>
    <w:p w14:paraId="5635EB26" w14:textId="77777777" w:rsidR="00B17D18" w:rsidRPr="00557B05" w:rsidRDefault="00B17D18" w:rsidP="00860E4C"/>
    <w:p w14:paraId="6D8AE878" w14:textId="77777777" w:rsidR="00B17D18" w:rsidRPr="00557B05" w:rsidRDefault="00B17D18" w:rsidP="00860E4C"/>
    <w:p w14:paraId="0505315E" w14:textId="77777777" w:rsidR="00B17D18" w:rsidRPr="00557B05" w:rsidRDefault="00B17D18" w:rsidP="00860E4C"/>
    <w:p w14:paraId="33439AAC" w14:textId="77777777" w:rsidR="00B17D18" w:rsidRPr="00557B05" w:rsidRDefault="00B17D18" w:rsidP="00860E4C"/>
    <w:p w14:paraId="439182D0" w14:textId="77777777" w:rsidR="00B17D18" w:rsidRPr="00557B05" w:rsidRDefault="00B17D18" w:rsidP="00860E4C"/>
    <w:p w14:paraId="40544698" w14:textId="77777777" w:rsidR="00B17D18" w:rsidRPr="00557B05" w:rsidRDefault="00B17D18" w:rsidP="00860E4C"/>
    <w:p w14:paraId="7C2517AC" w14:textId="77777777" w:rsidR="00B17D18" w:rsidRPr="00557B05" w:rsidRDefault="00B17D18" w:rsidP="00860E4C"/>
    <w:p w14:paraId="360A1540" w14:textId="77777777" w:rsidR="00B17D18" w:rsidRPr="00557B05" w:rsidRDefault="00B17D18" w:rsidP="00860E4C"/>
    <w:p w14:paraId="3BDE0427" w14:textId="77777777" w:rsidR="00B17D18" w:rsidRPr="00557B05" w:rsidRDefault="00B17D18" w:rsidP="00860E4C"/>
    <w:p w14:paraId="4F522615" w14:textId="77777777" w:rsidR="00B17D18" w:rsidRPr="00557B05" w:rsidRDefault="00B17D18" w:rsidP="00860E4C"/>
    <w:p w14:paraId="1D8BCC46" w14:textId="77777777" w:rsidR="00B17D18" w:rsidRPr="00557B05" w:rsidRDefault="00B17D18" w:rsidP="00860E4C"/>
    <w:p w14:paraId="17284856" w14:textId="77777777" w:rsidR="00B17D18" w:rsidRPr="00557B05" w:rsidRDefault="00B17D18" w:rsidP="00860E4C"/>
    <w:p w14:paraId="7F6BD9D7" w14:textId="77777777" w:rsidR="00860E4C" w:rsidRPr="00557B05" w:rsidRDefault="00860E4C" w:rsidP="00E23631">
      <w:pPr>
        <w:pStyle w:val="berschrift1"/>
        <w:numPr>
          <w:ilvl w:val="0"/>
          <w:numId w:val="94"/>
        </w:numPr>
        <w:rPr>
          <w:highlight w:val="cyan"/>
        </w:rPr>
      </w:pPr>
      <w:r w:rsidRPr="00557B05">
        <w:rPr>
          <w:highlight w:val="cyan"/>
        </w:rPr>
        <w:lastRenderedPageBreak/>
        <w:t>Blut</w:t>
      </w:r>
    </w:p>
    <w:p w14:paraId="6790FBB3" w14:textId="77777777" w:rsidR="00860E4C" w:rsidRPr="00557B05" w:rsidRDefault="00860E4C" w:rsidP="00860E4C"/>
    <w:p w14:paraId="4014DFC3" w14:textId="77777777" w:rsidR="00860E4C" w:rsidRPr="00557B05" w:rsidRDefault="00860E4C" w:rsidP="00E23631">
      <w:pPr>
        <w:pStyle w:val="Listenabsatz"/>
        <w:numPr>
          <w:ilvl w:val="0"/>
          <w:numId w:val="97"/>
        </w:numPr>
        <w:rPr>
          <w:color w:val="1F3763" w:themeColor="accent1" w:themeShade="7F"/>
          <w:sz w:val="24"/>
          <w:szCs w:val="24"/>
        </w:rPr>
      </w:pPr>
      <w:r w:rsidRPr="00557B05">
        <w:rPr>
          <w:rFonts w:ascii="Calibri Light" w:eastAsia="Calibri Light" w:hAnsi="Calibri Light" w:cs="Calibri Light"/>
          <w:color w:val="1F3763" w:themeColor="accent1" w:themeShade="7F"/>
          <w:sz w:val="24"/>
          <w:szCs w:val="24"/>
        </w:rPr>
        <w:t>Welche Aussage zum Hämoglobin ist richtig?</w:t>
      </w:r>
    </w:p>
    <w:p w14:paraId="7BD91E98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Hämoglobin ist für den CO</w:t>
      </w:r>
      <w:r w:rsidRPr="00557B05">
        <w:rPr>
          <w:rFonts w:ascii="Calibri" w:eastAsia="Calibri" w:hAnsi="Calibri" w:cs="Calibri"/>
          <w:vertAlign w:val="subscript"/>
        </w:rPr>
        <w:t>2</w:t>
      </w:r>
      <w:r w:rsidRPr="00557B05">
        <w:rPr>
          <w:rFonts w:ascii="Calibri" w:eastAsia="Calibri" w:hAnsi="Calibri" w:cs="Calibri"/>
        </w:rPr>
        <w:t xml:space="preserve"> -Transport verantwortlich</w:t>
      </w:r>
    </w:p>
    <w:p w14:paraId="5377967E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Hämoglobin ist ein Lipoprotein</w:t>
      </w:r>
    </w:p>
    <w:p w14:paraId="2DD5418E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Hämoglobin ist ein Tetramer aus vier gleichen α-</w:t>
      </w:r>
      <w:proofErr w:type="spellStart"/>
      <w:r w:rsidRPr="00557B05">
        <w:rPr>
          <w:rFonts w:ascii="Calibri" w:eastAsia="Calibri" w:hAnsi="Calibri" w:cs="Calibri"/>
        </w:rPr>
        <w:t>Globinketten</w:t>
      </w:r>
      <w:proofErr w:type="spellEnd"/>
    </w:p>
    <w:p w14:paraId="6940BFFF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 xml:space="preserve">Die </w:t>
      </w:r>
      <w:proofErr w:type="spellStart"/>
      <w:r w:rsidRPr="00557B05">
        <w:rPr>
          <w:rFonts w:ascii="Calibri" w:eastAsia="Calibri" w:hAnsi="Calibri" w:cs="Calibri"/>
        </w:rPr>
        <w:t>Hämgruppe</w:t>
      </w:r>
      <w:proofErr w:type="spellEnd"/>
      <w:r w:rsidRPr="00557B05">
        <w:rPr>
          <w:rFonts w:ascii="Calibri" w:eastAsia="Calibri" w:hAnsi="Calibri" w:cs="Calibri"/>
        </w:rPr>
        <w:t xml:space="preserve"> ist ein </w:t>
      </w:r>
      <w:proofErr w:type="spellStart"/>
      <w:r w:rsidRPr="00557B05">
        <w:rPr>
          <w:rFonts w:ascii="Calibri" w:eastAsia="Calibri" w:hAnsi="Calibri" w:cs="Calibri"/>
        </w:rPr>
        <w:t>Prophyrinring</w:t>
      </w:r>
      <w:proofErr w:type="spellEnd"/>
      <w:r w:rsidRPr="00557B05">
        <w:rPr>
          <w:rFonts w:ascii="Calibri" w:eastAsia="Calibri" w:hAnsi="Calibri" w:cs="Calibri"/>
        </w:rPr>
        <w:t xml:space="preserve"> mit zentralem Fe</w:t>
      </w:r>
      <w:r w:rsidRPr="00557B05">
        <w:rPr>
          <w:rFonts w:ascii="Calibri" w:eastAsia="Calibri" w:hAnsi="Calibri" w:cs="Calibri"/>
          <w:vertAlign w:val="superscript"/>
        </w:rPr>
        <w:t>2+</w:t>
      </w:r>
      <w:r w:rsidRPr="00557B05">
        <w:rPr>
          <w:rFonts w:ascii="Calibri" w:eastAsia="Calibri" w:hAnsi="Calibri" w:cs="Calibri"/>
        </w:rPr>
        <w:t>-Atom</w:t>
      </w:r>
    </w:p>
    <w:p w14:paraId="74128A8D" w14:textId="77777777" w:rsidR="00513DDA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Fetales Hämoglobin hat eine sehr niedrige Affinität für O</w:t>
      </w:r>
      <w:r w:rsidRPr="00557B05">
        <w:rPr>
          <w:rFonts w:ascii="Calibri" w:eastAsia="Calibri" w:hAnsi="Calibri" w:cs="Calibri"/>
          <w:vertAlign w:val="subscript"/>
        </w:rPr>
        <w:t>2</w:t>
      </w:r>
    </w:p>
    <w:p w14:paraId="065A392A" w14:textId="77777777" w:rsidR="00513DDA" w:rsidRPr="00557B05" w:rsidRDefault="00513DDA" w:rsidP="00513DDA"/>
    <w:p w14:paraId="4E4FB023" w14:textId="77777777" w:rsidR="00513DDA" w:rsidRPr="00557B05" w:rsidRDefault="00513DDA" w:rsidP="00E23631">
      <w:pPr>
        <w:pStyle w:val="berschrift2"/>
        <w:numPr>
          <w:ilvl w:val="0"/>
          <w:numId w:val="97"/>
        </w:numPr>
      </w:pPr>
      <w:r w:rsidRPr="00557B05">
        <w:t xml:space="preserve">Welche Aussage über Hämoglobin stimmt nicht? </w:t>
      </w:r>
    </w:p>
    <w:p w14:paraId="62250B2D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>Übernimmt einen Teil des CO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-Transports </w:t>
      </w:r>
    </w:p>
    <w:p w14:paraId="422A9CBB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Ist ein Tetramer mit 4 </w:t>
      </w:r>
      <w:proofErr w:type="spellStart"/>
      <w:r w:rsidRPr="00557B05">
        <w:rPr>
          <w:sz w:val="22"/>
          <w:szCs w:val="22"/>
        </w:rPr>
        <w:t>Hämgruppen</w:t>
      </w:r>
      <w:proofErr w:type="spellEnd"/>
    </w:p>
    <w:p w14:paraId="77CB9489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>Ist die O</w:t>
      </w:r>
      <w:r w:rsidRPr="00557B05">
        <w:rPr>
          <w:sz w:val="14"/>
          <w:szCs w:val="14"/>
        </w:rPr>
        <w:t xml:space="preserve">2 </w:t>
      </w:r>
      <w:r w:rsidRPr="00557B05">
        <w:rPr>
          <w:sz w:val="22"/>
          <w:szCs w:val="22"/>
        </w:rPr>
        <w:t>Sättigungskurve ist sigmoidal</w:t>
      </w:r>
    </w:p>
    <w:p w14:paraId="580E4D78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Die </w:t>
      </w:r>
      <w:proofErr w:type="spellStart"/>
      <w:r w:rsidRPr="00557B05">
        <w:rPr>
          <w:sz w:val="22"/>
          <w:szCs w:val="22"/>
        </w:rPr>
        <w:t>Hämgruppe</w:t>
      </w:r>
      <w:proofErr w:type="spellEnd"/>
      <w:r w:rsidRPr="00557B05">
        <w:rPr>
          <w:sz w:val="22"/>
          <w:szCs w:val="22"/>
        </w:rPr>
        <w:t xml:space="preserve"> besitzt ein zentrales Fe</w:t>
      </w:r>
      <w:r w:rsidRPr="00557B05">
        <w:rPr>
          <w:sz w:val="14"/>
          <w:szCs w:val="14"/>
        </w:rPr>
        <w:t>2+</w:t>
      </w:r>
      <w:r w:rsidRPr="00557B05">
        <w:rPr>
          <w:sz w:val="22"/>
          <w:szCs w:val="22"/>
        </w:rPr>
        <w:t xml:space="preserve">-Atom </w:t>
      </w:r>
    </w:p>
    <w:p w14:paraId="37BEDE9E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>Mütterliches Hämoglobin hat eine höhere 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-Affinität als fetales </w:t>
      </w:r>
    </w:p>
    <w:p w14:paraId="306F2E10" w14:textId="77777777" w:rsidR="00860E4C" w:rsidRPr="00557B05" w:rsidRDefault="00860E4C" w:rsidP="00513DDA">
      <w:r w:rsidRPr="00557B05">
        <w:br/>
      </w:r>
      <w:r w:rsidRPr="00557B05">
        <w:rPr>
          <w:rFonts w:ascii="Calibri" w:eastAsia="Calibri" w:hAnsi="Calibri" w:cs="Calibri"/>
          <w:vertAlign w:val="subscript"/>
        </w:rPr>
        <w:t xml:space="preserve"> </w:t>
      </w:r>
    </w:p>
    <w:p w14:paraId="3446ED69" w14:textId="77777777" w:rsidR="00860E4C" w:rsidRPr="00557B05" w:rsidRDefault="00860E4C" w:rsidP="00E23631">
      <w:pPr>
        <w:pStyle w:val="Listenabsatz"/>
        <w:numPr>
          <w:ilvl w:val="0"/>
          <w:numId w:val="97"/>
        </w:numPr>
        <w:spacing w:line="257" w:lineRule="auto"/>
        <w:rPr>
          <w:color w:val="1F3763" w:themeColor="accent1" w:themeShade="7F"/>
          <w:sz w:val="24"/>
          <w:szCs w:val="24"/>
        </w:rPr>
      </w:pPr>
      <w:r w:rsidRPr="00557B05">
        <w:rPr>
          <w:rFonts w:ascii="Calibri Light" w:eastAsia="Calibri Light" w:hAnsi="Calibri Light" w:cs="Calibri Light"/>
          <w:color w:val="1F3763" w:themeColor="accent1" w:themeShade="7F"/>
          <w:sz w:val="24"/>
          <w:szCs w:val="24"/>
        </w:rPr>
        <w:t xml:space="preserve"> Welche Aussage zu den Erythrozyten ist falsch?</w:t>
      </w:r>
    </w:p>
    <w:p w14:paraId="200EA791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enthalten keinen Zellkern</w:t>
      </w:r>
    </w:p>
    <w:p w14:paraId="6D3F3805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sind die Sauerstofftransporter des Bluts</w:t>
      </w:r>
    </w:p>
    <w:p w14:paraId="2D55098F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werden zu Retikulozyten abgebaut</w:t>
      </w:r>
    </w:p>
    <w:p w14:paraId="325C8299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enthalten keine DNA</w:t>
      </w:r>
    </w:p>
    <w:p w14:paraId="220B04A5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proofErr w:type="spellStart"/>
      <w:r w:rsidRPr="00557B05">
        <w:rPr>
          <w:rFonts w:ascii="Calibri" w:eastAsia="Calibri" w:hAnsi="Calibri" w:cs="Calibri"/>
        </w:rPr>
        <w:t>Erythropoeitin</w:t>
      </w:r>
      <w:proofErr w:type="spellEnd"/>
      <w:r w:rsidRPr="00557B05">
        <w:rPr>
          <w:rFonts w:ascii="Calibri" w:eastAsia="Calibri" w:hAnsi="Calibri" w:cs="Calibri"/>
        </w:rPr>
        <w:t xml:space="preserve"> bewirkt eine erhöhte </w:t>
      </w:r>
      <w:proofErr w:type="spellStart"/>
      <w:r w:rsidRPr="00557B05">
        <w:rPr>
          <w:rFonts w:ascii="Calibri" w:eastAsia="Calibri" w:hAnsi="Calibri" w:cs="Calibri"/>
        </w:rPr>
        <w:t>Erythrozytenbildung</w:t>
      </w:r>
      <w:proofErr w:type="spellEnd"/>
    </w:p>
    <w:p w14:paraId="1BBDF859" w14:textId="77777777" w:rsidR="00860E4C" w:rsidRPr="00557B05" w:rsidRDefault="00860E4C" w:rsidP="00860E4C">
      <w:pPr>
        <w:pStyle w:val="Listenabsatz"/>
        <w:rPr>
          <w:rFonts w:ascii="Calibri" w:eastAsia="Calibri" w:hAnsi="Calibri" w:cs="Calibri"/>
        </w:rPr>
      </w:pPr>
    </w:p>
    <w:p w14:paraId="61ED2FF8" w14:textId="77777777" w:rsidR="009763E2" w:rsidRPr="00557B05" w:rsidRDefault="009763E2" w:rsidP="00860E4C">
      <w:pPr>
        <w:pStyle w:val="Listenabsatz"/>
      </w:pPr>
    </w:p>
    <w:p w14:paraId="63561B6D" w14:textId="77777777" w:rsidR="00860E4C" w:rsidRPr="00557B05" w:rsidRDefault="00860E4C" w:rsidP="00E23631">
      <w:pPr>
        <w:pStyle w:val="Listenabsatz"/>
        <w:numPr>
          <w:ilvl w:val="0"/>
          <w:numId w:val="97"/>
        </w:numPr>
        <w:spacing w:line="257" w:lineRule="auto"/>
        <w:rPr>
          <w:color w:val="1F3763" w:themeColor="accent1" w:themeShade="7F"/>
          <w:sz w:val="24"/>
          <w:szCs w:val="24"/>
        </w:rPr>
      </w:pPr>
      <w:r w:rsidRPr="00557B05">
        <w:rPr>
          <w:rFonts w:ascii="Calibri Light" w:eastAsia="Calibri Light" w:hAnsi="Calibri Light" w:cs="Calibri Light"/>
          <w:color w:val="1F3763" w:themeColor="accent1" w:themeShade="7F"/>
          <w:sz w:val="24"/>
          <w:szCs w:val="24"/>
        </w:rPr>
        <w:t>Welche Aussage zu Atemgastransport im Blut ist richtig?</w:t>
      </w:r>
    </w:p>
    <w:p w14:paraId="796718BC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>Sauerstoff wird gelöst im Zytoplasma der Erythrozyten transportiert</w:t>
      </w:r>
    </w:p>
    <w:p w14:paraId="032CD2F8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>Ein Hämoglobinmolekül kann bis zu 4 Sauerstoffmoleküle binden</w:t>
      </w:r>
    </w:p>
    <w:p w14:paraId="69A63282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 xml:space="preserve">Die Sauerstoffaffinität des </w:t>
      </w:r>
      <w:proofErr w:type="spellStart"/>
      <w:r w:rsidRPr="00557B05">
        <w:rPr>
          <w:rFonts w:ascii="Calibri" w:eastAsia="Calibri" w:hAnsi="Calibri" w:cs="Calibri"/>
        </w:rPr>
        <w:t>Hämglobins</w:t>
      </w:r>
      <w:proofErr w:type="spellEnd"/>
      <w:r w:rsidRPr="00557B05">
        <w:rPr>
          <w:rFonts w:ascii="Calibri" w:eastAsia="Calibri" w:hAnsi="Calibri" w:cs="Calibri"/>
        </w:rPr>
        <w:t xml:space="preserve"> wird durch 2,3-BPG erhöht</w:t>
      </w:r>
    </w:p>
    <w:p w14:paraId="27EC8AD5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proofErr w:type="spellStart"/>
      <w:r w:rsidRPr="00557B05">
        <w:rPr>
          <w:rFonts w:ascii="Calibri" w:eastAsia="Calibri" w:hAnsi="Calibri" w:cs="Calibri"/>
        </w:rPr>
        <w:t>Kohhlendioxid</w:t>
      </w:r>
      <w:proofErr w:type="spellEnd"/>
      <w:r w:rsidRPr="00557B05">
        <w:rPr>
          <w:rFonts w:ascii="Calibri" w:eastAsia="Calibri" w:hAnsi="Calibri" w:cs="Calibri"/>
        </w:rPr>
        <w:t xml:space="preserve"> wird durch den </w:t>
      </w:r>
      <w:proofErr w:type="spellStart"/>
      <w:r w:rsidRPr="00557B05">
        <w:rPr>
          <w:rFonts w:ascii="Calibri" w:eastAsia="Calibri" w:hAnsi="Calibri" w:cs="Calibri"/>
        </w:rPr>
        <w:t>Anionenaustauscher</w:t>
      </w:r>
      <w:proofErr w:type="spellEnd"/>
      <w:r w:rsidRPr="00557B05">
        <w:rPr>
          <w:rFonts w:ascii="Calibri" w:eastAsia="Calibri" w:hAnsi="Calibri" w:cs="Calibri"/>
        </w:rPr>
        <w:t xml:space="preserve"> der Erythrozyten ins Blut abgegeben</w:t>
      </w:r>
    </w:p>
    <w:p w14:paraId="3896E38C" w14:textId="77777777" w:rsidR="009763E2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>Hämoglobin besitzt eine lineare Sauerstoffsättigungskurve</w:t>
      </w:r>
    </w:p>
    <w:p w14:paraId="0FA4475B" w14:textId="77777777" w:rsidR="000020D7" w:rsidRPr="00557B05" w:rsidRDefault="000020D7" w:rsidP="000020D7"/>
    <w:p w14:paraId="2C522B34" w14:textId="77777777" w:rsidR="009763E2" w:rsidRPr="00557B05" w:rsidRDefault="009763E2" w:rsidP="00E23631">
      <w:pPr>
        <w:pStyle w:val="berschrift2"/>
        <w:numPr>
          <w:ilvl w:val="0"/>
          <w:numId w:val="97"/>
        </w:numPr>
      </w:pPr>
      <w:r w:rsidRPr="00557B05">
        <w:t xml:space="preserve">Finden Sie die im kleinen Blutbild enthaltenen Größen mit richtiger Einheit: </w:t>
      </w:r>
    </w:p>
    <w:p w14:paraId="675025C2" w14:textId="77777777" w:rsidR="009763E2" w:rsidRPr="00557B05" w:rsidRDefault="009763E2" w:rsidP="00E23631">
      <w:pPr>
        <w:pStyle w:val="Default"/>
        <w:numPr>
          <w:ilvl w:val="0"/>
          <w:numId w:val="43"/>
        </w:numPr>
        <w:spacing w:after="18"/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Anzahl neutrophiler Granulozyten </w:t>
      </w:r>
    </w:p>
    <w:p w14:paraId="08C56257" w14:textId="77777777" w:rsidR="009763E2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durchschnittliches </w:t>
      </w:r>
      <w:proofErr w:type="spellStart"/>
      <w:r w:rsidRPr="00557B05">
        <w:rPr>
          <w:sz w:val="22"/>
          <w:szCs w:val="22"/>
        </w:rPr>
        <w:t>Erythrozytenvolumen</w:t>
      </w:r>
      <w:proofErr w:type="spellEnd"/>
      <w:r w:rsidRPr="00557B05">
        <w:rPr>
          <w:sz w:val="22"/>
          <w:szCs w:val="22"/>
        </w:rPr>
        <w:t xml:space="preserve"> in </w:t>
      </w:r>
      <w:proofErr w:type="spellStart"/>
      <w:r w:rsidRPr="00557B05">
        <w:rPr>
          <w:sz w:val="22"/>
          <w:szCs w:val="22"/>
        </w:rPr>
        <w:t>fl</w:t>
      </w:r>
      <w:proofErr w:type="spellEnd"/>
      <w:r w:rsidRPr="00557B05">
        <w:rPr>
          <w:sz w:val="22"/>
          <w:szCs w:val="22"/>
        </w:rPr>
        <w:t xml:space="preserve">/ml </w:t>
      </w:r>
    </w:p>
    <w:p w14:paraId="175A5570" w14:textId="77777777" w:rsidR="009763E2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Sauerstoff in Gramm pro </w:t>
      </w:r>
      <w:proofErr w:type="spellStart"/>
      <w:r w:rsidRPr="00557B05">
        <w:rPr>
          <w:sz w:val="22"/>
          <w:szCs w:val="22"/>
        </w:rPr>
        <w:t>mol</w:t>
      </w:r>
      <w:proofErr w:type="spellEnd"/>
      <w:r w:rsidRPr="00557B05">
        <w:rPr>
          <w:sz w:val="22"/>
          <w:szCs w:val="22"/>
        </w:rPr>
        <w:t xml:space="preserve"> </w:t>
      </w:r>
    </w:p>
    <w:p w14:paraId="7F8C5524" w14:textId="77777777" w:rsidR="009763E2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Anzahl positiver T-Zellen </w:t>
      </w:r>
    </w:p>
    <w:p w14:paraId="45AB53C4" w14:textId="77777777" w:rsidR="00F0281D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Insulinkonzentration in I. E </w:t>
      </w:r>
    </w:p>
    <w:p w14:paraId="58B972A0" w14:textId="77777777" w:rsidR="00B17D18" w:rsidRPr="00557B05" w:rsidRDefault="00B17D18" w:rsidP="00B17D18">
      <w:pPr>
        <w:pStyle w:val="Default"/>
        <w:rPr>
          <w:sz w:val="22"/>
          <w:szCs w:val="22"/>
        </w:rPr>
      </w:pPr>
    </w:p>
    <w:p w14:paraId="5D6F3798" w14:textId="77777777" w:rsidR="00F0281D" w:rsidRPr="00557B05" w:rsidRDefault="00F0281D" w:rsidP="00E23631">
      <w:pPr>
        <w:pStyle w:val="berschrift3"/>
        <w:numPr>
          <w:ilvl w:val="0"/>
          <w:numId w:val="97"/>
        </w:numPr>
      </w:pPr>
      <w:r w:rsidRPr="00557B05">
        <w:t>Was ist für Erythrozyten falsch?</w:t>
      </w:r>
    </w:p>
    <w:p w14:paraId="0EB4A966" w14:textId="77777777" w:rsidR="00F0281D" w:rsidRPr="00557B05" w:rsidRDefault="00F0281D" w:rsidP="00E23631">
      <w:pPr>
        <w:pStyle w:val="Listenabsatz"/>
        <w:numPr>
          <w:ilvl w:val="0"/>
          <w:numId w:val="62"/>
        </w:numPr>
        <w:rPr>
          <w:rStyle w:val="SchwacheHervorhebung"/>
          <w:i w:val="0"/>
          <w:iCs w:val="0"/>
          <w:color w:val="auto"/>
        </w:rPr>
      </w:pPr>
      <w:r w:rsidRPr="00557B05">
        <w:t>Der Großteil ATP der Erythrozyten wird durch Glycolyse hergestellt</w:t>
      </w:r>
    </w:p>
    <w:p w14:paraId="43D3661A" w14:textId="77777777" w:rsidR="00F0281D" w:rsidRPr="00557B05" w:rsidRDefault="00F0281D" w:rsidP="00E23631">
      <w:pPr>
        <w:pStyle w:val="Listenabsatz"/>
        <w:numPr>
          <w:ilvl w:val="0"/>
          <w:numId w:val="62"/>
        </w:numPr>
      </w:pPr>
      <w:r w:rsidRPr="00557B05">
        <w:t xml:space="preserve">Glycolyse und </w:t>
      </w:r>
      <w:proofErr w:type="spellStart"/>
      <w:r w:rsidRPr="00557B05">
        <w:t>Pentophosphat</w:t>
      </w:r>
      <w:proofErr w:type="spellEnd"/>
      <w:r w:rsidRPr="00557B05">
        <w:t>-Stoffwechselweg sind die Hauptstoffwechselwege</w:t>
      </w:r>
    </w:p>
    <w:p w14:paraId="2000C831" w14:textId="77777777" w:rsidR="00F0281D" w:rsidRPr="00557B05" w:rsidRDefault="00F0281D" w:rsidP="00E23631">
      <w:pPr>
        <w:pStyle w:val="Listenabsatz"/>
        <w:numPr>
          <w:ilvl w:val="0"/>
          <w:numId w:val="62"/>
        </w:numPr>
      </w:pPr>
      <w:r w:rsidRPr="00557B05">
        <w:t xml:space="preserve">Die Glycolyse beim Erythrozyten endet mit </w:t>
      </w:r>
      <w:proofErr w:type="spellStart"/>
      <w:r w:rsidRPr="00557B05">
        <w:t>Pyvurat</w:t>
      </w:r>
      <w:proofErr w:type="spellEnd"/>
    </w:p>
    <w:p w14:paraId="590CC3FC" w14:textId="77777777" w:rsidR="00F0281D" w:rsidRPr="00557B05" w:rsidRDefault="00F0281D" w:rsidP="00E23631">
      <w:pPr>
        <w:pStyle w:val="Listenabsatz"/>
        <w:numPr>
          <w:ilvl w:val="0"/>
          <w:numId w:val="62"/>
        </w:numPr>
        <w:rPr>
          <w:rStyle w:val="SchwacheHervorhebung"/>
          <w:i w:val="0"/>
          <w:iCs w:val="0"/>
          <w:color w:val="auto"/>
        </w:rPr>
      </w:pPr>
      <w:r w:rsidRPr="00557B05">
        <w:t>Es entsteht viel Glutathion</w:t>
      </w:r>
    </w:p>
    <w:p w14:paraId="59C77FA0" w14:textId="77777777" w:rsidR="00F0281D" w:rsidRPr="00557B05" w:rsidRDefault="00F0281D" w:rsidP="00E23631">
      <w:pPr>
        <w:pStyle w:val="Listenabsatz"/>
        <w:numPr>
          <w:ilvl w:val="0"/>
          <w:numId w:val="62"/>
        </w:numPr>
      </w:pPr>
      <w:r w:rsidRPr="00557B05">
        <w:lastRenderedPageBreak/>
        <w:t xml:space="preserve">2,3-BGP entsteht durch einen Nebenstoffwechselweg </w:t>
      </w:r>
    </w:p>
    <w:p w14:paraId="5577F83D" w14:textId="77777777" w:rsidR="00F0281D" w:rsidRPr="00557B05" w:rsidRDefault="00F0281D" w:rsidP="00E23631">
      <w:pPr>
        <w:pStyle w:val="berschrift3"/>
        <w:numPr>
          <w:ilvl w:val="0"/>
          <w:numId w:val="97"/>
        </w:numPr>
      </w:pPr>
      <w:r w:rsidRPr="00557B05">
        <w:t>Bestandteil kleines Blutbild mit richtiger Einheit:</w:t>
      </w:r>
    </w:p>
    <w:p w14:paraId="767B1133" w14:textId="77777777" w:rsidR="00B17D18" w:rsidRPr="00557B05" w:rsidRDefault="00F0281D" w:rsidP="00E23631">
      <w:pPr>
        <w:pStyle w:val="Listenabsatz"/>
        <w:numPr>
          <w:ilvl w:val="0"/>
          <w:numId w:val="63"/>
        </w:numPr>
        <w:rPr>
          <w:rStyle w:val="SchwacheHervorhebung"/>
          <w:i w:val="0"/>
          <w:iCs w:val="0"/>
          <w:color w:val="auto"/>
        </w:rPr>
      </w:pPr>
      <w:r w:rsidRPr="00557B05">
        <w:t>Leukozyten in Mikroliter</w:t>
      </w:r>
      <w:r w:rsidRPr="00557B05">
        <w:rPr>
          <w:rStyle w:val="SchwacheHervorhebung"/>
          <w:i w:val="0"/>
          <w:iCs w:val="0"/>
        </w:rPr>
        <w:t xml:space="preserve"> </w:t>
      </w:r>
    </w:p>
    <w:p w14:paraId="6A4FD7F2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proofErr w:type="spellStart"/>
      <w:r w:rsidRPr="00557B05">
        <w:t>Erythrozytengewicht</w:t>
      </w:r>
      <w:proofErr w:type="spellEnd"/>
      <w:r w:rsidRPr="00557B05">
        <w:t xml:space="preserve"> in mg/ER</w:t>
      </w:r>
    </w:p>
    <w:p w14:paraId="141C5A06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r w:rsidRPr="00557B05">
        <w:t>Hämoglobin in g/</w:t>
      </w:r>
      <w:proofErr w:type="spellStart"/>
      <w:r w:rsidRPr="00557B05">
        <w:t>mol</w:t>
      </w:r>
      <w:proofErr w:type="spellEnd"/>
    </w:p>
    <w:p w14:paraId="1EB65C5E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r w:rsidRPr="00557B05">
        <w:t>CD8-positive T-Zelle</w:t>
      </w:r>
    </w:p>
    <w:p w14:paraId="550240DD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r w:rsidRPr="00557B05">
        <w:t>Glucosekonzentration in mg/dl</w:t>
      </w:r>
    </w:p>
    <w:p w14:paraId="527F3966" w14:textId="77777777" w:rsidR="000020D7" w:rsidRPr="00557B05" w:rsidRDefault="000020D7" w:rsidP="000020D7"/>
    <w:p w14:paraId="75C9D318" w14:textId="77777777" w:rsidR="00187439" w:rsidRPr="00557B05" w:rsidRDefault="00187439" w:rsidP="00E23631">
      <w:pPr>
        <w:pStyle w:val="berschrift3"/>
        <w:numPr>
          <w:ilvl w:val="0"/>
          <w:numId w:val="97"/>
        </w:numPr>
      </w:pPr>
      <w:r w:rsidRPr="00557B05">
        <w:t>Welche Aussage ist falsch? Menschlich reife Erythrozyten…</w:t>
      </w:r>
    </w:p>
    <w:p w14:paraId="5AB44624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Bilden sich aus Retikulozyten</w:t>
      </w:r>
    </w:p>
    <w:p w14:paraId="50F3A7D2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Leben ca. 120 Tage</w:t>
      </w:r>
    </w:p>
    <w:p w14:paraId="2E7A0DD7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Besitzen keine Mitochondrien</w:t>
      </w:r>
    </w:p>
    <w:p w14:paraId="1B71AFD3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Sind auf Glucose angewiesen</w:t>
      </w:r>
    </w:p>
    <w:p w14:paraId="7372E666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Verlieren ihren Zellkern durch Autophagie</w:t>
      </w:r>
    </w:p>
    <w:p w14:paraId="19FDD277" w14:textId="77777777" w:rsidR="000020D7" w:rsidRPr="00557B05" w:rsidRDefault="000020D7" w:rsidP="000020D7"/>
    <w:p w14:paraId="397FD900" w14:textId="77777777" w:rsidR="00187439" w:rsidRPr="00557B05" w:rsidRDefault="00187439" w:rsidP="00E23631">
      <w:pPr>
        <w:pStyle w:val="berschrift3"/>
        <w:numPr>
          <w:ilvl w:val="0"/>
          <w:numId w:val="97"/>
        </w:numPr>
      </w:pPr>
      <w:r w:rsidRPr="00557B05">
        <w:t xml:space="preserve">Welche </w:t>
      </w:r>
      <w:proofErr w:type="spellStart"/>
      <w:r w:rsidRPr="00557B05">
        <w:t>Ausage</w:t>
      </w:r>
      <w:proofErr w:type="spellEnd"/>
      <w:r w:rsidRPr="00557B05">
        <w:t xml:space="preserve"> zu humanen Erythrozyten ist richtig?</w:t>
      </w:r>
    </w:p>
    <w:p w14:paraId="78B4B08F" w14:textId="77777777" w:rsidR="00187439" w:rsidRPr="00557B05" w:rsidRDefault="00187439" w:rsidP="00E23631">
      <w:pPr>
        <w:pStyle w:val="Listenabsatz"/>
        <w:numPr>
          <w:ilvl w:val="0"/>
          <w:numId w:val="85"/>
        </w:numPr>
      </w:pPr>
      <w:proofErr w:type="spellStart"/>
      <w:r w:rsidRPr="00557B05">
        <w:t>Erytroprotein</w:t>
      </w:r>
      <w:proofErr w:type="spellEnd"/>
      <w:r w:rsidRPr="00557B05">
        <w:t xml:space="preserve"> wird nach einem Blutverlust stark induziert</w:t>
      </w:r>
    </w:p>
    <w:p w14:paraId="46E65CCD" w14:textId="77777777" w:rsidR="00187439" w:rsidRPr="00557B05" w:rsidRDefault="00187439" w:rsidP="00E23631">
      <w:pPr>
        <w:pStyle w:val="Listenabsatz"/>
        <w:numPr>
          <w:ilvl w:val="0"/>
          <w:numId w:val="85"/>
        </w:numPr>
      </w:pPr>
      <w:r w:rsidRPr="00557B05">
        <w:t>Erythrozyten entstehen aus kernhaltige</w:t>
      </w:r>
      <w:r w:rsidR="00D16067" w:rsidRPr="00557B05">
        <w:t>n Vorläuferzellen im Knochenmark</w:t>
      </w:r>
    </w:p>
    <w:p w14:paraId="0E83123F" w14:textId="77777777" w:rsidR="00D16067" w:rsidRPr="00557B05" w:rsidRDefault="00D16067" w:rsidP="00E23631">
      <w:pPr>
        <w:pStyle w:val="Listenabsatz"/>
        <w:numPr>
          <w:ilvl w:val="0"/>
          <w:numId w:val="85"/>
        </w:numPr>
      </w:pPr>
      <w:r w:rsidRPr="00557B05">
        <w:t>Retikulozyten besitzen noch Reste an RNA</w:t>
      </w:r>
    </w:p>
    <w:p w14:paraId="555FB255" w14:textId="77777777" w:rsidR="00D16067" w:rsidRPr="00557B05" w:rsidRDefault="00D16067" w:rsidP="00E23631">
      <w:pPr>
        <w:pStyle w:val="Listenabsatz"/>
        <w:numPr>
          <w:ilvl w:val="0"/>
          <w:numId w:val="85"/>
        </w:numPr>
      </w:pPr>
      <w:r w:rsidRPr="00557B05">
        <w:t>CO2 wird zum Großteil an Hämoglobin gebunden transportiert</w:t>
      </w:r>
    </w:p>
    <w:p w14:paraId="5349509A" w14:textId="77777777" w:rsidR="00D16067" w:rsidRPr="00557B05" w:rsidRDefault="00D16067" w:rsidP="00E23631">
      <w:pPr>
        <w:pStyle w:val="Listenabsatz"/>
        <w:numPr>
          <w:ilvl w:val="0"/>
          <w:numId w:val="85"/>
        </w:numPr>
      </w:pPr>
      <w:r w:rsidRPr="00557B05">
        <w:t>Erythrozyten benötigen keinen Sauerstoff um Glucose abzubauen</w:t>
      </w:r>
    </w:p>
    <w:p w14:paraId="3EA60919" w14:textId="77777777" w:rsidR="00D16067" w:rsidRPr="00557B05" w:rsidRDefault="00D16067" w:rsidP="00D16067"/>
    <w:p w14:paraId="02B7E62B" w14:textId="77777777" w:rsidR="00D16067" w:rsidRPr="00557B05" w:rsidRDefault="00D16067" w:rsidP="00E23631">
      <w:pPr>
        <w:pStyle w:val="berschrift3"/>
        <w:numPr>
          <w:ilvl w:val="0"/>
          <w:numId w:val="97"/>
        </w:numPr>
      </w:pPr>
      <w:r w:rsidRPr="00557B05">
        <w:t>Welche Aussage ist richtig? Von einer Rhesuskonstellation spricht man, wenn:</w:t>
      </w:r>
    </w:p>
    <w:p w14:paraId="6405AA2E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Der Fötus die Blutgruppe AB besitzt</w:t>
      </w:r>
    </w:p>
    <w:p w14:paraId="485E8725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Die Mutter die Blutgruppe AB besitzt</w:t>
      </w:r>
    </w:p>
    <w:p w14:paraId="6D737E84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 xml:space="preserve">Der Vater und das Kind die gleiche Blutgruppe besitzen </w:t>
      </w:r>
    </w:p>
    <w:p w14:paraId="02C97343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Die Mutter und das Kind die gleiche Blutgruppe besitzen</w:t>
      </w:r>
    </w:p>
    <w:p w14:paraId="055774A3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Die Mutter Antikörper gegen den Fötus bildet</w:t>
      </w:r>
    </w:p>
    <w:p w14:paraId="0722338A" w14:textId="77777777" w:rsidR="00F0281D" w:rsidRPr="00557B05" w:rsidRDefault="00F0281D" w:rsidP="00F0281D">
      <w:pPr>
        <w:pStyle w:val="Default"/>
        <w:rPr>
          <w:sz w:val="22"/>
          <w:szCs w:val="22"/>
        </w:rPr>
      </w:pPr>
    </w:p>
    <w:p w14:paraId="461FE095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4FF78C32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66CA4BD4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79CBF2E8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2032A7E4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525FA82C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3AC391BA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7BBA5C11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376AEDAA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1C2C6568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6E3B07AB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69A2107F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095FCF34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3B9CA30E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03282D87" w14:textId="77777777" w:rsidR="009763E2" w:rsidRPr="00557B05" w:rsidRDefault="009763E2" w:rsidP="009763E2">
      <w:pPr>
        <w:pStyle w:val="Listenabsatz"/>
      </w:pPr>
    </w:p>
    <w:p w14:paraId="37673490" w14:textId="77777777" w:rsidR="00860E4C" w:rsidRPr="00557B05" w:rsidRDefault="00860E4C" w:rsidP="00E23631">
      <w:pPr>
        <w:pStyle w:val="berschrift1"/>
        <w:numPr>
          <w:ilvl w:val="0"/>
          <w:numId w:val="94"/>
        </w:numPr>
        <w:rPr>
          <w:highlight w:val="cyan"/>
        </w:rPr>
      </w:pPr>
      <w:r w:rsidRPr="00557B05">
        <w:rPr>
          <w:highlight w:val="cyan"/>
        </w:rPr>
        <w:lastRenderedPageBreak/>
        <w:t>Immunsystem</w:t>
      </w:r>
    </w:p>
    <w:p w14:paraId="0D584BB7" w14:textId="77777777" w:rsidR="00860E4C" w:rsidRPr="00557B05" w:rsidRDefault="00860E4C" w:rsidP="00860E4C"/>
    <w:p w14:paraId="0F5D55F8" w14:textId="77777777" w:rsidR="00860E4C" w:rsidRPr="00557B05" w:rsidRDefault="00860E4C" w:rsidP="00E23631">
      <w:pPr>
        <w:pStyle w:val="berschrift3"/>
        <w:numPr>
          <w:ilvl w:val="0"/>
          <w:numId w:val="98"/>
        </w:numPr>
      </w:pPr>
      <w:r w:rsidRPr="00557B05">
        <w:t>Welche funktionelle Beschreibung passt zu den angegebenen Immunzellen?</w:t>
      </w:r>
    </w:p>
    <w:p w14:paraId="0AB7BE33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>Cytotoxische T-Zellen / Phagozytose von Malariaerregern</w:t>
      </w:r>
    </w:p>
    <w:p w14:paraId="4608595C" w14:textId="77777777" w:rsidR="00860E4C" w:rsidRPr="00557B05" w:rsidRDefault="00860E4C" w:rsidP="00E23631">
      <w:pPr>
        <w:pStyle w:val="Listenabsatz"/>
        <w:numPr>
          <w:ilvl w:val="0"/>
          <w:numId w:val="29"/>
        </w:numPr>
        <w:rPr>
          <w:color w:val="404040" w:themeColor="text1" w:themeTint="BF"/>
        </w:rPr>
      </w:pPr>
      <w:r w:rsidRPr="00557B05">
        <w:t xml:space="preserve">Dendritische Zellen / Abwehr parasitärer Würmer </w:t>
      </w:r>
    </w:p>
    <w:p w14:paraId="4958E60E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>Basophile Granulozyten / Bildung von Antikörpern</w:t>
      </w:r>
    </w:p>
    <w:p w14:paraId="727E736F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>T-Helfer-Zellen vom Typ 2 (Th2) / Aktivierung von B-Zellen</w:t>
      </w:r>
    </w:p>
    <w:p w14:paraId="781F6D0C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 xml:space="preserve">Plasmazellen / Bildung großer Mengen von </w:t>
      </w:r>
      <w:proofErr w:type="spellStart"/>
      <w:r w:rsidRPr="00557B05">
        <w:t>Perforinen</w:t>
      </w:r>
      <w:proofErr w:type="spellEnd"/>
    </w:p>
    <w:p w14:paraId="68A74BC9" w14:textId="77777777" w:rsidR="00860E4C" w:rsidRPr="00557B05" w:rsidRDefault="00860E4C" w:rsidP="00860E4C"/>
    <w:p w14:paraId="7513438B" w14:textId="77777777" w:rsidR="00860E4C" w:rsidRPr="00557B05" w:rsidRDefault="00860E4C" w:rsidP="00E23631">
      <w:pPr>
        <w:pStyle w:val="berschrift3"/>
        <w:numPr>
          <w:ilvl w:val="0"/>
          <w:numId w:val="98"/>
        </w:numPr>
      </w:pPr>
      <w:r w:rsidRPr="00557B05">
        <w:t>Welche Aussage ist richtig? CD8-positive Zellen</w:t>
      </w:r>
    </w:p>
    <w:p w14:paraId="7F13306A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Besitzen keinen T-Zellrezeptor</w:t>
      </w:r>
    </w:p>
    <w:p w14:paraId="1E355BB4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Gehören zum angeborenen Immunsystem</w:t>
      </w:r>
    </w:p>
    <w:p w14:paraId="000BD259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Töten Virus-infizierte Körperzellen durch Einleitung der Apoptose</w:t>
      </w:r>
    </w:p>
    <w:p w14:paraId="60915E85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Sind Bestandteil der mechanischen Barriere</w:t>
      </w:r>
    </w:p>
    <w:p w14:paraId="43E40B61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Treffen im Knochenmark auf ihr spezifisches Antigen</w:t>
      </w:r>
    </w:p>
    <w:p w14:paraId="1E956168" w14:textId="77777777" w:rsidR="009763E2" w:rsidRPr="00557B05" w:rsidRDefault="009763E2" w:rsidP="009763E2"/>
    <w:p w14:paraId="63C68C19" w14:textId="77777777" w:rsidR="009763E2" w:rsidRPr="00557B05" w:rsidRDefault="009763E2" w:rsidP="00E23631">
      <w:pPr>
        <w:pStyle w:val="berschrift2"/>
        <w:numPr>
          <w:ilvl w:val="0"/>
          <w:numId w:val="98"/>
        </w:numPr>
        <w:rPr>
          <w:color w:val="404040" w:themeColor="text1" w:themeTint="BF"/>
        </w:rPr>
      </w:pPr>
      <w:r w:rsidRPr="00557B05">
        <w:t>Welche der folgenden Aussagen trifft auf eine akute Entzündung zu?</w:t>
      </w:r>
    </w:p>
    <w:p w14:paraId="52F9998F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>Neutrophile Granulozyten sind ein obligater  Bestandteil der akuten Entzündung</w:t>
      </w:r>
    </w:p>
    <w:p w14:paraId="4C84F42A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 xml:space="preserve">Die Permeabilitätssteigerung der terminalen Blutversorgung ist meist eine Folge der </w:t>
      </w:r>
      <w:proofErr w:type="spellStart"/>
      <w:r w:rsidRPr="00557B05">
        <w:t>zytokinbedingten</w:t>
      </w:r>
      <w:proofErr w:type="spellEnd"/>
      <w:r w:rsidRPr="00557B05">
        <w:t xml:space="preserve"> Endothelschädigung</w:t>
      </w:r>
    </w:p>
    <w:p w14:paraId="2397DAB5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 xml:space="preserve">Die Histamin Wirkung bei der akuten Entzündung setzt nach 2-3 Stunden ein </w:t>
      </w:r>
    </w:p>
    <w:p w14:paraId="13AE175E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>Die Strömungsverlangsamung im Kapillarbett kann zu Mikrothromben kommen</w:t>
      </w:r>
    </w:p>
    <w:p w14:paraId="18C31AD0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>Die Emigration von Plasmazellen aus dem Gefäß bei akuter Entzündung erfolgt entlang eines chemotaktischen Gradienten</w:t>
      </w:r>
    </w:p>
    <w:p w14:paraId="0FE850BE" w14:textId="77777777" w:rsidR="009763E2" w:rsidRPr="00557B05" w:rsidRDefault="009763E2" w:rsidP="009763E2"/>
    <w:p w14:paraId="5E6E3ED2" w14:textId="77777777" w:rsidR="009763E2" w:rsidRPr="00557B05" w:rsidRDefault="009763E2" w:rsidP="00E23631">
      <w:pPr>
        <w:pStyle w:val="berschrift2"/>
        <w:numPr>
          <w:ilvl w:val="0"/>
          <w:numId w:val="98"/>
        </w:numPr>
      </w:pPr>
      <w:r w:rsidRPr="00557B05">
        <w:t xml:space="preserve">Welcher Begriff gehört nicht zur eitrigen Entzündung? </w:t>
      </w:r>
    </w:p>
    <w:p w14:paraId="466CE82A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Feuchte Gangrän </w:t>
      </w:r>
    </w:p>
    <w:p w14:paraId="5B135FFC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Phlegmone </w:t>
      </w:r>
    </w:p>
    <w:p w14:paraId="11562064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Pyometra</w:t>
      </w:r>
      <w:proofErr w:type="spellEnd"/>
      <w:r w:rsidRPr="00557B05">
        <w:rPr>
          <w:sz w:val="22"/>
          <w:szCs w:val="22"/>
        </w:rPr>
        <w:t xml:space="preserve"> </w:t>
      </w:r>
    </w:p>
    <w:p w14:paraId="302547A3" w14:textId="77777777" w:rsidR="00B17D18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color w:val="404040" w:themeColor="text1" w:themeTint="BF"/>
          <w:sz w:val="22"/>
          <w:szCs w:val="22"/>
        </w:rPr>
      </w:pPr>
      <w:proofErr w:type="spellStart"/>
      <w:r w:rsidRPr="00557B05">
        <w:rPr>
          <w:sz w:val="22"/>
          <w:szCs w:val="22"/>
        </w:rPr>
        <w:t>Empysem</w:t>
      </w:r>
      <w:proofErr w:type="spellEnd"/>
    </w:p>
    <w:p w14:paraId="213A119B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rStyle w:val="SchwacheHervorhebung"/>
          <w:i w:val="0"/>
          <w:iCs w:val="0"/>
          <w:sz w:val="22"/>
          <w:szCs w:val="22"/>
        </w:rPr>
      </w:pPr>
      <w:r w:rsidRPr="00557B05">
        <w:rPr>
          <w:sz w:val="22"/>
          <w:szCs w:val="22"/>
        </w:rPr>
        <w:t xml:space="preserve">Abszess </w:t>
      </w:r>
    </w:p>
    <w:p w14:paraId="4BC23589" w14:textId="77777777" w:rsidR="009763E2" w:rsidRPr="00557B05" w:rsidRDefault="009763E2" w:rsidP="009763E2"/>
    <w:p w14:paraId="748C9485" w14:textId="77777777" w:rsidR="009763E2" w:rsidRPr="00557B05" w:rsidRDefault="009763E2" w:rsidP="00E23631">
      <w:pPr>
        <w:pStyle w:val="berschrift2"/>
        <w:numPr>
          <w:ilvl w:val="0"/>
          <w:numId w:val="98"/>
        </w:numPr>
        <w:rPr>
          <w:rFonts w:cstheme="majorHAnsi"/>
        </w:rPr>
      </w:pPr>
      <w:proofErr w:type="spellStart"/>
      <w:r w:rsidRPr="00557B05">
        <w:rPr>
          <w:rFonts w:cstheme="majorHAnsi"/>
        </w:rPr>
        <w:t>Empysem</w:t>
      </w:r>
      <w:proofErr w:type="spellEnd"/>
      <w:r w:rsidRPr="00557B05">
        <w:rPr>
          <w:rFonts w:cstheme="majorHAnsi"/>
        </w:rPr>
        <w:t xml:space="preserve"> bezeichnet: </w:t>
      </w:r>
    </w:p>
    <w:p w14:paraId="502AA4A8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eine Eitrige Entzündung in von Zellen neu gebildetem Gewebshohlraum </w:t>
      </w:r>
    </w:p>
    <w:p w14:paraId="0EFBA211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eine eitrige Entzündung in einer Körperhöhle </w:t>
      </w:r>
    </w:p>
    <w:p w14:paraId="66852244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Diffuse eitrige Entzündung im Bindegewebe </w:t>
      </w:r>
    </w:p>
    <w:p w14:paraId="1C807E78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Infektion der Haut </w:t>
      </w:r>
    </w:p>
    <w:p w14:paraId="08808D6D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--- </w:t>
      </w:r>
    </w:p>
    <w:p w14:paraId="46BE3B2E" w14:textId="77777777" w:rsidR="00B17D18" w:rsidRPr="00557B05" w:rsidRDefault="00B17D18" w:rsidP="00B17D18">
      <w:pPr>
        <w:pStyle w:val="Default"/>
        <w:spacing w:after="18"/>
        <w:rPr>
          <w:sz w:val="22"/>
          <w:szCs w:val="22"/>
        </w:rPr>
      </w:pPr>
    </w:p>
    <w:p w14:paraId="0AF1307A" w14:textId="77777777" w:rsidR="00B17D18" w:rsidRPr="00557B05" w:rsidRDefault="00B17D18" w:rsidP="00B17D18">
      <w:pPr>
        <w:pStyle w:val="Default"/>
        <w:spacing w:after="18"/>
        <w:rPr>
          <w:sz w:val="22"/>
          <w:szCs w:val="22"/>
        </w:rPr>
      </w:pPr>
    </w:p>
    <w:p w14:paraId="61DD66D9" w14:textId="77777777" w:rsidR="00B17D18" w:rsidRPr="00557B05" w:rsidRDefault="00B17D18" w:rsidP="00B17D18">
      <w:pPr>
        <w:pStyle w:val="Default"/>
        <w:spacing w:after="18"/>
        <w:rPr>
          <w:sz w:val="22"/>
          <w:szCs w:val="22"/>
        </w:rPr>
      </w:pPr>
    </w:p>
    <w:p w14:paraId="05BF8B52" w14:textId="77777777" w:rsidR="00513DDA" w:rsidRPr="00557B05" w:rsidRDefault="00513DDA" w:rsidP="00513DDA">
      <w:pPr>
        <w:pStyle w:val="Default"/>
        <w:spacing w:after="18"/>
        <w:rPr>
          <w:sz w:val="22"/>
          <w:szCs w:val="22"/>
        </w:rPr>
      </w:pPr>
    </w:p>
    <w:p w14:paraId="20507F44" w14:textId="77777777" w:rsidR="00513DDA" w:rsidRPr="00557B05" w:rsidRDefault="00513DDA" w:rsidP="00E23631">
      <w:pPr>
        <w:pStyle w:val="berschrift3"/>
        <w:numPr>
          <w:ilvl w:val="0"/>
          <w:numId w:val="98"/>
        </w:numPr>
      </w:pPr>
      <w:r w:rsidRPr="00557B05">
        <w:lastRenderedPageBreak/>
        <w:t>Welche Aussage zur körpereigenen Immunabwehr ist falsch?</w:t>
      </w:r>
    </w:p>
    <w:p w14:paraId="4B2F0934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CD4-positive T-Lymphozyten haben einen T-Welle-Rezeptor</w:t>
      </w:r>
    </w:p>
    <w:p w14:paraId="6680DDE4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Die B-Lymphozyten sind Teil der erworbenen Immunabwehr</w:t>
      </w:r>
    </w:p>
    <w:p w14:paraId="78CD5109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CD-8-positive Lymphozyten können in körpereigene Zellen eingreifen</w:t>
      </w:r>
    </w:p>
    <w:p w14:paraId="77AAC4F8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Die Keratinozyten der Haut sind Teil der mechanischen Barriere</w:t>
      </w:r>
    </w:p>
    <w:p w14:paraId="6D53644A" w14:textId="77777777" w:rsidR="00513DDA" w:rsidRPr="00557B05" w:rsidRDefault="00B17D18" w:rsidP="00E23631">
      <w:pPr>
        <w:pStyle w:val="Listenabsatz"/>
        <w:numPr>
          <w:ilvl w:val="0"/>
          <w:numId w:val="58"/>
        </w:numPr>
      </w:pPr>
      <w:r w:rsidRPr="00557B05">
        <w:t>?</w:t>
      </w:r>
    </w:p>
    <w:p w14:paraId="333B5103" w14:textId="77777777" w:rsidR="00B17D18" w:rsidRPr="00557B05" w:rsidRDefault="00B17D18" w:rsidP="00B17D18"/>
    <w:p w14:paraId="059FA9C0" w14:textId="77777777" w:rsidR="00513DDA" w:rsidRPr="00557B05" w:rsidRDefault="00513DDA" w:rsidP="00E23631">
      <w:pPr>
        <w:pStyle w:val="berschrift3"/>
        <w:numPr>
          <w:ilvl w:val="0"/>
          <w:numId w:val="98"/>
        </w:numPr>
      </w:pPr>
      <w:r w:rsidRPr="00557B05">
        <w:t>Welche Immunzellen werden in einem Differentialblutbild aufgeführt?</w:t>
      </w:r>
    </w:p>
    <w:p w14:paraId="593FCD11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Erythrozyten</w:t>
      </w:r>
    </w:p>
    <w:p w14:paraId="7FAAE65B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Lymphozyten</w:t>
      </w:r>
    </w:p>
    <w:p w14:paraId="5A542173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Thrombozyten</w:t>
      </w:r>
    </w:p>
    <w:p w14:paraId="6894244C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Makrophagen</w:t>
      </w:r>
    </w:p>
    <w:p w14:paraId="16416A8D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Dendritische Zelle</w:t>
      </w:r>
      <w:r w:rsidR="00B17D18" w:rsidRPr="00557B05">
        <w:t>n</w:t>
      </w:r>
    </w:p>
    <w:p w14:paraId="66A16F1F" w14:textId="77777777" w:rsidR="00513DDA" w:rsidRPr="00557B05" w:rsidRDefault="00513DDA" w:rsidP="00513DDA">
      <w:pPr>
        <w:pStyle w:val="Default"/>
        <w:spacing w:after="18"/>
        <w:rPr>
          <w:sz w:val="22"/>
          <w:szCs w:val="22"/>
        </w:rPr>
      </w:pPr>
    </w:p>
    <w:p w14:paraId="5A30F88A" w14:textId="77777777" w:rsidR="00F0281D" w:rsidRPr="00557B05" w:rsidRDefault="00F0281D" w:rsidP="00E23631">
      <w:pPr>
        <w:pStyle w:val="berschrift3"/>
        <w:numPr>
          <w:ilvl w:val="0"/>
          <w:numId w:val="98"/>
        </w:numPr>
      </w:pPr>
      <w:r w:rsidRPr="00557B05">
        <w:t>Welches ist keine Entzündungsreaktion?</w:t>
      </w:r>
    </w:p>
    <w:p w14:paraId="23BB9EC6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Hitze</w:t>
      </w:r>
    </w:p>
    <w:p w14:paraId="6FC6E732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Rötung</w:t>
      </w:r>
    </w:p>
    <w:p w14:paraId="3CA05E21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Schmerz</w:t>
      </w:r>
    </w:p>
    <w:p w14:paraId="6F47E04B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Eiter</w:t>
      </w:r>
    </w:p>
    <w:p w14:paraId="337481F3" w14:textId="77777777" w:rsidR="009763E2" w:rsidRPr="00557B05" w:rsidRDefault="00F0281D" w:rsidP="00E23631">
      <w:pPr>
        <w:pStyle w:val="Listenabsatz"/>
        <w:numPr>
          <w:ilvl w:val="0"/>
          <w:numId w:val="61"/>
        </w:numPr>
      </w:pPr>
      <w:proofErr w:type="spellStart"/>
      <w:r w:rsidRPr="00557B05">
        <w:t>Functio</w:t>
      </w:r>
      <w:proofErr w:type="spellEnd"/>
      <w:r w:rsidRPr="00557B05">
        <w:t xml:space="preserve"> </w:t>
      </w:r>
      <w:proofErr w:type="spellStart"/>
      <w:r w:rsidRPr="00557B05">
        <w:t>laesa</w:t>
      </w:r>
      <w:proofErr w:type="spellEnd"/>
    </w:p>
    <w:p w14:paraId="17AA25EA" w14:textId="77777777" w:rsidR="00AF08B7" w:rsidRPr="00557B05" w:rsidRDefault="00AF08B7" w:rsidP="00AF08B7"/>
    <w:p w14:paraId="757D454A" w14:textId="77777777" w:rsidR="00AF08B7" w:rsidRPr="00557B05" w:rsidRDefault="00AF08B7" w:rsidP="00E23631">
      <w:pPr>
        <w:pStyle w:val="berschrift3"/>
        <w:numPr>
          <w:ilvl w:val="0"/>
          <w:numId w:val="98"/>
        </w:numPr>
      </w:pPr>
      <w:r w:rsidRPr="00557B05">
        <w:t>Welche Zuordnung zu den Immunzellen ist richtig?</w:t>
      </w:r>
    </w:p>
    <w:p w14:paraId="61D82C6E" w14:textId="77777777" w:rsidR="00AF08B7" w:rsidRPr="00557B05" w:rsidRDefault="00AF08B7" w:rsidP="00E23631">
      <w:pPr>
        <w:pStyle w:val="Listenabsatz"/>
        <w:numPr>
          <w:ilvl w:val="0"/>
          <w:numId w:val="80"/>
        </w:numPr>
      </w:pPr>
      <w:r w:rsidRPr="00557B05">
        <w:t>T-Zell-Rezeptoren – neutrophile Granulozyten</w:t>
      </w:r>
    </w:p>
    <w:p w14:paraId="3D2D5E3D" w14:textId="77777777" w:rsidR="00AF08B7" w:rsidRPr="00557B05" w:rsidRDefault="00AF08B7" w:rsidP="00E23631">
      <w:pPr>
        <w:pStyle w:val="Listenabsatz"/>
        <w:numPr>
          <w:ilvl w:val="0"/>
          <w:numId w:val="80"/>
        </w:numPr>
      </w:pPr>
      <w:r w:rsidRPr="00557B05">
        <w:t>HIV – CD8-positive Zellen</w:t>
      </w:r>
    </w:p>
    <w:p w14:paraId="108521AE" w14:textId="77777777" w:rsidR="00AF08B7" w:rsidRPr="00557B05" w:rsidRDefault="00AF08B7" w:rsidP="00E23631">
      <w:pPr>
        <w:pStyle w:val="Listenabsatz"/>
        <w:numPr>
          <w:ilvl w:val="0"/>
          <w:numId w:val="80"/>
        </w:numPr>
      </w:pPr>
      <w:r w:rsidRPr="00557B05">
        <w:t>Myeloische Reihe – B-Zellen</w:t>
      </w:r>
    </w:p>
    <w:p w14:paraId="5E69C9AE" w14:textId="77777777" w:rsidR="00187439" w:rsidRPr="00557B05" w:rsidRDefault="00187439" w:rsidP="00E23631">
      <w:pPr>
        <w:pStyle w:val="Listenabsatz"/>
        <w:numPr>
          <w:ilvl w:val="0"/>
          <w:numId w:val="80"/>
        </w:numPr>
      </w:pPr>
      <w:r w:rsidRPr="00557B05">
        <w:t>Lösliche Antikörper – Plasmazellen</w:t>
      </w:r>
    </w:p>
    <w:p w14:paraId="1B6AFE44" w14:textId="77777777" w:rsidR="00187439" w:rsidRPr="00557B05" w:rsidRDefault="00187439" w:rsidP="00E23631">
      <w:pPr>
        <w:pStyle w:val="Listenabsatz"/>
        <w:numPr>
          <w:ilvl w:val="0"/>
          <w:numId w:val="80"/>
        </w:numPr>
      </w:pPr>
      <w:r w:rsidRPr="00557B05">
        <w:t>Erworbene Immunabwehr – Eosinophile Granulozyten</w:t>
      </w:r>
    </w:p>
    <w:p w14:paraId="72A93950" w14:textId="77777777" w:rsidR="00187439" w:rsidRPr="00557B05" w:rsidRDefault="00187439" w:rsidP="00187439"/>
    <w:p w14:paraId="61089E42" w14:textId="77777777" w:rsidR="00187439" w:rsidRPr="00557B05" w:rsidRDefault="00187439" w:rsidP="00E23631">
      <w:pPr>
        <w:pStyle w:val="berschrift3"/>
        <w:numPr>
          <w:ilvl w:val="0"/>
          <w:numId w:val="98"/>
        </w:numPr>
      </w:pPr>
      <w:r w:rsidRPr="00557B05">
        <w:t>Welche Aussage ist falsch? CD8-positive Zellen…</w:t>
      </w:r>
    </w:p>
    <w:p w14:paraId="22AC2EE8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Sind Bestandteil der erworbenen Immunabwehr</w:t>
      </w:r>
    </w:p>
    <w:p w14:paraId="42904775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Töten Virus-infizierte Körperzellen</w:t>
      </w:r>
    </w:p>
    <w:p w14:paraId="341230CA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Werden im Knochenmark aktiviert</w:t>
      </w:r>
    </w:p>
    <w:p w14:paraId="38E694B1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Besitzen einen T-Zellrezeptor</w:t>
      </w:r>
    </w:p>
    <w:p w14:paraId="00E325F1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Reifen im Thymus heran</w:t>
      </w:r>
    </w:p>
    <w:p w14:paraId="253347A6" w14:textId="77777777" w:rsidR="00B17D18" w:rsidRPr="00557B05" w:rsidRDefault="00B17D18" w:rsidP="00B17D18"/>
    <w:p w14:paraId="3B506E84" w14:textId="77777777" w:rsidR="00187439" w:rsidRPr="00557B05" w:rsidRDefault="00187439" w:rsidP="00E23631">
      <w:pPr>
        <w:pStyle w:val="berschrift3"/>
        <w:numPr>
          <w:ilvl w:val="0"/>
          <w:numId w:val="98"/>
        </w:numPr>
      </w:pPr>
      <w:r w:rsidRPr="00557B05">
        <w:t>Welches Molekül ist kein Plasmaprotein?</w:t>
      </w:r>
    </w:p>
    <w:p w14:paraId="17ACA0AD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Transferrin</w:t>
      </w:r>
    </w:p>
    <w:p w14:paraId="549CB90E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Fibrinogen</w:t>
      </w:r>
    </w:p>
    <w:p w14:paraId="1B742E5F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Heparin</w:t>
      </w:r>
    </w:p>
    <w:p w14:paraId="5323B5A6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Albumin</w:t>
      </w:r>
    </w:p>
    <w:p w14:paraId="1BFC718E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Immunglobulin G</w:t>
      </w:r>
    </w:p>
    <w:p w14:paraId="3E9D1CAB" w14:textId="77777777" w:rsidR="00187439" w:rsidRPr="00557B05" w:rsidRDefault="00187439" w:rsidP="00E23631">
      <w:pPr>
        <w:pStyle w:val="berschrift3"/>
        <w:numPr>
          <w:ilvl w:val="0"/>
          <w:numId w:val="98"/>
        </w:numPr>
      </w:pPr>
      <w:r w:rsidRPr="00557B05">
        <w:lastRenderedPageBreak/>
        <w:t>Finden Sie die richtige Antwort zur T-Zellaktivierung</w:t>
      </w:r>
    </w:p>
    <w:p w14:paraId="2C619BEC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Nach Erkennung des Antigens kommt es zur IL-2-vermittelten klonalen Expansion der T-Zellen</w:t>
      </w:r>
    </w:p>
    <w:p w14:paraId="37A7715F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Nach Aktivierung bilden die CD4-positiven T-Zellen lösliche Antikörper</w:t>
      </w:r>
    </w:p>
    <w:p w14:paraId="2DB50BAD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CD4-positive T-Zellen werden unspezifisch im Lymphknoten aktiviert</w:t>
      </w:r>
    </w:p>
    <w:p w14:paraId="158DAE3D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T-Zellen können sich prinzipiell nicht mehr teilen</w:t>
      </w:r>
    </w:p>
    <w:p w14:paraId="77620B16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Monozyten aktivieren die T-Zellen im Blut</w:t>
      </w:r>
    </w:p>
    <w:p w14:paraId="07503C4A" w14:textId="77777777" w:rsidR="00B17D18" w:rsidRPr="00557B05" w:rsidRDefault="00B17D18" w:rsidP="00B17D18"/>
    <w:p w14:paraId="2C258893" w14:textId="77777777" w:rsidR="00D16067" w:rsidRPr="00557B05" w:rsidRDefault="00D16067" w:rsidP="00E23631">
      <w:pPr>
        <w:pStyle w:val="berschrift3"/>
        <w:numPr>
          <w:ilvl w:val="0"/>
          <w:numId w:val="98"/>
        </w:numPr>
      </w:pPr>
      <w:r w:rsidRPr="00557B05">
        <w:t>Welche Aussage zum Immunsystem ist richtig?</w:t>
      </w:r>
    </w:p>
    <w:p w14:paraId="36F530E4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Die humorale Antwort basiert auf B-Zellen</w:t>
      </w:r>
    </w:p>
    <w:p w14:paraId="77616B39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B-Zellen können infizierte Zellen beseitigen</w:t>
      </w:r>
    </w:p>
    <w:p w14:paraId="6F5B6616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T-Zellen produzieren Antikörper</w:t>
      </w:r>
    </w:p>
    <w:p w14:paraId="206847EA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Die Hauptaufgabe von natürlichen Killerzellen ist die Antigenpräsentation</w:t>
      </w:r>
    </w:p>
    <w:p w14:paraId="5B9BA177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Dendritische Zellen gehören ausschließlich zum angeborenen Immunsystem</w:t>
      </w:r>
    </w:p>
    <w:p w14:paraId="7C8E3AAD" w14:textId="77777777" w:rsidR="00B17D18" w:rsidRPr="00557B05" w:rsidRDefault="00B17D18" w:rsidP="00B17D18"/>
    <w:p w14:paraId="776E06FD" w14:textId="77777777" w:rsidR="00D16067" w:rsidRPr="00557B05" w:rsidRDefault="00D16067" w:rsidP="00E23631">
      <w:pPr>
        <w:pStyle w:val="berschrift3"/>
        <w:numPr>
          <w:ilvl w:val="0"/>
          <w:numId w:val="98"/>
        </w:numPr>
      </w:pPr>
      <w:r w:rsidRPr="00557B05">
        <w:t>Welche Aussage zum Immunsystem ist falsch?</w:t>
      </w:r>
    </w:p>
    <w:p w14:paraId="530F19C3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Eine T-Helferzelle aktiviert B-Zellen mit unterschiedlicher Antigen-Spezifität</w:t>
      </w:r>
    </w:p>
    <w:p w14:paraId="055C1F71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 xml:space="preserve">T-Zellen, die kein körpereigenes MHC erkennen werden im </w:t>
      </w:r>
      <w:proofErr w:type="spellStart"/>
      <w:r w:rsidRPr="00557B05">
        <w:t>Tymus</w:t>
      </w:r>
      <w:proofErr w:type="spellEnd"/>
      <w:r w:rsidRPr="00557B05">
        <w:t xml:space="preserve"> eliminiert</w:t>
      </w:r>
    </w:p>
    <w:p w14:paraId="3A2EDE1C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T-Helferzellen (CD4+) erkennen vorrangig MHC-2-Moleküle</w:t>
      </w:r>
    </w:p>
    <w:p w14:paraId="330BAA85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MHC 1 Moleküle präsentieren zelleigene Antigene</w:t>
      </w:r>
    </w:p>
    <w:p w14:paraId="61997BB1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T-Zell-Aktivierung benötigt i.d.R. neben einer T-Zell-Rezeptor-Bindung weitere costimulatorische Signale</w:t>
      </w:r>
    </w:p>
    <w:p w14:paraId="582B2B29" w14:textId="77777777" w:rsidR="009763E2" w:rsidRPr="00557B05" w:rsidRDefault="009763E2" w:rsidP="009763E2"/>
    <w:p w14:paraId="0B23B963" w14:textId="77777777" w:rsidR="00860E4C" w:rsidRPr="00557B05" w:rsidRDefault="00860E4C" w:rsidP="00860E4C"/>
    <w:sectPr w:rsidR="00860E4C" w:rsidRPr="00557B05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2E045" w14:textId="77777777" w:rsidR="009621E3" w:rsidRDefault="009621E3" w:rsidP="00E23631">
      <w:pPr>
        <w:spacing w:after="0" w:line="240" w:lineRule="auto"/>
      </w:pPr>
      <w:r>
        <w:separator/>
      </w:r>
    </w:p>
  </w:endnote>
  <w:endnote w:type="continuationSeparator" w:id="0">
    <w:p w14:paraId="74D158E8" w14:textId="77777777" w:rsidR="009621E3" w:rsidRDefault="009621E3" w:rsidP="00E23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6979008"/>
      <w:docPartObj>
        <w:docPartGallery w:val="Page Numbers (Bottom of Page)"/>
        <w:docPartUnique/>
      </w:docPartObj>
    </w:sdtPr>
    <w:sdtEndPr/>
    <w:sdtContent>
      <w:p w14:paraId="67716287" w14:textId="77777777" w:rsidR="00E23631" w:rsidRDefault="00E2363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DDCCEF" w14:textId="77777777" w:rsidR="00E23631" w:rsidRDefault="00E2363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5344E" w14:textId="77777777" w:rsidR="009621E3" w:rsidRDefault="009621E3" w:rsidP="00E23631">
      <w:pPr>
        <w:spacing w:after="0" w:line="240" w:lineRule="auto"/>
      </w:pPr>
      <w:r>
        <w:separator/>
      </w:r>
    </w:p>
  </w:footnote>
  <w:footnote w:type="continuationSeparator" w:id="0">
    <w:p w14:paraId="48F7755A" w14:textId="77777777" w:rsidR="009621E3" w:rsidRDefault="009621E3" w:rsidP="00E23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D0033" w14:textId="19B56185" w:rsidR="00557B05" w:rsidRDefault="00557B05" w:rsidP="00557B05">
    <w:pPr>
      <w:pStyle w:val="Kopfzeile"/>
      <w:jc w:val="right"/>
    </w:pPr>
    <w:r>
      <w:t>SS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707D23F"/>
    <w:multiLevelType w:val="hybridMultilevel"/>
    <w:tmpl w:val="1E1ED8C6"/>
    <w:lvl w:ilvl="0" w:tplc="A6BAD254">
      <w:start w:val="1"/>
      <w:numFmt w:val="lowerLetter"/>
      <w:lvlText w:val="%1)"/>
      <w:lvlJc w:val="center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296C11"/>
    <w:multiLevelType w:val="hybridMultilevel"/>
    <w:tmpl w:val="CC6A86FE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B3B33C6"/>
    <w:multiLevelType w:val="hybridMultilevel"/>
    <w:tmpl w:val="275EA316"/>
    <w:lvl w:ilvl="0" w:tplc="EA5C4A02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7BFEFFB"/>
    <w:multiLevelType w:val="hybridMultilevel"/>
    <w:tmpl w:val="B94C10EA"/>
    <w:lvl w:ilvl="0" w:tplc="3BAC9828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581419"/>
    <w:multiLevelType w:val="hybridMultilevel"/>
    <w:tmpl w:val="B9CA1976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1525D8A"/>
    <w:multiLevelType w:val="hybridMultilevel"/>
    <w:tmpl w:val="75E2FA4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76229F"/>
    <w:multiLevelType w:val="hybridMultilevel"/>
    <w:tmpl w:val="BE181A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7C4552"/>
    <w:multiLevelType w:val="hybridMultilevel"/>
    <w:tmpl w:val="075467C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F53E29"/>
    <w:multiLevelType w:val="hybridMultilevel"/>
    <w:tmpl w:val="9C62F95E"/>
    <w:lvl w:ilvl="0" w:tplc="83B8C99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D70943"/>
    <w:multiLevelType w:val="hybridMultilevel"/>
    <w:tmpl w:val="0AD4C70A"/>
    <w:lvl w:ilvl="0" w:tplc="83B8C99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8BBAED"/>
    <w:multiLevelType w:val="hybridMultilevel"/>
    <w:tmpl w:val="6E3A303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0407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B863A49"/>
    <w:multiLevelType w:val="hybridMultilevel"/>
    <w:tmpl w:val="BB54001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2CDDC9"/>
    <w:multiLevelType w:val="hybridMultilevel"/>
    <w:tmpl w:val="8D0099B8"/>
    <w:lvl w:ilvl="0" w:tplc="9DE4ACA8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F991FA2"/>
    <w:multiLevelType w:val="hybridMultilevel"/>
    <w:tmpl w:val="2908707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C93460"/>
    <w:multiLevelType w:val="hybridMultilevel"/>
    <w:tmpl w:val="99E4294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09844A"/>
    <w:multiLevelType w:val="hybridMultilevel"/>
    <w:tmpl w:val="106A2316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3991482"/>
    <w:multiLevelType w:val="hybridMultilevel"/>
    <w:tmpl w:val="ED9ABA8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BB0B17"/>
    <w:multiLevelType w:val="hybridMultilevel"/>
    <w:tmpl w:val="6A78012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116999"/>
    <w:multiLevelType w:val="hybridMultilevel"/>
    <w:tmpl w:val="69901D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602D39"/>
    <w:multiLevelType w:val="hybridMultilevel"/>
    <w:tmpl w:val="2878F31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34688"/>
    <w:multiLevelType w:val="hybridMultilevel"/>
    <w:tmpl w:val="1C3A30F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B463F9"/>
    <w:multiLevelType w:val="hybridMultilevel"/>
    <w:tmpl w:val="4DA8A7B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2E1508"/>
    <w:multiLevelType w:val="hybridMultilevel"/>
    <w:tmpl w:val="2870CAB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885152"/>
    <w:multiLevelType w:val="hybridMultilevel"/>
    <w:tmpl w:val="A86A9BB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127E78"/>
    <w:multiLevelType w:val="hybridMultilevel"/>
    <w:tmpl w:val="4AFAB046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C40344"/>
    <w:multiLevelType w:val="hybridMultilevel"/>
    <w:tmpl w:val="1C0A36D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A95A13"/>
    <w:multiLevelType w:val="hybridMultilevel"/>
    <w:tmpl w:val="8A289D40"/>
    <w:lvl w:ilvl="0" w:tplc="4CC45BAE">
      <w:start w:val="1"/>
      <w:numFmt w:val="lowerLetter"/>
      <w:lvlText w:val="%1."/>
      <w:lvlJc w:val="left"/>
      <w:pPr>
        <w:ind w:left="720" w:hanging="360"/>
      </w:pPr>
    </w:lvl>
    <w:lvl w:ilvl="1" w:tplc="91BC676C">
      <w:start w:val="1"/>
      <w:numFmt w:val="lowerLetter"/>
      <w:lvlText w:val="%2."/>
      <w:lvlJc w:val="left"/>
      <w:pPr>
        <w:ind w:left="1440" w:hanging="360"/>
      </w:pPr>
    </w:lvl>
    <w:lvl w:ilvl="2" w:tplc="356020FE">
      <w:start w:val="1"/>
      <w:numFmt w:val="lowerRoman"/>
      <w:lvlText w:val="%3."/>
      <w:lvlJc w:val="right"/>
      <w:pPr>
        <w:ind w:left="2160" w:hanging="180"/>
      </w:pPr>
    </w:lvl>
    <w:lvl w:ilvl="3" w:tplc="F7168EC0">
      <w:start w:val="1"/>
      <w:numFmt w:val="decimal"/>
      <w:lvlText w:val="%4."/>
      <w:lvlJc w:val="left"/>
      <w:pPr>
        <w:ind w:left="2880" w:hanging="360"/>
      </w:pPr>
    </w:lvl>
    <w:lvl w:ilvl="4" w:tplc="E7EAA13E">
      <w:start w:val="1"/>
      <w:numFmt w:val="lowerLetter"/>
      <w:lvlText w:val="%5."/>
      <w:lvlJc w:val="left"/>
      <w:pPr>
        <w:ind w:left="3600" w:hanging="360"/>
      </w:pPr>
    </w:lvl>
    <w:lvl w:ilvl="5" w:tplc="7468524E">
      <w:start w:val="1"/>
      <w:numFmt w:val="lowerRoman"/>
      <w:lvlText w:val="%6."/>
      <w:lvlJc w:val="right"/>
      <w:pPr>
        <w:ind w:left="4320" w:hanging="180"/>
      </w:pPr>
    </w:lvl>
    <w:lvl w:ilvl="6" w:tplc="F2DEBD4E">
      <w:start w:val="1"/>
      <w:numFmt w:val="decimal"/>
      <w:lvlText w:val="%7."/>
      <w:lvlJc w:val="left"/>
      <w:pPr>
        <w:ind w:left="5040" w:hanging="360"/>
      </w:pPr>
    </w:lvl>
    <w:lvl w:ilvl="7" w:tplc="145A10F4">
      <w:start w:val="1"/>
      <w:numFmt w:val="lowerLetter"/>
      <w:lvlText w:val="%8."/>
      <w:lvlJc w:val="left"/>
      <w:pPr>
        <w:ind w:left="5760" w:hanging="360"/>
      </w:pPr>
    </w:lvl>
    <w:lvl w:ilvl="8" w:tplc="C9D6BC8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242DB9"/>
    <w:multiLevelType w:val="hybridMultilevel"/>
    <w:tmpl w:val="7BE6C00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410A45"/>
    <w:multiLevelType w:val="hybridMultilevel"/>
    <w:tmpl w:val="B754955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72202C9"/>
    <w:multiLevelType w:val="hybridMultilevel"/>
    <w:tmpl w:val="9AA070A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00DD8"/>
    <w:multiLevelType w:val="hybridMultilevel"/>
    <w:tmpl w:val="1944B4C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113A1D"/>
    <w:multiLevelType w:val="hybridMultilevel"/>
    <w:tmpl w:val="DFB8104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BA7774"/>
    <w:multiLevelType w:val="hybridMultilevel"/>
    <w:tmpl w:val="53A2EE5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C7649F"/>
    <w:multiLevelType w:val="hybridMultilevel"/>
    <w:tmpl w:val="4BDA827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4631EF"/>
    <w:multiLevelType w:val="hybridMultilevel"/>
    <w:tmpl w:val="BFA0D4EA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9153F6"/>
    <w:multiLevelType w:val="hybridMultilevel"/>
    <w:tmpl w:val="9D10FAE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6875E5"/>
    <w:multiLevelType w:val="hybridMultilevel"/>
    <w:tmpl w:val="C1EE404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3A6F0F"/>
    <w:multiLevelType w:val="hybridMultilevel"/>
    <w:tmpl w:val="FFBC6AD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4F09D6"/>
    <w:multiLevelType w:val="hybridMultilevel"/>
    <w:tmpl w:val="EC1A2E1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37D0FC1"/>
    <w:multiLevelType w:val="hybridMultilevel"/>
    <w:tmpl w:val="51FA735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DF40B8"/>
    <w:multiLevelType w:val="hybridMultilevel"/>
    <w:tmpl w:val="8D3A92F6"/>
    <w:lvl w:ilvl="0" w:tplc="4446A6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75F7327"/>
    <w:multiLevelType w:val="hybridMultilevel"/>
    <w:tmpl w:val="83C0C06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8EA261C"/>
    <w:multiLevelType w:val="hybridMultilevel"/>
    <w:tmpl w:val="C20E476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A735A9"/>
    <w:multiLevelType w:val="hybridMultilevel"/>
    <w:tmpl w:val="9A486854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FCE79F0"/>
    <w:multiLevelType w:val="hybridMultilevel"/>
    <w:tmpl w:val="FAD6858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03361C"/>
    <w:multiLevelType w:val="hybridMultilevel"/>
    <w:tmpl w:val="7D1AAAD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3282262"/>
    <w:multiLevelType w:val="hybridMultilevel"/>
    <w:tmpl w:val="A282D3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5C3671"/>
    <w:multiLevelType w:val="hybridMultilevel"/>
    <w:tmpl w:val="790C5B8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7C5664"/>
    <w:multiLevelType w:val="hybridMultilevel"/>
    <w:tmpl w:val="F160AC2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3825D0"/>
    <w:multiLevelType w:val="hybridMultilevel"/>
    <w:tmpl w:val="B3E03F5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E17688"/>
    <w:multiLevelType w:val="hybridMultilevel"/>
    <w:tmpl w:val="32B6C6F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7CE603E"/>
    <w:multiLevelType w:val="hybridMultilevel"/>
    <w:tmpl w:val="5640676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7E611A7"/>
    <w:multiLevelType w:val="hybridMultilevel"/>
    <w:tmpl w:val="FAC4FA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BAA0616"/>
    <w:multiLevelType w:val="hybridMultilevel"/>
    <w:tmpl w:val="AD622C8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5D28D3"/>
    <w:multiLevelType w:val="hybridMultilevel"/>
    <w:tmpl w:val="070006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4C6FA0"/>
    <w:multiLevelType w:val="hybridMultilevel"/>
    <w:tmpl w:val="BB46EE3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38E871"/>
    <w:multiLevelType w:val="hybridMultilevel"/>
    <w:tmpl w:val="3A66B6A6"/>
    <w:lvl w:ilvl="0" w:tplc="A94C6C8C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 w15:restartNumberingAfterBreak="0">
    <w:nsid w:val="51B96BB4"/>
    <w:multiLevelType w:val="hybridMultilevel"/>
    <w:tmpl w:val="A3988EC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915BF2"/>
    <w:multiLevelType w:val="hybridMultilevel"/>
    <w:tmpl w:val="CC82335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A17D50"/>
    <w:multiLevelType w:val="hybridMultilevel"/>
    <w:tmpl w:val="8B42FFC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76D2FDA"/>
    <w:multiLevelType w:val="hybridMultilevel"/>
    <w:tmpl w:val="2EFAA59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82414B7"/>
    <w:multiLevelType w:val="hybridMultilevel"/>
    <w:tmpl w:val="7484852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83E0442"/>
    <w:multiLevelType w:val="hybridMultilevel"/>
    <w:tmpl w:val="B094BCB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83F2B7C"/>
    <w:multiLevelType w:val="hybridMultilevel"/>
    <w:tmpl w:val="BF362EC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2A469F"/>
    <w:multiLevelType w:val="hybridMultilevel"/>
    <w:tmpl w:val="DAAE02F0"/>
    <w:lvl w:ilvl="0" w:tplc="04070017">
      <w:start w:val="1"/>
      <w:numFmt w:val="lowerLetter"/>
      <w:lvlText w:val="%1)"/>
      <w:lvlJc w:val="left"/>
      <w:pPr>
        <w:ind w:left="766" w:hanging="360"/>
      </w:pPr>
    </w:lvl>
    <w:lvl w:ilvl="1" w:tplc="04070019" w:tentative="1">
      <w:start w:val="1"/>
      <w:numFmt w:val="lowerLetter"/>
      <w:lvlText w:val="%2."/>
      <w:lvlJc w:val="left"/>
      <w:pPr>
        <w:ind w:left="1486" w:hanging="360"/>
      </w:pPr>
    </w:lvl>
    <w:lvl w:ilvl="2" w:tplc="0407001B" w:tentative="1">
      <w:start w:val="1"/>
      <w:numFmt w:val="lowerRoman"/>
      <w:lvlText w:val="%3."/>
      <w:lvlJc w:val="right"/>
      <w:pPr>
        <w:ind w:left="2206" w:hanging="180"/>
      </w:pPr>
    </w:lvl>
    <w:lvl w:ilvl="3" w:tplc="0407000F" w:tentative="1">
      <w:start w:val="1"/>
      <w:numFmt w:val="decimal"/>
      <w:lvlText w:val="%4."/>
      <w:lvlJc w:val="left"/>
      <w:pPr>
        <w:ind w:left="2926" w:hanging="360"/>
      </w:pPr>
    </w:lvl>
    <w:lvl w:ilvl="4" w:tplc="04070019" w:tentative="1">
      <w:start w:val="1"/>
      <w:numFmt w:val="lowerLetter"/>
      <w:lvlText w:val="%5."/>
      <w:lvlJc w:val="left"/>
      <w:pPr>
        <w:ind w:left="3646" w:hanging="360"/>
      </w:pPr>
    </w:lvl>
    <w:lvl w:ilvl="5" w:tplc="0407001B" w:tentative="1">
      <w:start w:val="1"/>
      <w:numFmt w:val="lowerRoman"/>
      <w:lvlText w:val="%6."/>
      <w:lvlJc w:val="right"/>
      <w:pPr>
        <w:ind w:left="4366" w:hanging="180"/>
      </w:pPr>
    </w:lvl>
    <w:lvl w:ilvl="6" w:tplc="0407000F" w:tentative="1">
      <w:start w:val="1"/>
      <w:numFmt w:val="decimal"/>
      <w:lvlText w:val="%7."/>
      <w:lvlJc w:val="left"/>
      <w:pPr>
        <w:ind w:left="5086" w:hanging="360"/>
      </w:pPr>
    </w:lvl>
    <w:lvl w:ilvl="7" w:tplc="04070019" w:tentative="1">
      <w:start w:val="1"/>
      <w:numFmt w:val="lowerLetter"/>
      <w:lvlText w:val="%8."/>
      <w:lvlJc w:val="left"/>
      <w:pPr>
        <w:ind w:left="5806" w:hanging="360"/>
      </w:pPr>
    </w:lvl>
    <w:lvl w:ilvl="8" w:tplc="0407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65" w15:restartNumberingAfterBreak="0">
    <w:nsid w:val="5B1A448C"/>
    <w:multiLevelType w:val="hybridMultilevel"/>
    <w:tmpl w:val="8D04757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330C4A"/>
    <w:multiLevelType w:val="hybridMultilevel"/>
    <w:tmpl w:val="8156559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D3D3363"/>
    <w:multiLevelType w:val="hybridMultilevel"/>
    <w:tmpl w:val="09123E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E77399B"/>
    <w:multiLevelType w:val="hybridMultilevel"/>
    <w:tmpl w:val="EF7ADE2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B92A71"/>
    <w:multiLevelType w:val="hybridMultilevel"/>
    <w:tmpl w:val="C4AA5D7C"/>
    <w:lvl w:ilvl="0" w:tplc="B98A80EC">
      <w:start w:val="1"/>
      <w:numFmt w:val="lowerLetter"/>
      <w:lvlText w:val="%1."/>
      <w:lvlJc w:val="left"/>
      <w:pPr>
        <w:ind w:left="720" w:hanging="360"/>
      </w:pPr>
    </w:lvl>
    <w:lvl w:ilvl="1" w:tplc="46FC9B9C">
      <w:start w:val="1"/>
      <w:numFmt w:val="lowerLetter"/>
      <w:lvlText w:val="%2."/>
      <w:lvlJc w:val="left"/>
      <w:pPr>
        <w:ind w:left="1440" w:hanging="360"/>
      </w:pPr>
    </w:lvl>
    <w:lvl w:ilvl="2" w:tplc="3A5C3720">
      <w:start w:val="1"/>
      <w:numFmt w:val="lowerRoman"/>
      <w:lvlText w:val="%3."/>
      <w:lvlJc w:val="right"/>
      <w:pPr>
        <w:ind w:left="2160" w:hanging="180"/>
      </w:pPr>
    </w:lvl>
    <w:lvl w:ilvl="3" w:tplc="42F8A27A">
      <w:start w:val="1"/>
      <w:numFmt w:val="decimal"/>
      <w:lvlText w:val="%4."/>
      <w:lvlJc w:val="left"/>
      <w:pPr>
        <w:ind w:left="2880" w:hanging="360"/>
      </w:pPr>
    </w:lvl>
    <w:lvl w:ilvl="4" w:tplc="96C80700">
      <w:start w:val="1"/>
      <w:numFmt w:val="lowerLetter"/>
      <w:lvlText w:val="%5."/>
      <w:lvlJc w:val="left"/>
      <w:pPr>
        <w:ind w:left="3600" w:hanging="360"/>
      </w:pPr>
    </w:lvl>
    <w:lvl w:ilvl="5" w:tplc="F5E4B4A8">
      <w:start w:val="1"/>
      <w:numFmt w:val="lowerRoman"/>
      <w:lvlText w:val="%6."/>
      <w:lvlJc w:val="right"/>
      <w:pPr>
        <w:ind w:left="4320" w:hanging="180"/>
      </w:pPr>
    </w:lvl>
    <w:lvl w:ilvl="6" w:tplc="10200DAC">
      <w:start w:val="1"/>
      <w:numFmt w:val="decimal"/>
      <w:lvlText w:val="%7."/>
      <w:lvlJc w:val="left"/>
      <w:pPr>
        <w:ind w:left="5040" w:hanging="360"/>
      </w:pPr>
    </w:lvl>
    <w:lvl w:ilvl="7" w:tplc="F230DC94">
      <w:start w:val="1"/>
      <w:numFmt w:val="lowerLetter"/>
      <w:lvlText w:val="%8."/>
      <w:lvlJc w:val="left"/>
      <w:pPr>
        <w:ind w:left="5760" w:hanging="360"/>
      </w:pPr>
    </w:lvl>
    <w:lvl w:ilvl="8" w:tplc="AB1CCC0E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08D5BAA"/>
    <w:multiLevelType w:val="hybridMultilevel"/>
    <w:tmpl w:val="9D94CB0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18D2DDB"/>
    <w:multiLevelType w:val="hybridMultilevel"/>
    <w:tmpl w:val="A8148C7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CF0DC9"/>
    <w:multiLevelType w:val="hybridMultilevel"/>
    <w:tmpl w:val="0068CED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2397872"/>
    <w:multiLevelType w:val="hybridMultilevel"/>
    <w:tmpl w:val="EFA04D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25E022F"/>
    <w:multiLevelType w:val="hybridMultilevel"/>
    <w:tmpl w:val="A9F8327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353439A"/>
    <w:multiLevelType w:val="hybridMultilevel"/>
    <w:tmpl w:val="AB86DCB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4561419"/>
    <w:multiLevelType w:val="hybridMultilevel"/>
    <w:tmpl w:val="B6CAE8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66B50B4"/>
    <w:multiLevelType w:val="hybridMultilevel"/>
    <w:tmpl w:val="B03EC2AC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8" w15:restartNumberingAfterBreak="0">
    <w:nsid w:val="67893219"/>
    <w:multiLevelType w:val="hybridMultilevel"/>
    <w:tmpl w:val="BB88D66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84F7B6F"/>
    <w:multiLevelType w:val="hybridMultilevel"/>
    <w:tmpl w:val="8BEA08E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9C15C6E"/>
    <w:multiLevelType w:val="hybridMultilevel"/>
    <w:tmpl w:val="913A0AC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A57682E"/>
    <w:multiLevelType w:val="hybridMultilevel"/>
    <w:tmpl w:val="0B785F0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7B315E"/>
    <w:multiLevelType w:val="hybridMultilevel"/>
    <w:tmpl w:val="E76A528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B295909"/>
    <w:multiLevelType w:val="hybridMultilevel"/>
    <w:tmpl w:val="2C480C0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C2A4D23"/>
    <w:multiLevelType w:val="hybridMultilevel"/>
    <w:tmpl w:val="B7361FA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CEF5FBB"/>
    <w:multiLevelType w:val="hybridMultilevel"/>
    <w:tmpl w:val="197AD60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DCD2B40"/>
    <w:multiLevelType w:val="hybridMultilevel"/>
    <w:tmpl w:val="627CA61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4053321"/>
    <w:multiLevelType w:val="hybridMultilevel"/>
    <w:tmpl w:val="B7361FA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53671D1"/>
    <w:multiLevelType w:val="hybridMultilevel"/>
    <w:tmpl w:val="D5AE35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6EA4231"/>
    <w:multiLevelType w:val="hybridMultilevel"/>
    <w:tmpl w:val="DDF6C8E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7815A16"/>
    <w:multiLevelType w:val="hybridMultilevel"/>
    <w:tmpl w:val="097647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CA1003D"/>
    <w:multiLevelType w:val="hybridMultilevel"/>
    <w:tmpl w:val="C06EB984"/>
    <w:lvl w:ilvl="0" w:tplc="AB928CD0">
      <w:start w:val="1"/>
      <w:numFmt w:val="lowerLetter"/>
      <w:lvlText w:val="%1."/>
      <w:lvlJc w:val="left"/>
      <w:pPr>
        <w:ind w:left="720" w:hanging="360"/>
      </w:pPr>
    </w:lvl>
    <w:lvl w:ilvl="1" w:tplc="7414AB94">
      <w:start w:val="1"/>
      <w:numFmt w:val="lowerLetter"/>
      <w:lvlText w:val="%2."/>
      <w:lvlJc w:val="left"/>
      <w:pPr>
        <w:ind w:left="1440" w:hanging="360"/>
      </w:pPr>
    </w:lvl>
    <w:lvl w:ilvl="2" w:tplc="DF625C62">
      <w:start w:val="1"/>
      <w:numFmt w:val="lowerRoman"/>
      <w:lvlText w:val="%3."/>
      <w:lvlJc w:val="right"/>
      <w:pPr>
        <w:ind w:left="2160" w:hanging="180"/>
      </w:pPr>
    </w:lvl>
    <w:lvl w:ilvl="3" w:tplc="79E60428">
      <w:start w:val="1"/>
      <w:numFmt w:val="decimal"/>
      <w:lvlText w:val="%4."/>
      <w:lvlJc w:val="left"/>
      <w:pPr>
        <w:ind w:left="2880" w:hanging="360"/>
      </w:pPr>
    </w:lvl>
    <w:lvl w:ilvl="4" w:tplc="DC4E2AF4">
      <w:start w:val="1"/>
      <w:numFmt w:val="lowerLetter"/>
      <w:lvlText w:val="%5."/>
      <w:lvlJc w:val="left"/>
      <w:pPr>
        <w:ind w:left="3600" w:hanging="360"/>
      </w:pPr>
    </w:lvl>
    <w:lvl w:ilvl="5" w:tplc="6016B56A">
      <w:start w:val="1"/>
      <w:numFmt w:val="lowerRoman"/>
      <w:lvlText w:val="%6."/>
      <w:lvlJc w:val="right"/>
      <w:pPr>
        <w:ind w:left="4320" w:hanging="180"/>
      </w:pPr>
    </w:lvl>
    <w:lvl w:ilvl="6" w:tplc="552E5940">
      <w:start w:val="1"/>
      <w:numFmt w:val="decimal"/>
      <w:lvlText w:val="%7."/>
      <w:lvlJc w:val="left"/>
      <w:pPr>
        <w:ind w:left="5040" w:hanging="360"/>
      </w:pPr>
    </w:lvl>
    <w:lvl w:ilvl="7" w:tplc="5784B6CE">
      <w:start w:val="1"/>
      <w:numFmt w:val="lowerLetter"/>
      <w:lvlText w:val="%8."/>
      <w:lvlJc w:val="left"/>
      <w:pPr>
        <w:ind w:left="5760" w:hanging="360"/>
      </w:pPr>
    </w:lvl>
    <w:lvl w:ilvl="8" w:tplc="A97EC81A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CAE6794"/>
    <w:multiLevelType w:val="hybridMultilevel"/>
    <w:tmpl w:val="F9C820C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D1B539D"/>
    <w:multiLevelType w:val="hybridMultilevel"/>
    <w:tmpl w:val="F340A49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ECB03D8"/>
    <w:multiLevelType w:val="hybridMultilevel"/>
    <w:tmpl w:val="7BC8131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F0B0B25"/>
    <w:multiLevelType w:val="hybridMultilevel"/>
    <w:tmpl w:val="3862784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FB1051D"/>
    <w:multiLevelType w:val="hybridMultilevel"/>
    <w:tmpl w:val="FE8252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FB35B1F"/>
    <w:multiLevelType w:val="hybridMultilevel"/>
    <w:tmpl w:val="FBDA683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2"/>
  </w:num>
  <w:num w:numId="2">
    <w:abstractNumId w:val="55"/>
  </w:num>
  <w:num w:numId="3">
    <w:abstractNumId w:val="61"/>
  </w:num>
  <w:num w:numId="4">
    <w:abstractNumId w:val="19"/>
  </w:num>
  <w:num w:numId="5">
    <w:abstractNumId w:val="60"/>
  </w:num>
  <w:num w:numId="6">
    <w:abstractNumId w:val="20"/>
  </w:num>
  <w:num w:numId="7">
    <w:abstractNumId w:val="27"/>
  </w:num>
  <w:num w:numId="8">
    <w:abstractNumId w:val="49"/>
  </w:num>
  <w:num w:numId="9">
    <w:abstractNumId w:val="7"/>
  </w:num>
  <w:num w:numId="10">
    <w:abstractNumId w:val="71"/>
  </w:num>
  <w:num w:numId="11">
    <w:abstractNumId w:val="89"/>
  </w:num>
  <w:num w:numId="12">
    <w:abstractNumId w:val="57"/>
  </w:num>
  <w:num w:numId="13">
    <w:abstractNumId w:val="58"/>
  </w:num>
  <w:num w:numId="14">
    <w:abstractNumId w:val="28"/>
  </w:num>
  <w:num w:numId="15">
    <w:abstractNumId w:val="85"/>
  </w:num>
  <w:num w:numId="16">
    <w:abstractNumId w:val="6"/>
  </w:num>
  <w:num w:numId="17">
    <w:abstractNumId w:val="86"/>
  </w:num>
  <w:num w:numId="18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35"/>
  </w:num>
  <w:num w:numId="23">
    <w:abstractNumId w:val="33"/>
  </w:num>
  <w:num w:numId="24">
    <w:abstractNumId w:val="39"/>
  </w:num>
  <w:num w:numId="25">
    <w:abstractNumId w:val="88"/>
  </w:num>
  <w:num w:numId="26">
    <w:abstractNumId w:val="32"/>
  </w:num>
  <w:num w:numId="27">
    <w:abstractNumId w:val="44"/>
  </w:num>
  <w:num w:numId="28">
    <w:abstractNumId w:val="13"/>
  </w:num>
  <w:num w:numId="29">
    <w:abstractNumId w:val="80"/>
  </w:num>
  <w:num w:numId="30">
    <w:abstractNumId w:val="74"/>
  </w:num>
  <w:num w:numId="31">
    <w:abstractNumId w:val="91"/>
  </w:num>
  <w:num w:numId="32">
    <w:abstractNumId w:val="26"/>
  </w:num>
  <w:num w:numId="33">
    <w:abstractNumId w:val="69"/>
  </w:num>
  <w:num w:numId="34">
    <w:abstractNumId w:val="40"/>
  </w:num>
  <w:num w:numId="35">
    <w:abstractNumId w:val="64"/>
  </w:num>
  <w:num w:numId="36">
    <w:abstractNumId w:val="73"/>
  </w:num>
  <w:num w:numId="37">
    <w:abstractNumId w:val="48"/>
  </w:num>
  <w:num w:numId="38">
    <w:abstractNumId w:val="70"/>
  </w:num>
  <w:num w:numId="39">
    <w:abstractNumId w:val="66"/>
  </w:num>
  <w:num w:numId="40">
    <w:abstractNumId w:val="34"/>
  </w:num>
  <w:num w:numId="41">
    <w:abstractNumId w:val="63"/>
  </w:num>
  <w:num w:numId="42">
    <w:abstractNumId w:val="12"/>
  </w:num>
  <w:num w:numId="43">
    <w:abstractNumId w:val="2"/>
  </w:num>
  <w:num w:numId="44">
    <w:abstractNumId w:val="0"/>
  </w:num>
  <w:num w:numId="45">
    <w:abstractNumId w:val="4"/>
  </w:num>
  <w:num w:numId="46">
    <w:abstractNumId w:val="1"/>
  </w:num>
  <w:num w:numId="47">
    <w:abstractNumId w:val="15"/>
  </w:num>
  <w:num w:numId="48">
    <w:abstractNumId w:val="43"/>
  </w:num>
  <w:num w:numId="49">
    <w:abstractNumId w:val="56"/>
  </w:num>
  <w:num w:numId="50">
    <w:abstractNumId w:val="3"/>
  </w:num>
  <w:num w:numId="51">
    <w:abstractNumId w:val="10"/>
  </w:num>
  <w:num w:numId="52">
    <w:abstractNumId w:val="24"/>
  </w:num>
  <w:num w:numId="53">
    <w:abstractNumId w:val="81"/>
  </w:num>
  <w:num w:numId="54">
    <w:abstractNumId w:val="77"/>
  </w:num>
  <w:num w:numId="55">
    <w:abstractNumId w:val="97"/>
  </w:num>
  <w:num w:numId="56">
    <w:abstractNumId w:val="76"/>
  </w:num>
  <w:num w:numId="57">
    <w:abstractNumId w:val="17"/>
  </w:num>
  <w:num w:numId="58">
    <w:abstractNumId w:val="11"/>
  </w:num>
  <w:num w:numId="59">
    <w:abstractNumId w:val="31"/>
  </w:num>
  <w:num w:numId="60">
    <w:abstractNumId w:val="52"/>
  </w:num>
  <w:num w:numId="61">
    <w:abstractNumId w:val="59"/>
  </w:num>
  <w:num w:numId="62">
    <w:abstractNumId w:val="36"/>
  </w:num>
  <w:num w:numId="63">
    <w:abstractNumId w:val="53"/>
  </w:num>
  <w:num w:numId="64">
    <w:abstractNumId w:val="23"/>
  </w:num>
  <w:num w:numId="65">
    <w:abstractNumId w:val="41"/>
  </w:num>
  <w:num w:numId="66">
    <w:abstractNumId w:val="30"/>
  </w:num>
  <w:num w:numId="67">
    <w:abstractNumId w:val="46"/>
  </w:num>
  <w:num w:numId="68">
    <w:abstractNumId w:val="65"/>
  </w:num>
  <w:num w:numId="69">
    <w:abstractNumId w:val="67"/>
  </w:num>
  <w:num w:numId="70">
    <w:abstractNumId w:val="42"/>
  </w:num>
  <w:num w:numId="71">
    <w:abstractNumId w:val="62"/>
  </w:num>
  <w:num w:numId="72">
    <w:abstractNumId w:val="95"/>
  </w:num>
  <w:num w:numId="73">
    <w:abstractNumId w:val="51"/>
  </w:num>
  <w:num w:numId="74">
    <w:abstractNumId w:val="18"/>
  </w:num>
  <w:num w:numId="75">
    <w:abstractNumId w:val="14"/>
  </w:num>
  <w:num w:numId="76">
    <w:abstractNumId w:val="94"/>
  </w:num>
  <w:num w:numId="77">
    <w:abstractNumId w:val="93"/>
  </w:num>
  <w:num w:numId="78">
    <w:abstractNumId w:val="83"/>
  </w:num>
  <w:num w:numId="79">
    <w:abstractNumId w:val="75"/>
  </w:num>
  <w:num w:numId="80">
    <w:abstractNumId w:val="47"/>
  </w:num>
  <w:num w:numId="81">
    <w:abstractNumId w:val="25"/>
  </w:num>
  <w:num w:numId="82">
    <w:abstractNumId w:val="90"/>
  </w:num>
  <w:num w:numId="83">
    <w:abstractNumId w:val="54"/>
  </w:num>
  <w:num w:numId="84">
    <w:abstractNumId w:val="50"/>
  </w:num>
  <w:num w:numId="85">
    <w:abstractNumId w:val="16"/>
  </w:num>
  <w:num w:numId="86">
    <w:abstractNumId w:val="21"/>
  </w:num>
  <w:num w:numId="87">
    <w:abstractNumId w:val="92"/>
  </w:num>
  <w:num w:numId="88">
    <w:abstractNumId w:val="96"/>
  </w:num>
  <w:num w:numId="89">
    <w:abstractNumId w:val="38"/>
  </w:num>
  <w:num w:numId="90">
    <w:abstractNumId w:val="68"/>
  </w:num>
  <w:num w:numId="91">
    <w:abstractNumId w:val="79"/>
  </w:num>
  <w:num w:numId="92">
    <w:abstractNumId w:val="37"/>
  </w:num>
  <w:num w:numId="93">
    <w:abstractNumId w:val="9"/>
  </w:num>
  <w:num w:numId="94">
    <w:abstractNumId w:val="8"/>
  </w:num>
  <w:num w:numId="95">
    <w:abstractNumId w:val="82"/>
  </w:num>
  <w:num w:numId="96">
    <w:abstractNumId w:val="45"/>
  </w:num>
  <w:num w:numId="97">
    <w:abstractNumId w:val="87"/>
  </w:num>
  <w:num w:numId="98">
    <w:abstractNumId w:val="84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E4C"/>
    <w:rsid w:val="000020D7"/>
    <w:rsid w:val="00187439"/>
    <w:rsid w:val="001E44D3"/>
    <w:rsid w:val="002F3C0E"/>
    <w:rsid w:val="00513DDA"/>
    <w:rsid w:val="00557B05"/>
    <w:rsid w:val="00860E4C"/>
    <w:rsid w:val="009621E3"/>
    <w:rsid w:val="009763E2"/>
    <w:rsid w:val="00A124F3"/>
    <w:rsid w:val="00A8547F"/>
    <w:rsid w:val="00AF08B7"/>
    <w:rsid w:val="00B17D18"/>
    <w:rsid w:val="00D16067"/>
    <w:rsid w:val="00E23631"/>
    <w:rsid w:val="00F0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1DEA"/>
  <w15:chartTrackingRefBased/>
  <w15:docId w15:val="{F83C62A5-3A15-4220-96B0-8A496E87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60E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763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60E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60E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860E4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60E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860E4C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860E4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860E4C"/>
    <w:rPr>
      <w:i/>
      <w:iCs/>
      <w:color w:val="404040" w:themeColor="text1" w:themeTint="BF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763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9763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6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63E2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513D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3DDA"/>
  </w:style>
  <w:style w:type="paragraph" w:styleId="Fuzeile">
    <w:name w:val="footer"/>
    <w:basedOn w:val="Standard"/>
    <w:link w:val="FuzeileZchn"/>
    <w:uiPriority w:val="99"/>
    <w:unhideWhenUsed/>
    <w:rsid w:val="00E23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3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CFB1C1D6D3074DA46C8F5A2FE1CE1D" ma:contentTypeVersion="8" ma:contentTypeDescription="Ein neues Dokument erstellen." ma:contentTypeScope="" ma:versionID="aca1c7a01322be542c5429adadc1bbd7">
  <xsd:schema xmlns:xsd="http://www.w3.org/2001/XMLSchema" xmlns:xs="http://www.w3.org/2001/XMLSchema" xmlns:p="http://schemas.microsoft.com/office/2006/metadata/properties" xmlns:ns3="3f41542e-e3a7-4209-bb0c-4a385d05b0c3" targetNamespace="http://schemas.microsoft.com/office/2006/metadata/properties" ma:root="true" ma:fieldsID="a5e869c1ed1500d9f550112f150920a3" ns3:_="">
    <xsd:import namespace="3f41542e-e3a7-4209-bb0c-4a385d05b0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41542e-e3a7-4209-bb0c-4a385d05b0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B7100F-8C71-4356-ADCC-7727861060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9EF25C-5ABB-4C5C-B6DE-C61D4BFA7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41542e-e3a7-4209-bb0c-4a385d05b0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90F321-0C3D-4366-BBE0-AD480573B6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3361</Words>
  <Characters>21175</Characters>
  <Application>Microsoft Office Word</Application>
  <DocSecurity>0</DocSecurity>
  <Lines>176</Lines>
  <Paragraphs>48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Allegra.Behr1@bwedu.de</dc:creator>
  <cp:keywords/>
  <dc:description/>
  <cp:lastModifiedBy>Allegra Behr</cp:lastModifiedBy>
  <cp:revision>2</cp:revision>
  <dcterms:created xsi:type="dcterms:W3CDTF">2019-07-31T11:54:00Z</dcterms:created>
  <dcterms:modified xsi:type="dcterms:W3CDTF">2019-08-17T16:51:00Z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0x01010064CFB1C1D6D3074DA46C8F5A2FE1CE1D</vt:lpwstr>
  </property>
</Properties>
</file>