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9F7F4A" w:rsidRPr="00D365BB" w14:paraId="4C083D2C" w14:textId="77777777" w:rsidTr="00A542D3">
        <w:tc>
          <w:tcPr>
            <w:tcW w:w="4815" w:type="dxa"/>
          </w:tcPr>
          <w:p w14:paraId="5772F5FB" w14:textId="77777777" w:rsidR="009F7F4A" w:rsidRPr="00F55719" w:rsidRDefault="009F7F4A" w:rsidP="00A542D3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7053704D" w14:textId="2122BEBE" w:rsidR="009F7F4A" w:rsidRPr="00F55719" w:rsidRDefault="009F7F4A" w:rsidP="009F7F4A">
            <w:pPr>
              <w:rPr>
                <w:sz w:val="32"/>
              </w:rPr>
            </w:pPr>
            <w:r w:rsidRPr="009F7F4A">
              <w:rPr>
                <w:sz w:val="32"/>
              </w:rPr>
              <w:t>Minimalinvasive chirurgische Techniken in Diagnostik und Therapie</w:t>
            </w:r>
          </w:p>
        </w:tc>
      </w:tr>
      <w:tr w:rsidR="009F7F4A" w14:paraId="411378A1" w14:textId="77777777" w:rsidTr="00A542D3">
        <w:tc>
          <w:tcPr>
            <w:tcW w:w="4815" w:type="dxa"/>
          </w:tcPr>
          <w:p w14:paraId="731F9CEB" w14:textId="77777777" w:rsidR="009F7F4A" w:rsidRPr="00F55719" w:rsidRDefault="009F7F4A" w:rsidP="00A542D3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1ED3DEB5" w14:textId="1F5B066F" w:rsidR="009F7F4A" w:rsidRDefault="009F7F4A" w:rsidP="00A542D3">
            <w:r>
              <w:t>17.07.2018</w:t>
            </w:r>
          </w:p>
        </w:tc>
      </w:tr>
      <w:tr w:rsidR="009F7F4A" w:rsidRPr="00D365BB" w14:paraId="67833021" w14:textId="77777777" w:rsidTr="00A542D3">
        <w:tc>
          <w:tcPr>
            <w:tcW w:w="4815" w:type="dxa"/>
          </w:tcPr>
          <w:p w14:paraId="23079F24" w14:textId="77777777" w:rsidR="009F7F4A" w:rsidRPr="00F55719" w:rsidRDefault="009F7F4A" w:rsidP="00A542D3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7670FC12" w14:textId="05A795F9" w:rsidR="009F7F4A" w:rsidRDefault="008B28A2" w:rsidP="00A542D3">
            <w:r>
              <w:t xml:space="preserve">Verschiedene; Prüfung korrigiert von </w:t>
            </w:r>
            <w:proofErr w:type="spellStart"/>
            <w:r w:rsidRPr="008B28A2">
              <w:t>Beray</w:t>
            </w:r>
            <w:proofErr w:type="spellEnd"/>
            <w:r w:rsidRPr="008B28A2">
              <w:t xml:space="preserve"> </w:t>
            </w:r>
            <w:proofErr w:type="spellStart"/>
            <w:r w:rsidRPr="008B28A2">
              <w:t>Kazak</w:t>
            </w:r>
            <w:proofErr w:type="spellEnd"/>
          </w:p>
        </w:tc>
      </w:tr>
      <w:tr w:rsidR="009F7F4A" w14:paraId="003ACDC7" w14:textId="77777777" w:rsidTr="00A542D3">
        <w:tc>
          <w:tcPr>
            <w:tcW w:w="4815" w:type="dxa"/>
          </w:tcPr>
          <w:p w14:paraId="2EDA49EA" w14:textId="77777777" w:rsidR="009F7F4A" w:rsidRPr="00F55719" w:rsidRDefault="009F7F4A" w:rsidP="00A542D3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07526D61" w14:textId="758B01B4" w:rsidR="009F7F4A" w:rsidRDefault="008B28A2" w:rsidP="00A542D3">
            <w:r>
              <w:t>Haupttermin</w:t>
            </w:r>
          </w:p>
        </w:tc>
      </w:tr>
    </w:tbl>
    <w:p w14:paraId="0F55EF13" w14:textId="77777777" w:rsidR="009F7F4A" w:rsidRDefault="009F7F4A" w:rsidP="006031BC">
      <w:pPr>
        <w:rPr>
          <w:lang w:val="de-DE"/>
        </w:rPr>
      </w:pPr>
    </w:p>
    <w:p w14:paraId="7862FB2E" w14:textId="1BAB2277" w:rsidR="006031BC" w:rsidRDefault="006031BC" w:rsidP="006031BC">
      <w:pPr>
        <w:rPr>
          <w:lang w:val="de-DE"/>
        </w:rPr>
      </w:pPr>
      <w:r w:rsidRPr="006031BC">
        <w:rPr>
          <w:lang w:val="de-DE"/>
        </w:rPr>
        <w:t>Die</w:t>
      </w:r>
      <w:r>
        <w:rPr>
          <w:lang w:val="de-DE"/>
        </w:rPr>
        <w:t xml:space="preserve"> Prüfung:</w:t>
      </w:r>
    </w:p>
    <w:p w14:paraId="76CA92F1" w14:textId="23BD8F5B" w:rsidR="006031BC" w:rsidRDefault="006031BC" w:rsidP="006031BC">
      <w:pPr>
        <w:pStyle w:val="ListParagraph"/>
        <w:numPr>
          <w:ilvl w:val="0"/>
          <w:numId w:val="2"/>
        </w:numPr>
        <w:rPr>
          <w:lang w:val="de-DE"/>
        </w:rPr>
      </w:pPr>
      <w:r>
        <w:rPr>
          <w:lang w:val="de-DE"/>
        </w:rPr>
        <w:t>45 Minuten Zeit</w:t>
      </w:r>
    </w:p>
    <w:p w14:paraId="1EF3D909" w14:textId="3A3165EF" w:rsidR="006031BC" w:rsidRDefault="006031BC" w:rsidP="006031BC">
      <w:pPr>
        <w:pStyle w:val="ListParagraph"/>
        <w:numPr>
          <w:ilvl w:val="0"/>
          <w:numId w:val="2"/>
        </w:numPr>
        <w:rPr>
          <w:lang w:val="de-DE"/>
        </w:rPr>
      </w:pPr>
      <w:r w:rsidRPr="006031BC">
        <w:rPr>
          <w:lang w:val="de-DE"/>
        </w:rPr>
        <w:t>Insgesamt 30 Multiple-Choice Fragen</w:t>
      </w:r>
    </w:p>
    <w:p w14:paraId="14204D6E" w14:textId="42841A78" w:rsidR="006031BC" w:rsidRPr="006031BC" w:rsidRDefault="006031BC" w:rsidP="006031BC">
      <w:pPr>
        <w:pStyle w:val="ListParagraph"/>
        <w:numPr>
          <w:ilvl w:val="0"/>
          <w:numId w:val="2"/>
        </w:numPr>
        <w:rPr>
          <w:lang w:val="de-DE"/>
        </w:rPr>
      </w:pPr>
      <w:r>
        <w:rPr>
          <w:lang w:val="de-DE"/>
        </w:rPr>
        <w:t>Je 5 Antwortmöglichkeiten</w:t>
      </w:r>
    </w:p>
    <w:p w14:paraId="54F30835" w14:textId="1765C14D" w:rsidR="006031BC" w:rsidRDefault="006031BC" w:rsidP="006031BC">
      <w:pPr>
        <w:pStyle w:val="ListParagraph"/>
        <w:numPr>
          <w:ilvl w:val="0"/>
          <w:numId w:val="2"/>
        </w:numPr>
        <w:rPr>
          <w:lang w:val="de-DE"/>
        </w:rPr>
      </w:pPr>
      <w:r>
        <w:rPr>
          <w:lang w:val="de-DE"/>
        </w:rPr>
        <w:t>Die meisten Fragen hatten nur eine richtige Antwort</w:t>
      </w:r>
    </w:p>
    <w:p w14:paraId="35B5768C" w14:textId="1B12DA87" w:rsidR="00942C1A" w:rsidRDefault="00942C1A" w:rsidP="006031BC">
      <w:pPr>
        <w:pStyle w:val="ListParagraph"/>
        <w:numPr>
          <w:ilvl w:val="0"/>
          <w:numId w:val="2"/>
        </w:numPr>
        <w:rPr>
          <w:lang w:val="de-DE"/>
        </w:rPr>
      </w:pPr>
      <w:r>
        <w:rPr>
          <w:lang w:val="de-DE"/>
        </w:rPr>
        <w:t>Bei etwa 5 Fragen gab es mehrere richtige Antworten (Die Anzahl Antworten war immer angegeben)</w:t>
      </w:r>
    </w:p>
    <w:p w14:paraId="3D56356D" w14:textId="134F8EBF" w:rsidR="00942C1A" w:rsidRDefault="00942C1A" w:rsidP="006031BC">
      <w:pPr>
        <w:pStyle w:val="ListParagraph"/>
        <w:numPr>
          <w:ilvl w:val="0"/>
          <w:numId w:val="2"/>
        </w:numPr>
        <w:rPr>
          <w:lang w:val="de-DE"/>
        </w:rPr>
      </w:pPr>
      <w:r>
        <w:rPr>
          <w:lang w:val="de-DE"/>
        </w:rPr>
        <w:t>Jede richtig markierte Antwort gab einen Punkt (das heißt bei Fragen mit 2 richtigen Antworten gab es auch 2 Punkte zu holen!)</w:t>
      </w:r>
    </w:p>
    <w:p w14:paraId="0E7CC558" w14:textId="21B28E11" w:rsidR="00942C1A" w:rsidRDefault="007518D0" w:rsidP="00942C1A">
      <w:pPr>
        <w:rPr>
          <w:lang w:val="de-DE"/>
        </w:rPr>
      </w:pPr>
      <w:r>
        <w:rPr>
          <w:lang w:val="de-DE"/>
        </w:rPr>
        <w:t xml:space="preserve">Subjektiv: Die Zeit reicht sehr gut aus. Teilweise wurden auch Fragen gestellt, bei denen sich keiner der Studenten erinnern konnte, dass das in der Vorlesung </w:t>
      </w:r>
      <w:proofErr w:type="gramStart"/>
      <w:r>
        <w:rPr>
          <w:lang w:val="de-DE"/>
        </w:rPr>
        <w:t>dran kam</w:t>
      </w:r>
      <w:proofErr w:type="gramEnd"/>
      <w:r>
        <w:rPr>
          <w:lang w:val="de-DE"/>
        </w:rPr>
        <w:t xml:space="preserve"> (Auch wenn der Dozent ganz einfache Fragen versprochen hatte). Die meisten Fragen waren aber gut machbar und fair.</w:t>
      </w:r>
    </w:p>
    <w:p w14:paraId="5A00DDD1" w14:textId="73DA5FFF" w:rsidR="00D365BB" w:rsidRDefault="00D365BB" w:rsidP="00942C1A">
      <w:pPr>
        <w:rPr>
          <w:lang w:val="de-DE"/>
        </w:rPr>
      </w:pPr>
      <w:r w:rsidRPr="00D365BB">
        <w:rPr>
          <w:lang w:val="de-DE"/>
        </w:rPr>
        <w:t>Zusätzlich zu einigen neuen Fragen gab es auch ein paar Fragen, die man schon aus älteren Prüfungsprotokollen kennen konnte.</w:t>
      </w:r>
    </w:p>
    <w:p w14:paraId="23EB8B57" w14:textId="1242891E" w:rsidR="00942C1A" w:rsidRDefault="00942C1A" w:rsidP="00942C1A">
      <w:pPr>
        <w:rPr>
          <w:b/>
          <w:lang w:val="de-DE"/>
        </w:rPr>
      </w:pPr>
      <w:r w:rsidRPr="00942C1A">
        <w:rPr>
          <w:b/>
          <w:lang w:val="de-DE"/>
        </w:rPr>
        <w:t>Außerdem: Den Besuch der Prüfungseinsicht würde ich sehr empfehlen!!!</w:t>
      </w:r>
    </w:p>
    <w:p w14:paraId="3BE5A71B" w14:textId="77777777" w:rsidR="006031BC" w:rsidRPr="006031BC" w:rsidRDefault="006031BC" w:rsidP="006031BC">
      <w:pPr>
        <w:rPr>
          <w:lang w:val="de-DE"/>
        </w:rPr>
      </w:pPr>
    </w:p>
    <w:p w14:paraId="14410DAE" w14:textId="084B1CD5" w:rsidR="00B65D68" w:rsidRDefault="00E31321" w:rsidP="00E31321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Was ist die Einheit des BMI</w:t>
      </w:r>
      <w:r w:rsidRPr="00E31321">
        <w:rPr>
          <w:lang w:val="de-DE"/>
        </w:rPr>
        <w:t>?</w:t>
      </w:r>
    </w:p>
    <w:p w14:paraId="6D2E8FA2" w14:textId="331F9E7F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m^2/kg</w:t>
      </w:r>
    </w:p>
    <w:p w14:paraId="5F104846" w14:textId="5BCF3B14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kg/m</w:t>
      </w:r>
    </w:p>
    <w:p w14:paraId="381A4748" w14:textId="53BAC8A1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kg^2/m^2</w:t>
      </w:r>
    </w:p>
    <w:p w14:paraId="3FAFABD8" w14:textId="0E4F2AFA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m/kg^2</w:t>
      </w:r>
    </w:p>
    <w:p w14:paraId="0E30833A" w14:textId="1BA1B532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kg/m^2</w:t>
      </w:r>
    </w:p>
    <w:p w14:paraId="25B106DF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22827CC1" w14:textId="77777777" w:rsidR="00E31321" w:rsidRPr="00E31321" w:rsidRDefault="00E31321" w:rsidP="00E31321">
      <w:pPr>
        <w:pStyle w:val="ListParagraph"/>
        <w:numPr>
          <w:ilvl w:val="0"/>
          <w:numId w:val="1"/>
        </w:numPr>
        <w:rPr>
          <w:lang w:val="de-DE"/>
        </w:rPr>
      </w:pPr>
      <w:r w:rsidRPr="00E31321">
        <w:rPr>
          <w:lang w:val="de-DE"/>
        </w:rPr>
        <w:t>Welche Aussage trifft NICHT zu? (1 Antwort)</w:t>
      </w:r>
    </w:p>
    <w:p w14:paraId="02F8AF0A" w14:textId="77777777" w:rsidR="00E31321" w:rsidRPr="00E31321" w:rsidRDefault="00E31321" w:rsidP="00E31321">
      <w:pPr>
        <w:pStyle w:val="ListParagraph"/>
        <w:rPr>
          <w:lang w:val="de-DE"/>
        </w:rPr>
      </w:pPr>
      <w:r w:rsidRPr="00E31321">
        <w:rPr>
          <w:lang w:val="de-DE"/>
        </w:rPr>
        <w:t xml:space="preserve">Die </w:t>
      </w:r>
      <w:proofErr w:type="spellStart"/>
      <w:r w:rsidRPr="00E31321">
        <w:rPr>
          <w:lang w:val="de-DE"/>
        </w:rPr>
        <w:t>Minimalivasive</w:t>
      </w:r>
      <w:proofErr w:type="spellEnd"/>
      <w:r w:rsidRPr="00E31321">
        <w:rPr>
          <w:lang w:val="de-DE"/>
        </w:rPr>
        <w:t xml:space="preserve"> Chirurgie...</w:t>
      </w:r>
    </w:p>
    <w:p w14:paraId="351B513F" w14:textId="2DE2724C" w:rsidR="00E31321" w:rsidRP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 w:rsidRPr="00E31321">
        <w:rPr>
          <w:lang w:val="de-DE"/>
        </w:rPr>
        <w:t>kann auch im Kindesalter nur über den Bauchnabel erfolgen (SILS)</w:t>
      </w:r>
    </w:p>
    <w:p w14:paraId="5FFBE194" w14:textId="1B85D21F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kann bei Tumoren nicht angewandt werde</w:t>
      </w:r>
    </w:p>
    <w:p w14:paraId="77DAAF8C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52B38C48" w14:textId="49B87C99" w:rsidR="00E31321" w:rsidRDefault="006031BC" w:rsidP="00E31321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Wofür steht </w:t>
      </w:r>
      <w:r w:rsidR="00E31321">
        <w:rPr>
          <w:lang w:val="de-DE"/>
        </w:rPr>
        <w:t>ERCP</w:t>
      </w:r>
      <w:r>
        <w:rPr>
          <w:lang w:val="de-DE"/>
        </w:rPr>
        <w:t>?</w:t>
      </w:r>
    </w:p>
    <w:p w14:paraId="2B2B7455" w14:textId="191877FF" w:rsidR="006031BC" w:rsidRDefault="006031BC" w:rsidP="006031BC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Endoscopic</w:t>
      </w:r>
      <w:proofErr w:type="spellEnd"/>
      <w:r>
        <w:rPr>
          <w:lang w:val="de-DE"/>
        </w:rPr>
        <w:t xml:space="preserve"> retrograde </w:t>
      </w:r>
      <w:proofErr w:type="spellStart"/>
      <w:r>
        <w:rPr>
          <w:lang w:val="de-DE"/>
        </w:rPr>
        <w:t>cystography</w:t>
      </w:r>
      <w:proofErr w:type="spellEnd"/>
    </w:p>
    <w:p w14:paraId="3D1A9FAB" w14:textId="28EA1684" w:rsidR="006031BC" w:rsidRDefault="006031BC" w:rsidP="006031BC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Enterograde</w:t>
      </w:r>
      <w:proofErr w:type="spellEnd"/>
      <w:r>
        <w:rPr>
          <w:lang w:val="de-DE"/>
        </w:rPr>
        <w:t xml:space="preserve"> renale </w:t>
      </w:r>
      <w:proofErr w:type="spellStart"/>
      <w:r>
        <w:rPr>
          <w:lang w:val="de-DE"/>
        </w:rPr>
        <w:t>choleopathy</w:t>
      </w:r>
      <w:proofErr w:type="spellEnd"/>
    </w:p>
    <w:p w14:paraId="2BA74060" w14:textId="0E344411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lastRenderedPageBreak/>
        <w:t>Endoscopic</w:t>
      </w:r>
      <w:proofErr w:type="spellEnd"/>
      <w:r>
        <w:rPr>
          <w:lang w:val="de-DE"/>
        </w:rPr>
        <w:t xml:space="preserve"> retrograde </w:t>
      </w:r>
      <w:proofErr w:type="spellStart"/>
      <w:r w:rsidR="006031BC">
        <w:rPr>
          <w:lang w:val="de-DE"/>
        </w:rPr>
        <w:t>C</w:t>
      </w:r>
      <w:r>
        <w:rPr>
          <w:lang w:val="de-DE"/>
        </w:rPr>
        <w:t>holangio</w:t>
      </w:r>
      <w:r w:rsidR="006031BC">
        <w:rPr>
          <w:lang w:val="de-DE"/>
        </w:rPr>
        <w:t>p</w:t>
      </w:r>
      <w:r>
        <w:rPr>
          <w:lang w:val="de-DE"/>
        </w:rPr>
        <w:t>ancreaticograph</w:t>
      </w:r>
      <w:r w:rsidR="006031BC">
        <w:rPr>
          <w:lang w:val="de-DE"/>
        </w:rPr>
        <w:t>y</w:t>
      </w:r>
      <w:proofErr w:type="spellEnd"/>
    </w:p>
    <w:p w14:paraId="026F329A" w14:textId="48CB6E9E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Enterograde</w:t>
      </w:r>
      <w:proofErr w:type="spellEnd"/>
      <w:r>
        <w:rPr>
          <w:lang w:val="de-DE"/>
        </w:rPr>
        <w:t xml:space="preserve"> reversible </w:t>
      </w:r>
      <w:proofErr w:type="spellStart"/>
      <w:r>
        <w:rPr>
          <w:lang w:val="de-DE"/>
        </w:rPr>
        <w:t>choledochograph</w:t>
      </w:r>
      <w:r w:rsidR="006031BC">
        <w:rPr>
          <w:lang w:val="de-DE"/>
        </w:rPr>
        <w:t>y</w:t>
      </w:r>
      <w:proofErr w:type="spellEnd"/>
    </w:p>
    <w:p w14:paraId="3F5F8435" w14:textId="1B8D8838" w:rsidR="006031BC" w:rsidRDefault="006031BC" w:rsidP="00E31321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Entero</w:t>
      </w:r>
      <w:proofErr w:type="spellEnd"/>
      <w:r>
        <w:rPr>
          <w:lang w:val="de-DE"/>
        </w:rPr>
        <w:t xml:space="preserve">-Retrograde </w:t>
      </w:r>
      <w:proofErr w:type="spellStart"/>
      <w:r>
        <w:rPr>
          <w:lang w:val="de-DE"/>
        </w:rPr>
        <w:t>Cholangiopancreaticography</w:t>
      </w:r>
      <w:proofErr w:type="spellEnd"/>
    </w:p>
    <w:p w14:paraId="1FAF97A6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60B5F99D" w14:textId="0A4068C2" w:rsidR="00E31321" w:rsidRDefault="005643B1" w:rsidP="00E31321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Welche </w:t>
      </w:r>
      <w:r w:rsidR="00E31321">
        <w:rPr>
          <w:lang w:val="de-DE"/>
        </w:rPr>
        <w:t xml:space="preserve">Behandlung </w:t>
      </w:r>
      <w:r>
        <w:rPr>
          <w:lang w:val="de-DE"/>
        </w:rPr>
        <w:t>kommt bei</w:t>
      </w:r>
      <w:r w:rsidR="00E31321">
        <w:rPr>
          <w:lang w:val="de-DE"/>
        </w:rPr>
        <w:t xml:space="preserve"> </w:t>
      </w:r>
      <w:proofErr w:type="spellStart"/>
      <w:r w:rsidR="00E31321">
        <w:rPr>
          <w:lang w:val="de-DE"/>
        </w:rPr>
        <w:t>Ösophagusatresie</w:t>
      </w:r>
      <w:r>
        <w:rPr>
          <w:lang w:val="de-DE"/>
        </w:rPr>
        <w:t>n</w:t>
      </w:r>
      <w:proofErr w:type="spellEnd"/>
      <w:r w:rsidR="00E31321">
        <w:rPr>
          <w:lang w:val="de-DE"/>
        </w:rPr>
        <w:t xml:space="preserve"> bei Neugeborenen</w:t>
      </w:r>
      <w:r>
        <w:rPr>
          <w:lang w:val="de-DE"/>
        </w:rPr>
        <w:t xml:space="preserve"> nicht zum Einsatz?</w:t>
      </w:r>
    </w:p>
    <w:p w14:paraId="241DDEDF" w14:textId="69272BB3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Magen-</w:t>
      </w:r>
      <w:proofErr w:type="spellStart"/>
      <w:r>
        <w:rPr>
          <w:lang w:val="de-DE"/>
        </w:rPr>
        <w:t>Hochzug</w:t>
      </w:r>
      <w:proofErr w:type="spellEnd"/>
    </w:p>
    <w:p w14:paraId="1EC4529D" w14:textId="1685C8E9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Darm als Ersatz</w:t>
      </w:r>
    </w:p>
    <w:p w14:paraId="2579570E" w14:textId="79D6785C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Primäre Naht</w:t>
      </w:r>
    </w:p>
    <w:p w14:paraId="33D46BD1" w14:textId="2FBD4708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Sekundäre Naht</w:t>
      </w:r>
    </w:p>
    <w:p w14:paraId="0B5ABD73" w14:textId="2E5983D6" w:rsidR="00E31321" w:rsidRDefault="00E31321" w:rsidP="00E3132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Künstlicher Ösophagus Ersatz</w:t>
      </w:r>
    </w:p>
    <w:p w14:paraId="3B237BFD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7A1060CD" w14:textId="1B099708" w:rsidR="00E31321" w:rsidRDefault="00E31321" w:rsidP="00E31321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Was ist der Unterschied von Bipolar und Monopolar</w:t>
      </w:r>
      <w:r w:rsidR="002E10B3">
        <w:rPr>
          <w:lang w:val="de-DE"/>
        </w:rPr>
        <w:t xml:space="preserve"> (2 Antworten)</w:t>
      </w:r>
      <w:r w:rsidR="00D365BB">
        <w:rPr>
          <w:lang w:val="de-DE"/>
        </w:rPr>
        <w:t xml:space="preserve"> </w:t>
      </w:r>
      <w:r w:rsidR="00D365BB" w:rsidRPr="00D365BB">
        <w:rPr>
          <w:i/>
          <w:lang w:val="de-DE"/>
        </w:rPr>
        <w:t>[einfache Frage]</w:t>
      </w:r>
    </w:p>
    <w:p w14:paraId="3268AEF1" w14:textId="5B586B2E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Neutralelektrode</w:t>
      </w:r>
    </w:p>
    <w:p w14:paraId="6A14AE7B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68814844" w14:textId="654DA66C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Femto</w:t>
      </w:r>
      <w:r w:rsidR="005643B1">
        <w:rPr>
          <w:lang w:val="de-DE"/>
        </w:rPr>
        <w:t>sekundenlaser</w:t>
      </w:r>
      <w:proofErr w:type="spellEnd"/>
      <w:r w:rsidR="005643B1">
        <w:rPr>
          <w:lang w:val="de-DE"/>
        </w:rPr>
        <w:t xml:space="preserve"> wird nicht verwendet für:</w:t>
      </w:r>
    </w:p>
    <w:p w14:paraId="15787251" w14:textId="60FF38A0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Cornea Schnitt</w:t>
      </w:r>
    </w:p>
    <w:p w14:paraId="3A2C44D7" w14:textId="2535259C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Sklera Schnitt</w:t>
      </w:r>
    </w:p>
    <w:p w14:paraId="44D5C28C" w14:textId="54EEB244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Linsenkapselschnitt</w:t>
      </w:r>
    </w:p>
    <w:p w14:paraId="6439BB5C" w14:textId="05AFD723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Linsenzertrümmerung</w:t>
      </w:r>
    </w:p>
    <w:p w14:paraId="19CDA835" w14:textId="59F3BB76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 xml:space="preserve">Refraktive </w:t>
      </w:r>
      <w:proofErr w:type="spellStart"/>
      <w:r>
        <w:rPr>
          <w:lang w:val="de-DE"/>
        </w:rPr>
        <w:t>Corneac</w:t>
      </w:r>
      <w:r w:rsidRPr="002E10B3">
        <w:rPr>
          <w:lang w:val="de-DE"/>
        </w:rPr>
        <w:t>hirurgie</w:t>
      </w:r>
      <w:proofErr w:type="spellEnd"/>
    </w:p>
    <w:p w14:paraId="766B887D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4D76A03A" w14:textId="22B15C1F" w:rsidR="002E10B3" w:rsidRDefault="00595A42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ist falsch bzgl. </w:t>
      </w:r>
      <w:r w:rsidR="002E10B3">
        <w:rPr>
          <w:lang w:val="de-DE"/>
        </w:rPr>
        <w:t>Schädelersatz</w:t>
      </w:r>
      <w:r>
        <w:rPr>
          <w:lang w:val="de-DE"/>
        </w:rPr>
        <w:t>?</w:t>
      </w:r>
    </w:p>
    <w:p w14:paraId="29E13E9A" w14:textId="55462F9A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Acrylglas</w:t>
      </w:r>
      <w:r w:rsidR="00595A42">
        <w:rPr>
          <w:lang w:val="de-DE"/>
        </w:rPr>
        <w:t xml:space="preserve"> ist ein</w:t>
      </w:r>
      <w:r>
        <w:rPr>
          <w:lang w:val="de-DE"/>
        </w:rPr>
        <w:t xml:space="preserve"> typisch</w:t>
      </w:r>
      <w:r w:rsidR="00595A42">
        <w:rPr>
          <w:lang w:val="de-DE"/>
        </w:rPr>
        <w:t>es Material</w:t>
      </w:r>
    </w:p>
    <w:p w14:paraId="7BD06E3E" w14:textId="25BD639D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 xml:space="preserve">Titan </w:t>
      </w:r>
      <w:r w:rsidR="00595A42">
        <w:rPr>
          <w:lang w:val="de-DE"/>
        </w:rPr>
        <w:t xml:space="preserve">ist </w:t>
      </w:r>
      <w:proofErr w:type="gramStart"/>
      <w:r>
        <w:rPr>
          <w:lang w:val="de-DE"/>
        </w:rPr>
        <w:t>extrem billig</w:t>
      </w:r>
      <w:proofErr w:type="gramEnd"/>
    </w:p>
    <w:p w14:paraId="34270936" w14:textId="4E051564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Kleine Löcher</w:t>
      </w:r>
      <w:r w:rsidR="00595A42">
        <w:rPr>
          <w:lang w:val="de-DE"/>
        </w:rPr>
        <w:t xml:space="preserve"> werden</w:t>
      </w:r>
      <w:r>
        <w:rPr>
          <w:lang w:val="de-DE"/>
        </w:rPr>
        <w:t xml:space="preserve"> mit Zement</w:t>
      </w:r>
      <w:r w:rsidR="00595A42">
        <w:rPr>
          <w:lang w:val="de-DE"/>
        </w:rPr>
        <w:t xml:space="preserve"> geschlossen</w:t>
      </w:r>
    </w:p>
    <w:p w14:paraId="773E716C" w14:textId="41EDDBF9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Möglichst eigene Knochen</w:t>
      </w:r>
      <w:r w:rsidR="00595A42">
        <w:rPr>
          <w:lang w:val="de-DE"/>
        </w:rPr>
        <w:t xml:space="preserve"> werden verwendet</w:t>
      </w:r>
    </w:p>
    <w:p w14:paraId="18C0486A" w14:textId="16600F76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6-12 Monate</w:t>
      </w:r>
    </w:p>
    <w:p w14:paraId="7E3DD2A4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1374EDB9" w14:textId="739CFCCB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ist kein Zugang zum </w:t>
      </w:r>
      <w:proofErr w:type="spellStart"/>
      <w:r>
        <w:rPr>
          <w:lang w:val="de-DE"/>
        </w:rPr>
        <w:t>Orbitaboden</w:t>
      </w:r>
      <w:proofErr w:type="spellEnd"/>
      <w:r>
        <w:rPr>
          <w:lang w:val="de-DE"/>
        </w:rPr>
        <w:t>?</w:t>
      </w:r>
    </w:p>
    <w:p w14:paraId="689AEF8E" w14:textId="5655C84B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Subzilliär</w:t>
      </w:r>
      <w:proofErr w:type="spellEnd"/>
    </w:p>
    <w:p w14:paraId="288EDA72" w14:textId="208F251C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Unterlidschnitt</w:t>
      </w:r>
    </w:p>
    <w:p w14:paraId="5E35D685" w14:textId="693C3B42" w:rsidR="005643B1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 w:rsidRPr="005643B1">
        <w:rPr>
          <w:lang w:val="de-DE"/>
        </w:rPr>
        <w:t>Tran</w:t>
      </w:r>
      <w:r w:rsidR="005643B1">
        <w:rPr>
          <w:lang w:val="de-DE"/>
        </w:rPr>
        <w:t>spalatal(?)</w:t>
      </w:r>
    </w:p>
    <w:p w14:paraId="3DA1222F" w14:textId="06A760B6" w:rsidR="002E10B3" w:rsidRPr="005643B1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 w:rsidRPr="005643B1">
        <w:rPr>
          <w:lang w:val="de-DE"/>
        </w:rPr>
        <w:t>Enoral</w:t>
      </w:r>
      <w:proofErr w:type="spellEnd"/>
    </w:p>
    <w:p w14:paraId="77854EE1" w14:textId="16946E31" w:rsidR="00595A42" w:rsidRDefault="00D365BB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I</w:t>
      </w:r>
      <w:r w:rsidR="00595A42">
        <w:rPr>
          <w:lang w:val="de-DE"/>
        </w:rPr>
        <w:t>ntraorbital</w:t>
      </w:r>
    </w:p>
    <w:p w14:paraId="7DA4230D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08A28103" w14:textId="5191D80C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Welche</w:t>
      </w:r>
      <w:r w:rsidR="00A842C1">
        <w:rPr>
          <w:lang w:val="de-DE"/>
        </w:rPr>
        <w:t>s</w:t>
      </w:r>
      <w:r>
        <w:rPr>
          <w:lang w:val="de-DE"/>
        </w:rPr>
        <w:t xml:space="preserve"> Organ</w:t>
      </w:r>
      <w:r w:rsidR="00A842C1">
        <w:rPr>
          <w:lang w:val="de-DE"/>
        </w:rPr>
        <w:t>/Gewebe wird normalerweise nicht</w:t>
      </w:r>
      <w:r>
        <w:rPr>
          <w:lang w:val="de-DE"/>
        </w:rPr>
        <w:t xml:space="preserve"> transplant</w:t>
      </w:r>
      <w:r w:rsidR="00A842C1">
        <w:rPr>
          <w:lang w:val="de-DE"/>
        </w:rPr>
        <w:t>iert</w:t>
      </w:r>
      <w:r w:rsidR="005643B1">
        <w:rPr>
          <w:lang w:val="de-DE"/>
        </w:rPr>
        <w:t>?</w:t>
      </w:r>
    </w:p>
    <w:p w14:paraId="564B1862" w14:textId="039B576D" w:rsidR="00A842C1" w:rsidRDefault="00A842C1" w:rsidP="00A842C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Herz</w:t>
      </w:r>
    </w:p>
    <w:p w14:paraId="7975A3B2" w14:textId="24F9D044" w:rsidR="00A842C1" w:rsidRDefault="00A842C1" w:rsidP="00A842C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Darm</w:t>
      </w:r>
    </w:p>
    <w:p w14:paraId="1EB794B3" w14:textId="692B78BA" w:rsidR="00A842C1" w:rsidRDefault="00A842C1" w:rsidP="00A842C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Leber</w:t>
      </w:r>
    </w:p>
    <w:p w14:paraId="0AE6E35E" w14:textId="7EA30315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Ohr</w:t>
      </w:r>
      <w:r w:rsidR="00A842C1">
        <w:rPr>
          <w:lang w:val="de-DE"/>
        </w:rPr>
        <w:t>speichel</w:t>
      </w:r>
      <w:r>
        <w:rPr>
          <w:lang w:val="de-DE"/>
        </w:rPr>
        <w:t>drüsen</w:t>
      </w:r>
    </w:p>
    <w:p w14:paraId="3802B036" w14:textId="57540EFD" w:rsidR="00A842C1" w:rsidRDefault="00A3631F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Niere</w:t>
      </w:r>
    </w:p>
    <w:p w14:paraId="4ECFDACC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24298DFD" w14:textId="2AEFEE33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Hämorrhoid</w:t>
      </w:r>
      <w:r w:rsidR="005643B1">
        <w:rPr>
          <w:lang w:val="de-DE"/>
        </w:rPr>
        <w:t>alleiden kann verursacht werden durch…</w:t>
      </w:r>
    </w:p>
    <w:p w14:paraId="137A503D" w14:textId="58CC4042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Schwangerschaft</w:t>
      </w:r>
    </w:p>
    <w:p w14:paraId="2ECA14E5" w14:textId="0BEDD428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lastRenderedPageBreak/>
        <w:t>Husten (chronisch)</w:t>
      </w:r>
    </w:p>
    <w:p w14:paraId="3DF0CA17" w14:textId="12BA938D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Balaststoffreiche</w:t>
      </w:r>
      <w:proofErr w:type="spellEnd"/>
      <w:r>
        <w:rPr>
          <w:lang w:val="de-DE"/>
        </w:rPr>
        <w:t xml:space="preserve"> Ernährung</w:t>
      </w:r>
    </w:p>
    <w:p w14:paraId="0213D169" w14:textId="75C6CFE2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Adipositas</w:t>
      </w:r>
    </w:p>
    <w:p w14:paraId="7FBF074F" w14:textId="1709AA9D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Ostipation</w:t>
      </w:r>
      <w:proofErr w:type="spellEnd"/>
    </w:p>
    <w:p w14:paraId="68E30F17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249B2CC4" w14:textId="7A5CD6B1" w:rsidR="002E10B3" w:rsidRDefault="005643B1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trägt nicht zur </w:t>
      </w:r>
      <w:r w:rsidR="002E10B3">
        <w:rPr>
          <w:lang w:val="de-DE"/>
        </w:rPr>
        <w:t>Kontinenz</w:t>
      </w:r>
      <w:r>
        <w:rPr>
          <w:lang w:val="de-DE"/>
        </w:rPr>
        <w:t xml:space="preserve"> bei?</w:t>
      </w:r>
    </w:p>
    <w:p w14:paraId="5AAB1EF8" w14:textId="45B91FF2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Analdermis</w:t>
      </w:r>
      <w:proofErr w:type="spellEnd"/>
    </w:p>
    <w:p w14:paraId="6A0B6D90" w14:textId="00FC2594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Hämorrhoiden</w:t>
      </w:r>
    </w:p>
    <w:p w14:paraId="644CBDB4" w14:textId="48160444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Sphinkter M.</w:t>
      </w:r>
    </w:p>
    <w:p w14:paraId="0FAE8B0F" w14:textId="589415BF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Coecum</w:t>
      </w:r>
    </w:p>
    <w:p w14:paraId="44132A7C" w14:textId="69C6DF30" w:rsidR="002E10B3" w:rsidRDefault="002E10B3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 xml:space="preserve">M. </w:t>
      </w:r>
      <w:proofErr w:type="spellStart"/>
      <w:r>
        <w:rPr>
          <w:lang w:val="de-DE"/>
        </w:rPr>
        <w:t>puborectalis</w:t>
      </w:r>
      <w:proofErr w:type="spellEnd"/>
    </w:p>
    <w:p w14:paraId="0D6D1B9E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047CC39A" w14:textId="77A6CD54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proofErr w:type="spellStart"/>
      <w:r>
        <w:rPr>
          <w:lang w:val="de-DE"/>
        </w:rPr>
        <w:t>Nasennebenhölen</w:t>
      </w:r>
      <w:proofErr w:type="spellEnd"/>
      <w:r>
        <w:rPr>
          <w:lang w:val="de-DE"/>
        </w:rPr>
        <w:t>:</w:t>
      </w:r>
      <w:r w:rsidR="007518D0">
        <w:rPr>
          <w:lang w:val="de-DE"/>
        </w:rPr>
        <w:t xml:space="preserve"> Die</w:t>
      </w:r>
      <w:r>
        <w:rPr>
          <w:lang w:val="de-DE"/>
        </w:rPr>
        <w:t xml:space="preserve"> Keilbeinhöhle</w:t>
      </w:r>
      <w:r w:rsidR="007518D0">
        <w:rPr>
          <w:lang w:val="de-DE"/>
        </w:rPr>
        <w:t>…</w:t>
      </w:r>
    </w:p>
    <w:p w14:paraId="5693C5B1" w14:textId="6CFA4F27" w:rsidR="002E10B3" w:rsidRDefault="007518D0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Befindet sich u</w:t>
      </w:r>
      <w:r w:rsidR="002E10B3">
        <w:rPr>
          <w:lang w:val="de-DE"/>
        </w:rPr>
        <w:t xml:space="preserve">nter </w:t>
      </w:r>
      <w:r>
        <w:rPr>
          <w:lang w:val="de-DE"/>
        </w:rPr>
        <w:t xml:space="preserve">den </w:t>
      </w:r>
      <w:r w:rsidR="002E10B3">
        <w:rPr>
          <w:lang w:val="de-DE"/>
        </w:rPr>
        <w:t>Augen</w:t>
      </w:r>
    </w:p>
    <w:p w14:paraId="78E91D55" w14:textId="5F2F7267" w:rsidR="002E10B3" w:rsidRDefault="007518D0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Befindet sich</w:t>
      </w:r>
      <w:r w:rsidR="005643B1">
        <w:rPr>
          <w:lang w:val="de-DE"/>
        </w:rPr>
        <w:t xml:space="preserve"> direkt</w:t>
      </w:r>
      <w:r>
        <w:rPr>
          <w:lang w:val="de-DE"/>
        </w:rPr>
        <w:t xml:space="preserve"> u</w:t>
      </w:r>
      <w:r w:rsidR="002E10B3">
        <w:rPr>
          <w:lang w:val="de-DE"/>
        </w:rPr>
        <w:t>nter</w:t>
      </w:r>
      <w:r>
        <w:rPr>
          <w:lang w:val="de-DE"/>
        </w:rPr>
        <w:t xml:space="preserve"> der</w:t>
      </w:r>
      <w:r w:rsidR="002E10B3">
        <w:rPr>
          <w:lang w:val="de-DE"/>
        </w:rPr>
        <w:t xml:space="preserve"> Hypophyse</w:t>
      </w:r>
    </w:p>
    <w:p w14:paraId="7E3DF3D6" w14:textId="2DC93472" w:rsidR="002E10B3" w:rsidRDefault="007518D0" w:rsidP="002E10B3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Ist die v</w:t>
      </w:r>
      <w:r w:rsidR="002E10B3">
        <w:rPr>
          <w:lang w:val="de-DE"/>
        </w:rPr>
        <w:t>orderste N</w:t>
      </w:r>
      <w:r>
        <w:rPr>
          <w:lang w:val="de-DE"/>
        </w:rPr>
        <w:t>asennebenhöhle</w:t>
      </w:r>
    </w:p>
    <w:p w14:paraId="1AEDCE29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33D209A0" w14:textId="47CF2591" w:rsidR="002E10B3" w:rsidRDefault="002E10B3" w:rsidP="002E10B3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Minimalinvasive </w:t>
      </w:r>
      <w:r w:rsidR="00382A1E">
        <w:rPr>
          <w:lang w:val="de-DE"/>
        </w:rPr>
        <w:t>Chirurgie in der Gynäkologie</w:t>
      </w:r>
    </w:p>
    <w:p w14:paraId="3E404959" w14:textId="3964E04C" w:rsidR="00382A1E" w:rsidRDefault="00382A1E" w:rsidP="00382A1E">
      <w:pPr>
        <w:pStyle w:val="ListParagraph"/>
        <w:numPr>
          <w:ilvl w:val="1"/>
          <w:numId w:val="1"/>
        </w:numPr>
        <w:rPr>
          <w:lang w:val="de-DE"/>
        </w:rPr>
      </w:pPr>
      <w:proofErr w:type="spellStart"/>
      <w:r>
        <w:rPr>
          <w:lang w:val="de-DE"/>
        </w:rPr>
        <w:t>Ovarienkarzinom</w:t>
      </w:r>
      <w:proofErr w:type="spellEnd"/>
      <w:r>
        <w:rPr>
          <w:lang w:val="de-DE"/>
        </w:rPr>
        <w:t xml:space="preserve"> Standard in MIC</w:t>
      </w:r>
    </w:p>
    <w:p w14:paraId="6DFDA922" w14:textId="13C44428" w:rsidR="00382A1E" w:rsidRDefault="005643B1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Laparoskopie wird</w:t>
      </w:r>
      <w:r w:rsidR="00382A1E">
        <w:rPr>
          <w:lang w:val="de-DE"/>
        </w:rPr>
        <w:t xml:space="preserve"> </w:t>
      </w:r>
      <w:r>
        <w:rPr>
          <w:lang w:val="de-DE"/>
        </w:rPr>
        <w:t>s</w:t>
      </w:r>
      <w:r w:rsidR="00382A1E">
        <w:rPr>
          <w:lang w:val="de-DE"/>
        </w:rPr>
        <w:t>tandard</w:t>
      </w:r>
      <w:r>
        <w:rPr>
          <w:lang w:val="de-DE"/>
        </w:rPr>
        <w:t>mäßig</w:t>
      </w:r>
      <w:r w:rsidR="00382A1E">
        <w:rPr>
          <w:lang w:val="de-DE"/>
        </w:rPr>
        <w:t xml:space="preserve"> in der Gynäkologie</w:t>
      </w:r>
      <w:r>
        <w:rPr>
          <w:lang w:val="de-DE"/>
        </w:rPr>
        <w:t xml:space="preserve"> eingesetzt</w:t>
      </w:r>
    </w:p>
    <w:p w14:paraId="34E1B421" w14:textId="300ABF15" w:rsidR="00382A1E" w:rsidRDefault="00382A1E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Myome</w:t>
      </w:r>
      <w:r w:rsidR="005643B1">
        <w:rPr>
          <w:lang w:val="de-DE"/>
        </w:rPr>
        <w:t xml:space="preserve"> entstehen</w:t>
      </w:r>
      <w:r>
        <w:rPr>
          <w:lang w:val="de-DE"/>
        </w:rPr>
        <w:t xml:space="preserve"> aus Uterusschleimhaut</w:t>
      </w:r>
    </w:p>
    <w:p w14:paraId="27514759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15C93B92" w14:textId="0DE5C13A" w:rsidR="00382A1E" w:rsidRDefault="00A842C1" w:rsidP="00382A1E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Welche Aussage trifft nicht zu?</w:t>
      </w:r>
    </w:p>
    <w:p w14:paraId="4E8E72D6" w14:textId="742AD614" w:rsidR="00382A1E" w:rsidRDefault="00A842C1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Der h</w:t>
      </w:r>
      <w:r w:rsidR="00382A1E">
        <w:rPr>
          <w:lang w:val="de-DE"/>
        </w:rPr>
        <w:t xml:space="preserve">äufigste Hirntumor ist das </w:t>
      </w:r>
      <w:proofErr w:type="spellStart"/>
      <w:r w:rsidR="00382A1E">
        <w:rPr>
          <w:lang w:val="de-DE"/>
        </w:rPr>
        <w:t>Akustikusneurinom</w:t>
      </w:r>
      <w:proofErr w:type="spellEnd"/>
    </w:p>
    <w:p w14:paraId="2A63B8AD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07D2C831" w14:textId="17E48F7E" w:rsidR="00382A1E" w:rsidRDefault="00A3631F" w:rsidP="00382A1E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 xml:space="preserve">Was stimmt bzgl. des </w:t>
      </w:r>
      <w:proofErr w:type="spellStart"/>
      <w:r w:rsidR="00382A1E">
        <w:rPr>
          <w:lang w:val="de-DE"/>
        </w:rPr>
        <w:t>Cone</w:t>
      </w:r>
      <w:proofErr w:type="spellEnd"/>
      <w:r w:rsidR="00382A1E">
        <w:rPr>
          <w:lang w:val="de-DE"/>
        </w:rPr>
        <w:t xml:space="preserve"> Bean CT</w:t>
      </w:r>
    </w:p>
    <w:p w14:paraId="0E0E6703" w14:textId="54050DAA" w:rsidR="00382A1E" w:rsidRDefault="00A3631F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Es ist i</w:t>
      </w:r>
      <w:r w:rsidR="00382A1E">
        <w:rPr>
          <w:lang w:val="de-DE"/>
        </w:rPr>
        <w:t>mmer</w:t>
      </w:r>
      <w:r>
        <w:rPr>
          <w:lang w:val="de-DE"/>
        </w:rPr>
        <w:t xml:space="preserve"> mit</w:t>
      </w:r>
      <w:r w:rsidR="00382A1E">
        <w:rPr>
          <w:lang w:val="de-DE"/>
        </w:rPr>
        <w:t xml:space="preserve"> höhere</w:t>
      </w:r>
      <w:r>
        <w:rPr>
          <w:lang w:val="de-DE"/>
        </w:rPr>
        <w:t>r</w:t>
      </w:r>
      <w:r w:rsidR="00382A1E">
        <w:rPr>
          <w:lang w:val="de-DE"/>
        </w:rPr>
        <w:t xml:space="preserve"> Strahlenbelastung</w:t>
      </w:r>
      <w:r>
        <w:rPr>
          <w:lang w:val="de-DE"/>
        </w:rPr>
        <w:t xml:space="preserve"> verbunden als ein konventionelles CT.</w:t>
      </w:r>
    </w:p>
    <w:p w14:paraId="6881AF4C" w14:textId="4525BE5F" w:rsidR="00382A1E" w:rsidRDefault="00A3631F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Es kann i</w:t>
      </w:r>
      <w:r w:rsidR="00382A1E">
        <w:rPr>
          <w:lang w:val="de-DE"/>
        </w:rPr>
        <w:t>ntra</w:t>
      </w:r>
      <w:r>
        <w:rPr>
          <w:lang w:val="de-DE"/>
        </w:rPr>
        <w:t>operativ verwendet werden.</w:t>
      </w:r>
    </w:p>
    <w:p w14:paraId="10B92316" w14:textId="0CD9DA48" w:rsidR="00382A1E" w:rsidRDefault="00A3631F" w:rsidP="00382A1E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 xml:space="preserve">[…] </w:t>
      </w:r>
      <w:r w:rsidR="005E6B81">
        <w:rPr>
          <w:lang w:val="de-DE"/>
        </w:rPr>
        <w:t>Digitale Volumen Tomographie</w:t>
      </w:r>
    </w:p>
    <w:p w14:paraId="36DB7ED8" w14:textId="4EB07E9E" w:rsidR="007518D0" w:rsidRDefault="005E6B81" w:rsidP="007518D0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Darstellung der Gefäße und Weichteile</w:t>
      </w:r>
      <w:r w:rsidR="00A3631F">
        <w:rPr>
          <w:lang w:val="de-DE"/>
        </w:rPr>
        <w:t xml:space="preserve"> </w:t>
      </w:r>
      <w:proofErr w:type="gramStart"/>
      <w:r w:rsidR="00A3631F">
        <w:rPr>
          <w:lang w:val="de-DE"/>
        </w:rPr>
        <w:t>ist</w:t>
      </w:r>
      <w:proofErr w:type="gramEnd"/>
      <w:r>
        <w:rPr>
          <w:lang w:val="de-DE"/>
        </w:rPr>
        <w:t xml:space="preserve"> besser als </w:t>
      </w:r>
      <w:r w:rsidR="00A3631F">
        <w:rPr>
          <w:lang w:val="de-DE"/>
        </w:rPr>
        <w:t xml:space="preserve">im </w:t>
      </w:r>
      <w:r>
        <w:rPr>
          <w:lang w:val="de-DE"/>
        </w:rPr>
        <w:t>CT</w:t>
      </w:r>
    </w:p>
    <w:p w14:paraId="63F64EF5" w14:textId="77777777" w:rsidR="00D365BB" w:rsidRDefault="00D365BB" w:rsidP="00D365BB">
      <w:pPr>
        <w:pStyle w:val="ListParagraph"/>
        <w:ind w:left="1440"/>
        <w:rPr>
          <w:lang w:val="de-DE"/>
        </w:rPr>
      </w:pPr>
    </w:p>
    <w:p w14:paraId="68F6E26D" w14:textId="7B400BDB" w:rsidR="005643B1" w:rsidRDefault="005643B1" w:rsidP="005643B1">
      <w:pPr>
        <w:pStyle w:val="ListParagraph"/>
        <w:numPr>
          <w:ilvl w:val="0"/>
          <w:numId w:val="1"/>
        </w:numPr>
        <w:rPr>
          <w:lang w:val="de-DE"/>
        </w:rPr>
      </w:pPr>
      <w:r w:rsidRPr="006031BC">
        <w:rPr>
          <w:i/>
          <w:lang w:val="de-DE"/>
        </w:rPr>
        <w:t xml:space="preserve">Frage zu </w:t>
      </w:r>
      <w:r>
        <w:rPr>
          <w:lang w:val="de-DE"/>
        </w:rPr>
        <w:t>Placido Videotopographie</w:t>
      </w:r>
    </w:p>
    <w:p w14:paraId="6313BE40" w14:textId="77777777" w:rsidR="00D365BB" w:rsidRDefault="00D365BB" w:rsidP="00D365BB">
      <w:pPr>
        <w:pStyle w:val="ListParagraph"/>
        <w:rPr>
          <w:lang w:val="de-DE"/>
        </w:rPr>
      </w:pPr>
      <w:bookmarkStart w:id="0" w:name="_GoBack"/>
      <w:bookmarkEnd w:id="0"/>
    </w:p>
    <w:p w14:paraId="625965FC" w14:textId="77777777" w:rsidR="005643B1" w:rsidRDefault="005643B1" w:rsidP="005643B1">
      <w:pPr>
        <w:pStyle w:val="ListParagraph"/>
        <w:numPr>
          <w:ilvl w:val="0"/>
          <w:numId w:val="1"/>
        </w:numPr>
        <w:rPr>
          <w:lang w:val="de-DE"/>
        </w:rPr>
      </w:pPr>
      <w:r>
        <w:rPr>
          <w:lang w:val="de-DE"/>
        </w:rPr>
        <w:t>Was wird bei der Perimetrie untersucht?</w:t>
      </w:r>
    </w:p>
    <w:p w14:paraId="1AAA4E17" w14:textId="77777777" w:rsidR="005643B1" w:rsidRDefault="005643B1" w:rsidP="005643B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Hornhautumfang</w:t>
      </w:r>
    </w:p>
    <w:p w14:paraId="12827E28" w14:textId="77777777" w:rsidR="005643B1" w:rsidRDefault="005643B1" w:rsidP="005643B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Fehler im Sichtfeld</w:t>
      </w:r>
    </w:p>
    <w:p w14:paraId="332E880B" w14:textId="77777777" w:rsidR="005643B1" w:rsidRDefault="005643B1" w:rsidP="005643B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Hornhautbrechkraft</w:t>
      </w:r>
    </w:p>
    <w:p w14:paraId="1B25DABA" w14:textId="77777777" w:rsidR="005643B1" w:rsidRDefault="005643B1" w:rsidP="005643B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Linsenbrechkraft</w:t>
      </w:r>
    </w:p>
    <w:p w14:paraId="1644C50D" w14:textId="77777777" w:rsidR="005643B1" w:rsidRDefault="005643B1" w:rsidP="005643B1">
      <w:pPr>
        <w:pStyle w:val="ListParagraph"/>
        <w:numPr>
          <w:ilvl w:val="1"/>
          <w:numId w:val="1"/>
        </w:numPr>
        <w:rPr>
          <w:lang w:val="de-DE"/>
        </w:rPr>
      </w:pPr>
      <w:r>
        <w:rPr>
          <w:lang w:val="de-DE"/>
        </w:rPr>
        <w:t>Zentrale Sehschärfe</w:t>
      </w:r>
    </w:p>
    <w:p w14:paraId="1680DEFA" w14:textId="77777777" w:rsidR="005643B1" w:rsidRDefault="005643B1" w:rsidP="005643B1">
      <w:pPr>
        <w:pStyle w:val="ListParagraph"/>
        <w:rPr>
          <w:lang w:val="de-DE"/>
        </w:rPr>
      </w:pPr>
    </w:p>
    <w:p w14:paraId="4D6EDD01" w14:textId="63E87634" w:rsidR="00595A42" w:rsidRDefault="00595A42" w:rsidP="00595A42">
      <w:pPr>
        <w:rPr>
          <w:lang w:val="de-DE"/>
        </w:rPr>
      </w:pPr>
      <w:r>
        <w:rPr>
          <w:lang w:val="de-DE"/>
        </w:rPr>
        <w:t>Keine Garantie auf die Lösungen (oder auf die Anzahl Antworten):</w:t>
      </w:r>
    </w:p>
    <w:p w14:paraId="680B9D2D" w14:textId="7872417B" w:rsidR="00595A42" w:rsidRPr="00595A42" w:rsidRDefault="00595A42" w:rsidP="00595A42">
      <w:pPr>
        <w:rPr>
          <w:lang w:val="de-DE"/>
        </w:rPr>
      </w:pPr>
      <w:r>
        <w:rPr>
          <w:lang w:val="de-DE"/>
        </w:rPr>
        <w:t xml:space="preserve">1e, </w:t>
      </w:r>
      <w:r w:rsidR="005643B1">
        <w:rPr>
          <w:lang w:val="de-DE"/>
        </w:rPr>
        <w:t>2b, 3c, 4</w:t>
      </w:r>
      <w:proofErr w:type="gramStart"/>
      <w:r w:rsidR="005643B1">
        <w:rPr>
          <w:lang w:val="de-DE"/>
        </w:rPr>
        <w:t>e?,</w:t>
      </w:r>
      <w:proofErr w:type="gramEnd"/>
      <w:r w:rsidR="005643B1">
        <w:rPr>
          <w:lang w:val="de-DE"/>
        </w:rPr>
        <w:t xml:space="preserve"> 6b, 7b, 8c, 9d, 10c, 11d</w:t>
      </w:r>
      <w:r w:rsidR="009F7F4A">
        <w:rPr>
          <w:lang w:val="de-DE"/>
        </w:rPr>
        <w:t>, 12b</w:t>
      </w:r>
    </w:p>
    <w:sectPr w:rsidR="00595A42" w:rsidRPr="00595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631BEF"/>
    <w:multiLevelType w:val="hybridMultilevel"/>
    <w:tmpl w:val="CD1C3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1466E"/>
    <w:multiLevelType w:val="hybridMultilevel"/>
    <w:tmpl w:val="7780E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D68"/>
    <w:rsid w:val="002E10B3"/>
    <w:rsid w:val="00382A1E"/>
    <w:rsid w:val="005643B1"/>
    <w:rsid w:val="00595A42"/>
    <w:rsid w:val="005E6B81"/>
    <w:rsid w:val="006031BC"/>
    <w:rsid w:val="007518D0"/>
    <w:rsid w:val="008B28A2"/>
    <w:rsid w:val="00942C1A"/>
    <w:rsid w:val="009F7F4A"/>
    <w:rsid w:val="00A3631F"/>
    <w:rsid w:val="00A842C1"/>
    <w:rsid w:val="00B65D68"/>
    <w:rsid w:val="00D365BB"/>
    <w:rsid w:val="00E3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25507"/>
  <w15:chartTrackingRefBased/>
  <w15:docId w15:val="{61E09C82-9C47-41CB-940A-75B6DB2D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321"/>
    <w:pPr>
      <w:ind w:left="720"/>
      <w:contextualSpacing/>
    </w:pPr>
  </w:style>
  <w:style w:type="table" w:styleId="TableGrid">
    <w:name w:val="Table Grid"/>
    <w:basedOn w:val="TableNormal"/>
    <w:uiPriority w:val="39"/>
    <w:rsid w:val="009F7F4A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73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Dorszewski</dc:creator>
  <cp:keywords/>
  <dc:description/>
  <cp:lastModifiedBy>Tobias Dorszewski</cp:lastModifiedBy>
  <cp:revision>4</cp:revision>
  <dcterms:created xsi:type="dcterms:W3CDTF">2019-01-24T18:39:00Z</dcterms:created>
  <dcterms:modified xsi:type="dcterms:W3CDTF">2019-02-04T14:39:00Z</dcterms:modified>
</cp:coreProperties>
</file>